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B513" w14:textId="1BA02AEC" w:rsidR="00BB2520" w:rsidRPr="00B57696" w:rsidRDefault="00BB2520" w:rsidP="00BB2520">
      <w:pPr>
        <w:pStyle w:val="Heading1"/>
        <w:ind w:firstLine="720"/>
        <w:jc w:val="center"/>
        <w:rPr>
          <w:bCs/>
          <w:i/>
          <w:iCs/>
        </w:rPr>
      </w:pPr>
      <w:r>
        <w:rPr>
          <w:bCs/>
          <w:i/>
          <w:iCs/>
        </w:rPr>
        <w:t>Sport Studies 3173-0001, Cultures of Basketball</w:t>
      </w:r>
    </w:p>
    <w:p w14:paraId="57A9747D" w14:textId="77777777" w:rsidR="00BB2520" w:rsidRPr="00B57696" w:rsidRDefault="00BB2520" w:rsidP="00BB2520">
      <w:pPr>
        <w:pStyle w:val="NormalWeb"/>
        <w:shd w:val="clear" w:color="auto" w:fill="FFFFFF"/>
        <w:spacing w:before="0" w:beforeAutospacing="0" w:after="0" w:afterAutospacing="0"/>
        <w:contextualSpacing/>
        <w:textAlignment w:val="baseline"/>
        <w:rPr>
          <w:rFonts w:ascii="Aptos" w:hAnsi="Aptos" w:cs="Arial"/>
          <w:b/>
          <w:bCs/>
        </w:rPr>
      </w:pPr>
    </w:p>
    <w:p w14:paraId="1AE6D068" w14:textId="77777777" w:rsidR="00BB2520" w:rsidRPr="00B57696" w:rsidRDefault="00BB2520" w:rsidP="00BB2520">
      <w:pPr>
        <w:pStyle w:val="NormalWeb"/>
        <w:shd w:val="clear" w:color="auto" w:fill="FFFFFF"/>
        <w:spacing w:before="0" w:beforeAutospacing="0" w:after="0" w:afterAutospacing="0"/>
        <w:contextualSpacing/>
        <w:jc w:val="center"/>
        <w:textAlignment w:val="baseline"/>
        <w:rPr>
          <w:rFonts w:ascii="Aptos" w:hAnsi="Aptos" w:cs="Arial"/>
          <w:b/>
          <w:bCs/>
        </w:rPr>
      </w:pPr>
      <w:r w:rsidRPr="00B57696">
        <w:rPr>
          <w:rFonts w:ascii="Aptos" w:hAnsi="Aptos" w:cs="Arial"/>
          <w:b/>
          <w:bCs/>
        </w:rPr>
        <w:t>The University of Iowa</w:t>
      </w:r>
      <w:r w:rsidRPr="00B57696">
        <w:rPr>
          <w:rFonts w:ascii="Aptos" w:hAnsi="Aptos" w:cs="Arial"/>
          <w:b/>
          <w:bCs/>
        </w:rPr>
        <w:br/>
        <w:t>The College of Liberal Arts and Sciences</w:t>
      </w:r>
    </w:p>
    <w:p w14:paraId="23D5D5F6" w14:textId="77777777" w:rsidR="00BB2520" w:rsidRPr="00B57696" w:rsidRDefault="00BB2520" w:rsidP="00BB2520">
      <w:pPr>
        <w:pStyle w:val="NormalWeb"/>
        <w:shd w:val="clear" w:color="auto" w:fill="FFFFFF"/>
        <w:spacing w:before="0" w:beforeAutospacing="0" w:after="0" w:afterAutospacing="0"/>
        <w:contextualSpacing/>
        <w:jc w:val="center"/>
        <w:textAlignment w:val="baseline"/>
        <w:rPr>
          <w:rFonts w:ascii="Aptos" w:hAnsi="Aptos" w:cs="Arial"/>
          <w:b/>
          <w:bCs/>
          <w:i/>
          <w:iCs/>
        </w:rPr>
      </w:pPr>
      <w:r w:rsidRPr="006A2215">
        <w:rPr>
          <w:rFonts w:ascii="Aptos" w:hAnsi="Aptos" w:cs="Arial"/>
          <w:b/>
          <w:bCs/>
          <w:i/>
          <w:iCs/>
        </w:rPr>
        <w:t xml:space="preserve">Fall, </w:t>
      </w:r>
      <w:r>
        <w:rPr>
          <w:rFonts w:ascii="Aptos" w:hAnsi="Aptos" w:cs="Arial"/>
          <w:b/>
          <w:bCs/>
          <w:i/>
          <w:iCs/>
        </w:rPr>
        <w:t>2025</w:t>
      </w:r>
    </w:p>
    <w:p w14:paraId="5D7E1056" w14:textId="77777777" w:rsidR="00BB2520" w:rsidRPr="00B57696" w:rsidRDefault="00BB2520" w:rsidP="00BB2520"/>
    <w:p w14:paraId="4845A881" w14:textId="532F197F" w:rsidR="00BB2520" w:rsidRPr="00B57696" w:rsidRDefault="00BB2520" w:rsidP="00BB2520">
      <w:pPr>
        <w:pStyle w:val="Heading2"/>
        <w:rPr>
          <w:b/>
          <w:bCs/>
          <w:i/>
          <w:iCs/>
        </w:rPr>
      </w:pPr>
      <w:r w:rsidRPr="00B57696">
        <w:t xml:space="preserve">Course meeting time and place </w:t>
      </w:r>
      <w:r>
        <w:rPr>
          <w:bCs/>
          <w:i/>
          <w:iCs/>
        </w:rPr>
        <w:t>Tuesday/Thursday 3:30 pm – 4:45 pm 106 EPB (English Philosophy Building)</w:t>
      </w:r>
    </w:p>
    <w:p w14:paraId="335E40F8" w14:textId="77777777" w:rsidR="00BB2520" w:rsidRPr="00B57696" w:rsidRDefault="00BB2520" w:rsidP="00BB2520">
      <w:pPr>
        <w:pStyle w:val="Heading2"/>
      </w:pPr>
      <w:r w:rsidRPr="00B57696">
        <w:t xml:space="preserve">Department of </w:t>
      </w:r>
      <w:r>
        <w:t xml:space="preserve">American Studies </w:t>
      </w:r>
    </w:p>
    <w:p w14:paraId="41EF3758" w14:textId="77777777" w:rsidR="00BB2520" w:rsidRPr="00B57696" w:rsidRDefault="00BB2520" w:rsidP="00BB2520">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112B0F3A" w14:textId="77777777" w:rsidR="00BB2520" w:rsidRPr="00B57696" w:rsidRDefault="00BB2520" w:rsidP="00BB2520">
      <w:pPr>
        <w:pStyle w:val="Heading2"/>
      </w:pPr>
      <w:r w:rsidRPr="00B57696">
        <w:t>Instructor</w:t>
      </w:r>
    </w:p>
    <w:p w14:paraId="3BF3D8E5" w14:textId="77777777" w:rsidR="00BB2520" w:rsidRPr="00B57696" w:rsidRDefault="00BB2520" w:rsidP="00BB2520">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r>
        <w:rPr>
          <w:rStyle w:val="Strong"/>
          <w:rFonts w:ascii="Aptos" w:eastAsiaTheme="majorEastAsia" w:hAnsi="Aptos" w:cs="Arial"/>
          <w:bdr w:val="none" w:sz="0" w:space="0" w:color="auto" w:frame="1"/>
        </w:rPr>
        <w:t>Dr. Ashley Loup</w:t>
      </w:r>
    </w:p>
    <w:p w14:paraId="14D4A535" w14:textId="77777777" w:rsidR="00BB2520" w:rsidRPr="00277731" w:rsidRDefault="00BB2520" w:rsidP="00BB2520">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color w:val="313131"/>
          <w:bdr w:val="none" w:sz="0" w:space="0" w:color="auto" w:frame="1"/>
        </w:rPr>
      </w:pPr>
    </w:p>
    <w:p w14:paraId="3CD297D4" w14:textId="77777777" w:rsidR="00BB2520" w:rsidRPr="00B57696" w:rsidRDefault="00BB2520" w:rsidP="00BB2520">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Pr>
          <w:rStyle w:val="Strong"/>
          <w:rFonts w:ascii="Aptos" w:eastAsiaTheme="majorEastAsia" w:hAnsi="Aptos" w:cs="Arial"/>
          <w:color w:val="313131"/>
          <w:bdr w:val="none" w:sz="0" w:space="0" w:color="auto" w:frame="1"/>
        </w:rPr>
        <w:tab/>
      </w:r>
      <w:r w:rsidRPr="00B57696">
        <w:rPr>
          <w:rStyle w:val="Strong"/>
          <w:rFonts w:ascii="Aptos" w:eastAsiaTheme="majorEastAsia" w:hAnsi="Aptos" w:cs="Arial"/>
          <w:bdr w:val="none" w:sz="0" w:space="0" w:color="auto" w:frame="1"/>
        </w:rPr>
        <w:t>Phone</w:t>
      </w:r>
    </w:p>
    <w:p w14:paraId="761774FB" w14:textId="77777777" w:rsidR="00BB2520" w:rsidRPr="00B57696" w:rsidRDefault="00BB2520" w:rsidP="00BB2520">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r w:rsidRPr="00B57696">
        <w:rPr>
          <w:rStyle w:val="Strong"/>
          <w:rFonts w:ascii="Aptos" w:eastAsiaTheme="majorEastAsia" w:hAnsi="Aptos" w:cs="Arial"/>
          <w:bdr w:val="none" w:sz="0" w:space="0" w:color="auto" w:frame="1"/>
        </w:rPr>
        <w:tab/>
      </w:r>
      <w:r>
        <w:rPr>
          <w:rStyle w:val="Strong"/>
          <w:rFonts w:ascii="Aptos" w:eastAsiaTheme="majorEastAsia" w:hAnsi="Aptos" w:cs="Arial"/>
          <w:bdr w:val="none" w:sz="0" w:space="0" w:color="auto" w:frame="1"/>
        </w:rPr>
        <w:t>N/A</w:t>
      </w:r>
    </w:p>
    <w:p w14:paraId="7CEFC0A2" w14:textId="77777777" w:rsidR="00BB2520" w:rsidRPr="00B57696" w:rsidRDefault="00BB2520" w:rsidP="00BB2520">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14BE0602" w14:textId="77777777" w:rsidR="00BB2520" w:rsidRPr="00B57696" w:rsidRDefault="00BB2520" w:rsidP="00BB2520">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sidRPr="00B57696">
        <w:rPr>
          <w:rStyle w:val="Strong"/>
          <w:rFonts w:ascii="Aptos" w:eastAsiaTheme="majorEastAsia" w:hAnsi="Aptos" w:cs="Arial"/>
          <w:bdr w:val="none" w:sz="0" w:space="0" w:color="auto" w:frame="1"/>
        </w:rPr>
        <w:tab/>
        <w:t>Email</w:t>
      </w:r>
    </w:p>
    <w:p w14:paraId="58F937A4" w14:textId="77777777" w:rsidR="00BB2520" w:rsidRDefault="00BB2520" w:rsidP="00BB2520">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sidRPr="00B57696">
        <w:rPr>
          <w:rStyle w:val="Strong"/>
          <w:rFonts w:ascii="Aptos" w:eastAsiaTheme="majorEastAsia" w:hAnsi="Aptos" w:cs="Arial"/>
          <w:bdr w:val="none" w:sz="0" w:space="0" w:color="auto" w:frame="1"/>
        </w:rPr>
        <w:tab/>
      </w:r>
      <w:r>
        <w:rPr>
          <w:rStyle w:val="Strong"/>
          <w:rFonts w:ascii="Aptos" w:eastAsiaTheme="majorEastAsia" w:hAnsi="Aptos" w:cs="Arial"/>
          <w:bdr w:val="none" w:sz="0" w:space="0" w:color="auto" w:frame="1"/>
        </w:rPr>
        <w:t>Ashley-loup@uiowa.edu</w:t>
      </w:r>
    </w:p>
    <w:p w14:paraId="6C0A55EC" w14:textId="0A13E5B9" w:rsidR="00BB2520" w:rsidRPr="00D278A2" w:rsidRDefault="00BB2520" w:rsidP="00D278A2">
      <w:pPr>
        <w:tabs>
          <w:tab w:val="left" w:pos="360"/>
        </w:tabs>
        <w:ind w:left="720"/>
        <w:rPr>
          <w:rStyle w:val="Strong"/>
          <w:rFonts w:cs="Calibri"/>
          <w:b w:val="0"/>
          <w:bCs w:val="0"/>
          <w:color w:val="000000" w:themeColor="text1"/>
          <w:sz w:val="24"/>
          <w:szCs w:val="24"/>
        </w:rPr>
      </w:pPr>
      <w:r w:rsidRPr="00A018B3">
        <w:rPr>
          <w:rFonts w:cs="Calibri"/>
          <w:b/>
          <w:bCs/>
          <w:sz w:val="24"/>
          <w:szCs w:val="24"/>
        </w:rPr>
        <w:t>Response time:</w:t>
      </w:r>
      <w:r w:rsidRPr="00A018B3">
        <w:rPr>
          <w:rFonts w:cs="Calibri"/>
          <w:color w:val="C00000"/>
          <w:sz w:val="24"/>
          <w:szCs w:val="24"/>
        </w:rPr>
        <w:t xml:space="preserve"> </w:t>
      </w:r>
      <w:r w:rsidRPr="00A018B3">
        <w:rPr>
          <w:rFonts w:cs="Calibri"/>
          <w:color w:val="000000" w:themeColor="text1"/>
          <w:sz w:val="24"/>
          <w:szCs w:val="24"/>
        </w:rPr>
        <w:t xml:space="preserve">I will do my best to respond to your emails within 72 hours. If I do not respond in this time frame, please send me another email. Additionally, I respond to emails between 9:00 am – 5:00 pm and do not respond to emails on the weekend. </w:t>
      </w:r>
    </w:p>
    <w:p w14:paraId="638F3C3D" w14:textId="77777777" w:rsidR="00BB2520" w:rsidRPr="00B57696" w:rsidRDefault="00BB2520" w:rsidP="00BB2520">
      <w:pPr>
        <w:pStyle w:val="NormalWeb"/>
        <w:shd w:val="clear" w:color="auto" w:fill="FFFFFF"/>
        <w:spacing w:before="0" w:beforeAutospacing="0" w:after="0" w:afterAutospacing="0"/>
        <w:ind w:firstLine="720"/>
        <w:contextualSpacing/>
        <w:textAlignment w:val="baseline"/>
        <w:rPr>
          <w:rFonts w:ascii="Aptos" w:hAnsi="Aptos" w:cs="Arial"/>
          <w:b/>
          <w:bCs/>
        </w:rPr>
      </w:pPr>
      <w:r w:rsidRPr="00B57696">
        <w:rPr>
          <w:rFonts w:ascii="Aptos" w:hAnsi="Aptos" w:cs="Arial"/>
          <w:b/>
          <w:bCs/>
        </w:rPr>
        <w:t>Office location</w:t>
      </w:r>
    </w:p>
    <w:p w14:paraId="0906D398" w14:textId="77777777" w:rsidR="00BB2520" w:rsidRPr="00B57696" w:rsidRDefault="00BB2520" w:rsidP="00BB2520">
      <w:pPr>
        <w:pStyle w:val="NormalWeb"/>
        <w:shd w:val="clear" w:color="auto" w:fill="FFFFFF"/>
        <w:spacing w:before="0" w:beforeAutospacing="0" w:after="0" w:afterAutospacing="0"/>
        <w:ind w:firstLine="720"/>
        <w:contextualSpacing/>
        <w:textAlignment w:val="baseline"/>
        <w:rPr>
          <w:rFonts w:ascii="Aptos" w:hAnsi="Aptos" w:cs="Arial"/>
          <w:i/>
          <w:iCs/>
        </w:rPr>
      </w:pPr>
      <w:r>
        <w:rPr>
          <w:rFonts w:ascii="Aptos" w:hAnsi="Aptos" w:cs="Arial"/>
          <w:i/>
          <w:iCs/>
        </w:rPr>
        <w:t>Adler Journalism building (AJB) W-241</w:t>
      </w:r>
    </w:p>
    <w:p w14:paraId="6281D7B0" w14:textId="77777777" w:rsidR="005F756A" w:rsidRPr="00B57696" w:rsidRDefault="00BB2520" w:rsidP="005F756A">
      <w:pPr>
        <w:pStyle w:val="NormalWeb"/>
        <w:shd w:val="clear" w:color="auto" w:fill="FFFFFF"/>
        <w:spacing w:before="0" w:beforeAutospacing="0" w:after="0" w:afterAutospacing="0"/>
        <w:ind w:left="720"/>
        <w:contextualSpacing/>
        <w:textAlignment w:val="baseline"/>
        <w:rPr>
          <w:rFonts w:ascii="Aptos" w:hAnsi="Aptos" w:cs="Arial"/>
          <w:b/>
          <w:bCs/>
        </w:rPr>
      </w:pPr>
      <w:r w:rsidRPr="00B57696">
        <w:rPr>
          <w:rFonts w:ascii="Aptos" w:hAnsi="Aptos" w:cs="Arial"/>
        </w:rPr>
        <w:br/>
      </w:r>
      <w:r w:rsidRPr="00B57696">
        <w:rPr>
          <w:rFonts w:ascii="Aptos" w:hAnsi="Aptos" w:cs="Arial"/>
          <w:b/>
          <w:bCs/>
        </w:rPr>
        <w:t>Student drop-in hours</w:t>
      </w:r>
      <w:r w:rsidR="005F756A">
        <w:rPr>
          <w:rFonts w:ascii="Aptos" w:hAnsi="Aptos" w:cs="Arial"/>
          <w:b/>
          <w:bCs/>
        </w:rPr>
        <w:t xml:space="preserve">: </w:t>
      </w:r>
      <w:r w:rsidR="005F756A" w:rsidRPr="008E35BC">
        <w:rPr>
          <w:rStyle w:val="Emphasis"/>
          <w:rFonts w:asciiTheme="minorHAnsi" w:eastAsiaTheme="majorEastAsia" w:hAnsiTheme="minorHAnsi" w:cstheme="minorHAnsi"/>
          <w:i w:val="0"/>
          <w:iCs w:val="0"/>
          <w:color w:val="000000" w:themeColor="text1"/>
          <w:bdr w:val="none" w:sz="0" w:space="0" w:color="auto" w:frame="1"/>
        </w:rPr>
        <w:t>Students are invited to drop by during these hours to discuss questions about the course material or concerns.</w:t>
      </w:r>
    </w:p>
    <w:p w14:paraId="488018E1" w14:textId="6B53C1D4" w:rsidR="00BB2520" w:rsidRPr="00A905BD" w:rsidRDefault="005F756A" w:rsidP="00A905BD">
      <w:pPr>
        <w:pStyle w:val="NormalWeb"/>
        <w:shd w:val="clear" w:color="auto" w:fill="FFFFFF"/>
        <w:spacing w:before="0" w:beforeAutospacing="0" w:after="0" w:afterAutospacing="0"/>
        <w:ind w:left="720"/>
        <w:contextualSpacing/>
        <w:textAlignment w:val="baseline"/>
        <w:rPr>
          <w:rFonts w:ascii="Aptos" w:hAnsi="Aptos" w:cs="Arial"/>
          <w:i/>
          <w:iCs/>
        </w:rPr>
      </w:pPr>
      <w:r>
        <w:rPr>
          <w:rFonts w:ascii="Aptos" w:hAnsi="Aptos" w:cs="Arial"/>
          <w:i/>
          <w:iCs/>
        </w:rPr>
        <w:t>2:00 pm – 3:00 pm Monday / 11:00 am – 12:00 pm Tuesday / 2:00 pm – 3:00 pm Thursday</w:t>
      </w:r>
    </w:p>
    <w:p w14:paraId="7547478D" w14:textId="77777777" w:rsidR="00BB2520" w:rsidRPr="00B57696" w:rsidRDefault="00BB2520" w:rsidP="00BB2520">
      <w:pPr>
        <w:pStyle w:val="NormalWeb"/>
        <w:shd w:val="clear" w:color="auto" w:fill="FFFFFF"/>
        <w:spacing w:before="0" w:beforeAutospacing="0" w:after="0" w:afterAutospacing="0"/>
        <w:contextualSpacing/>
        <w:textAlignment w:val="baseline"/>
        <w:rPr>
          <w:rFonts w:ascii="Aptos" w:hAnsi="Aptos" w:cs="Arial"/>
        </w:rPr>
      </w:pPr>
    </w:p>
    <w:p w14:paraId="4A90E7EE" w14:textId="77777777" w:rsidR="00BB2520" w:rsidRPr="00B57696" w:rsidRDefault="00BB2520" w:rsidP="00BB2520">
      <w:pPr>
        <w:pStyle w:val="Heading2"/>
        <w:rPr>
          <w:rStyle w:val="Emphasis"/>
          <w:rFonts w:cs="Arial"/>
          <w:bdr w:val="none" w:sz="0" w:space="0" w:color="auto" w:frame="1"/>
        </w:rPr>
      </w:pPr>
      <w:r w:rsidRPr="00B57696">
        <w:t>Departmental Executive Officer (DEO)/Department Chair</w:t>
      </w:r>
      <w:r w:rsidRPr="00B57696">
        <w:rPr>
          <w:rStyle w:val="Emphasis"/>
          <w:rFonts w:cs="Arial"/>
          <w:bdr w:val="none" w:sz="0" w:space="0" w:color="auto" w:frame="1"/>
        </w:rPr>
        <w:t> </w:t>
      </w:r>
    </w:p>
    <w:p w14:paraId="341E6B1B" w14:textId="77777777" w:rsidR="00BB2520" w:rsidRPr="00B57696" w:rsidRDefault="00BB2520" w:rsidP="00BB2520">
      <w:pPr>
        <w:pStyle w:val="NormalWeb"/>
        <w:shd w:val="clear" w:color="auto" w:fill="FFFFFF"/>
        <w:spacing w:before="0" w:beforeAutospacing="0" w:after="0" w:afterAutospacing="0"/>
        <w:contextualSpacing/>
        <w:textAlignment w:val="baseline"/>
        <w:rPr>
          <w:rStyle w:val="Emphasis"/>
          <w:rFonts w:ascii="Aptos" w:eastAsiaTheme="majorEastAsia" w:hAnsi="Aptos" w:cs="Arial"/>
          <w:bdr w:val="none" w:sz="0" w:space="0" w:color="auto" w:frame="1"/>
        </w:rPr>
      </w:pPr>
      <w:r>
        <w:rPr>
          <w:rStyle w:val="Emphasis"/>
          <w:rFonts w:ascii="Aptos" w:eastAsiaTheme="majorEastAsia" w:hAnsi="Aptos" w:cs="Arial"/>
          <w:bdr w:val="none" w:sz="0" w:space="0" w:color="auto" w:frame="1"/>
        </w:rPr>
        <w:t>Dr. Rene Rocha</w:t>
      </w:r>
    </w:p>
    <w:p w14:paraId="0DFFB5E4" w14:textId="77777777" w:rsidR="00BB2520" w:rsidRPr="00B57696" w:rsidRDefault="00BB2520" w:rsidP="00BB2520">
      <w:pPr>
        <w:pStyle w:val="NormalWeb"/>
        <w:shd w:val="clear" w:color="auto" w:fill="FFFFFF"/>
        <w:spacing w:before="0" w:beforeAutospacing="0" w:after="0" w:afterAutospacing="0"/>
        <w:contextualSpacing/>
        <w:textAlignment w:val="baseline"/>
        <w:rPr>
          <w:rStyle w:val="Emphasis"/>
          <w:rFonts w:ascii="Aptos" w:eastAsiaTheme="majorEastAsia" w:hAnsi="Aptos" w:cs="Arial"/>
          <w:bdr w:val="none" w:sz="0" w:space="0" w:color="auto" w:frame="1"/>
        </w:rPr>
      </w:pPr>
    </w:p>
    <w:p w14:paraId="25F19F75" w14:textId="77777777" w:rsidR="00BB2520" w:rsidRPr="00B57696" w:rsidRDefault="00BB2520" w:rsidP="00BB2520">
      <w:pPr>
        <w:pStyle w:val="NormalWeb"/>
        <w:shd w:val="clear" w:color="auto" w:fill="FFFFFF"/>
        <w:spacing w:before="0" w:beforeAutospacing="0" w:after="0" w:afterAutospacing="0"/>
        <w:contextualSpacing/>
        <w:textAlignment w:val="baseline"/>
        <w:rPr>
          <w:rStyle w:val="Emphasis"/>
          <w:rFonts w:ascii="Aptos" w:eastAsiaTheme="majorEastAsia" w:hAnsi="Aptos" w:cs="Arial"/>
          <w:b/>
          <w:bCs/>
          <w:i w:val="0"/>
          <w:iCs w:val="0"/>
          <w:bdr w:val="none" w:sz="0" w:space="0" w:color="auto" w:frame="1"/>
        </w:rPr>
      </w:pPr>
      <w:r w:rsidRPr="00B57696">
        <w:rPr>
          <w:rStyle w:val="Emphasis"/>
          <w:rFonts w:ascii="Aptos" w:eastAsiaTheme="majorEastAsia" w:hAnsi="Aptos" w:cs="Arial"/>
          <w:bdr w:val="none" w:sz="0" w:space="0" w:color="auto" w:frame="1"/>
        </w:rPr>
        <w:tab/>
      </w:r>
      <w:r w:rsidRPr="00B57696">
        <w:rPr>
          <w:rStyle w:val="Emphasis"/>
          <w:rFonts w:ascii="Aptos" w:eastAsiaTheme="majorEastAsia" w:hAnsi="Aptos" w:cs="Arial"/>
          <w:b/>
          <w:bCs/>
          <w:bdr w:val="none" w:sz="0" w:space="0" w:color="auto" w:frame="1"/>
        </w:rPr>
        <w:t>Email</w:t>
      </w:r>
    </w:p>
    <w:p w14:paraId="40E60AE6" w14:textId="327FEEB2" w:rsidR="00BB2520" w:rsidRPr="00D278A2" w:rsidRDefault="00BB2520" w:rsidP="00BB2520">
      <w:pPr>
        <w:pStyle w:val="NormalWeb"/>
        <w:shd w:val="clear" w:color="auto" w:fill="FFFFFF"/>
        <w:spacing w:before="0" w:beforeAutospacing="0" w:after="0" w:afterAutospacing="0"/>
        <w:contextualSpacing/>
        <w:textAlignment w:val="baseline"/>
        <w:rPr>
          <w:rFonts w:ascii="Aptos" w:eastAsiaTheme="majorEastAsia" w:hAnsi="Aptos" w:cs="Arial"/>
          <w:i/>
          <w:iCs/>
          <w:bdr w:val="none" w:sz="0" w:space="0" w:color="auto" w:frame="1"/>
        </w:rPr>
      </w:pPr>
      <w:r w:rsidRPr="00B57696">
        <w:rPr>
          <w:rStyle w:val="Emphasis"/>
          <w:rFonts w:ascii="Aptos" w:eastAsiaTheme="majorEastAsia" w:hAnsi="Aptos" w:cs="Arial"/>
          <w:bdr w:val="none" w:sz="0" w:space="0" w:color="auto" w:frame="1"/>
        </w:rPr>
        <w:tab/>
      </w:r>
      <w:r>
        <w:rPr>
          <w:rStyle w:val="Emphasis"/>
          <w:rFonts w:ascii="Aptos" w:eastAsiaTheme="majorEastAsia" w:hAnsi="Aptos" w:cs="Arial"/>
          <w:bdr w:val="none" w:sz="0" w:space="0" w:color="auto" w:frame="1"/>
        </w:rPr>
        <w:t>Rene-rocha@uiowa.edu</w:t>
      </w:r>
    </w:p>
    <w:p w14:paraId="543CE887" w14:textId="77777777" w:rsidR="00BB2520" w:rsidRPr="00B57696" w:rsidRDefault="00BB2520" w:rsidP="00BB2520">
      <w:pPr>
        <w:pStyle w:val="Heading2"/>
      </w:pPr>
      <w:r w:rsidRPr="00B57696">
        <w:lastRenderedPageBreak/>
        <w:t xml:space="preserve">Student Complaints </w:t>
      </w:r>
    </w:p>
    <w:p w14:paraId="3FB16E1E" w14:textId="77777777" w:rsidR="00BB2520" w:rsidRPr="00A018B3" w:rsidRDefault="00BB2520" w:rsidP="00BB2520">
      <w:pPr>
        <w:pStyle w:val="NormalWeb"/>
        <w:shd w:val="clear" w:color="auto" w:fill="FFFFFF"/>
        <w:spacing w:before="0" w:beforeAutospacing="0" w:after="0" w:afterAutospacing="0"/>
        <w:contextualSpacing/>
        <w:textAlignment w:val="baseline"/>
        <w:rPr>
          <w:rStyle w:val="Strong"/>
          <w:rFonts w:asciiTheme="minorHAnsi" w:eastAsiaTheme="majorEastAsia" w:hAnsiTheme="minorHAnsi" w:cs="Arial"/>
          <w:b w:val="0"/>
          <w:bCs w:val="0"/>
          <w:bdr w:val="none" w:sz="0" w:space="0" w:color="auto" w:frame="1"/>
        </w:rPr>
      </w:pPr>
      <w:r w:rsidRPr="00A018B3">
        <w:rPr>
          <w:rStyle w:val="Strong"/>
          <w:rFonts w:asciiTheme="minorHAnsi" w:eastAsiaTheme="majorEastAsia" w:hAnsiTheme="minorHAnsi" w:cs="Arial"/>
          <w:b w:val="0"/>
          <w:bCs w:val="0"/>
          <w:bdr w:val="none" w:sz="0" w:space="0" w:color="auto" w:frame="1"/>
        </w:rPr>
        <w:t xml:space="preserve">Students with a complaint about a grade or a related matter should first discuss the situation with the instructor and/or the course supervisor (if applicable), and finally with the DEO (Chair) of the department, school or program offering the course. Sometimes students will be referred to the department or program’s Director of Undergraduate Studies (DUS) or Director of Graduate Studies (DGS). </w:t>
      </w:r>
    </w:p>
    <w:p w14:paraId="14DA3E08" w14:textId="77777777" w:rsidR="00BB2520" w:rsidRPr="00A018B3" w:rsidRDefault="00BB2520" w:rsidP="00BB2520">
      <w:pPr>
        <w:pStyle w:val="NormalWeb"/>
        <w:shd w:val="clear" w:color="auto" w:fill="FFFFFF"/>
        <w:spacing w:before="0" w:beforeAutospacing="0" w:after="0" w:afterAutospacing="0"/>
        <w:contextualSpacing/>
        <w:textAlignment w:val="baseline"/>
        <w:rPr>
          <w:rStyle w:val="Strong"/>
          <w:rFonts w:asciiTheme="minorHAnsi" w:eastAsiaTheme="majorEastAsia" w:hAnsiTheme="minorHAnsi" w:cs="Arial"/>
          <w:b w:val="0"/>
          <w:bCs w:val="0"/>
          <w:bdr w:val="none" w:sz="0" w:space="0" w:color="auto" w:frame="1"/>
        </w:rPr>
      </w:pPr>
    </w:p>
    <w:p w14:paraId="138A772D" w14:textId="77777777" w:rsidR="00BB2520" w:rsidRPr="00A018B3" w:rsidRDefault="00BB2520" w:rsidP="00BB2520">
      <w:pPr>
        <w:pStyle w:val="NormalWeb"/>
        <w:shd w:val="clear" w:color="auto" w:fill="FFFFFF"/>
        <w:spacing w:before="0" w:beforeAutospacing="0" w:after="0" w:afterAutospacing="0"/>
        <w:contextualSpacing/>
        <w:textAlignment w:val="baseline"/>
        <w:rPr>
          <w:rFonts w:asciiTheme="minorHAnsi" w:hAnsiTheme="minorHAnsi" w:cs="Arial"/>
          <w:b/>
          <w:bCs/>
          <w:bdr w:val="none" w:sz="0" w:space="0" w:color="auto" w:frame="1"/>
        </w:rPr>
      </w:pPr>
      <w:r w:rsidRPr="00A018B3">
        <w:rPr>
          <w:rStyle w:val="Strong"/>
          <w:rFonts w:asciiTheme="minorHAnsi" w:eastAsiaTheme="majorEastAsia" w:hAnsiTheme="minorHAnsi" w:cs="Arial"/>
          <w:b w:val="0"/>
          <w:bCs w:val="0"/>
          <w:bdr w:val="none" w:sz="0" w:space="0" w:color="auto" w:frame="1"/>
        </w:rPr>
        <w:t xml:space="preserve">Undergraduate students should contact </w:t>
      </w:r>
      <w:hyperlink r:id="rId7" w:anchor="rights" w:history="1">
        <w:r w:rsidRPr="00A018B3">
          <w:rPr>
            <w:rStyle w:val="Hyperlink"/>
            <w:rFonts w:asciiTheme="minorHAnsi" w:eastAsiaTheme="majorEastAsia" w:hAnsiTheme="minorHAnsi" w:cs="Arial"/>
            <w:b/>
            <w:bCs/>
            <w:bdr w:val="none" w:sz="0" w:space="0" w:color="auto" w:frame="1"/>
          </w:rPr>
          <w:t>CLAS Undergraduate Programs</w:t>
        </w:r>
      </w:hyperlink>
      <w:r w:rsidRPr="00A018B3">
        <w:rPr>
          <w:rStyle w:val="Strong"/>
          <w:rFonts w:asciiTheme="minorHAnsi" w:eastAsiaTheme="majorEastAsia" w:hAnsiTheme="minorHAnsi" w:cs="Arial"/>
          <w:b w:val="0"/>
          <w:bCs w:val="0"/>
          <w:bdr w:val="none" w:sz="0" w:space="0" w:color="auto" w:frame="1"/>
        </w:rPr>
        <w:t xml:space="preserve"> for support when the matter is not resolved at the previous level. Graduate students should contact the </w:t>
      </w:r>
      <w:hyperlink r:id="rId8" w:history="1">
        <w:r w:rsidRPr="00A018B3">
          <w:rPr>
            <w:rStyle w:val="Hyperlink"/>
            <w:rFonts w:asciiTheme="minorHAnsi" w:eastAsiaTheme="majorEastAsia" w:hAnsiTheme="minorHAnsi" w:cs="Arial"/>
            <w:b/>
            <w:bCs/>
            <w:bdr w:val="none" w:sz="0" w:space="0" w:color="auto" w:frame="1"/>
          </w:rPr>
          <w:t>CLAS Graduate Affairs Manager</w:t>
        </w:r>
      </w:hyperlink>
      <w:r w:rsidRPr="00A018B3">
        <w:rPr>
          <w:rStyle w:val="Strong"/>
          <w:rFonts w:asciiTheme="minorHAnsi" w:eastAsiaTheme="majorEastAsia" w:hAnsiTheme="minorHAnsi" w:cs="Arial"/>
          <w:b w:val="0"/>
          <w:bCs w:val="0"/>
          <w:bdr w:val="none" w:sz="0" w:space="0" w:color="auto" w:frame="1"/>
        </w:rPr>
        <w:t xml:space="preserve"> when additional support is needed.</w:t>
      </w:r>
    </w:p>
    <w:p w14:paraId="420AAAA7" w14:textId="77777777" w:rsidR="00BB2520" w:rsidRPr="00B57696" w:rsidRDefault="00BB2520" w:rsidP="00BB2520">
      <w:pPr>
        <w:pStyle w:val="NormalWeb"/>
        <w:shd w:val="clear" w:color="auto" w:fill="FFFFFF"/>
        <w:spacing w:before="0" w:beforeAutospacing="0" w:after="0" w:afterAutospacing="0"/>
        <w:contextualSpacing/>
        <w:textAlignment w:val="baseline"/>
        <w:rPr>
          <w:rFonts w:ascii="Aptos" w:hAnsi="Aptos" w:cs="Arial"/>
        </w:rPr>
      </w:pPr>
    </w:p>
    <w:p w14:paraId="2E419013" w14:textId="77777777" w:rsidR="00BB2520" w:rsidRPr="00B57696" w:rsidRDefault="00BB2520" w:rsidP="00BB2520">
      <w:pPr>
        <w:pStyle w:val="Heading2"/>
      </w:pPr>
      <w:r>
        <w:t xml:space="preserve">College of Liberal Arts and Sciences </w:t>
      </w:r>
    </w:p>
    <w:p w14:paraId="244106B7" w14:textId="77777777" w:rsidR="00BB2520" w:rsidRPr="00B57696" w:rsidRDefault="00BB2520" w:rsidP="00BB2520">
      <w:pPr>
        <w:pStyle w:val="Heading3"/>
        <w:rPr>
          <w:rStyle w:val="Heading3Char"/>
        </w:rPr>
      </w:pPr>
      <w:r w:rsidRPr="00B57696">
        <w:rPr>
          <w:rStyle w:val="Heading3Char"/>
        </w:rPr>
        <w:t>For undergraduate courses</w:t>
      </w:r>
    </w:p>
    <w:p w14:paraId="6DAB5DD7" w14:textId="77777777" w:rsidR="00BB2520" w:rsidRPr="00B57696" w:rsidRDefault="00BB2520" w:rsidP="00BB2520">
      <w:pPr>
        <w:pStyle w:val="NormalWeb"/>
        <w:shd w:val="clear" w:color="auto" w:fill="FFFFFF"/>
        <w:spacing w:before="0" w:beforeAutospacing="0" w:after="0" w:afterAutospacing="0"/>
        <w:contextualSpacing/>
        <w:textAlignment w:val="baseline"/>
        <w:rPr>
          <w:rFonts w:ascii="Aptos" w:hAnsi="Aptos" w:cs="Arial"/>
        </w:rPr>
      </w:pPr>
      <w:r w:rsidRPr="00B57696">
        <w:rPr>
          <w:rFonts w:ascii="Aptos" w:hAnsi="Aptos" w:cs="Arial"/>
        </w:rPr>
        <w:t>The College of Liberal Arts and Sciences (CLAS) is the home of this course, and CLAS governs the add and drop deadlines, academic misconduct policies, and other undergraduate policies and procedures. Other UI colleges may have different policies.</w:t>
      </w:r>
    </w:p>
    <w:p w14:paraId="623BE642" w14:textId="77777777" w:rsidR="00BB2520" w:rsidRPr="00B57696" w:rsidRDefault="00BB2520" w:rsidP="00BB2520">
      <w:pPr>
        <w:pStyle w:val="NormalWeb"/>
        <w:shd w:val="clear" w:color="auto" w:fill="FFFFFF"/>
        <w:spacing w:before="0" w:beforeAutospacing="0" w:after="0" w:afterAutospacing="0"/>
        <w:contextualSpacing/>
        <w:textAlignment w:val="baseline"/>
        <w:rPr>
          <w:rFonts w:ascii="Aptos" w:hAnsi="Aptos" w:cs="Arial"/>
        </w:rPr>
      </w:pPr>
    </w:p>
    <w:p w14:paraId="2EFD540F" w14:textId="77777777" w:rsidR="00BB2520" w:rsidRPr="00B57696" w:rsidRDefault="00BB2520" w:rsidP="00BB2520">
      <w:pPr>
        <w:pStyle w:val="Heading3"/>
      </w:pPr>
      <w:r w:rsidRPr="00B57696">
        <w:t>For graduate courses</w:t>
      </w:r>
    </w:p>
    <w:p w14:paraId="478E945F" w14:textId="77777777" w:rsidR="00BB2520" w:rsidRDefault="00BB2520" w:rsidP="00BB2520">
      <w:pPr>
        <w:pStyle w:val="NormalWeb"/>
        <w:shd w:val="clear" w:color="auto" w:fill="FFFFFF"/>
        <w:spacing w:before="0" w:beforeAutospacing="0" w:after="0" w:afterAutospacing="0"/>
        <w:contextualSpacing/>
        <w:textAlignment w:val="baseline"/>
        <w:rPr>
          <w:rFonts w:ascii="Aptos" w:hAnsi="Aptos" w:cs="Arial"/>
          <w:color w:val="313131"/>
        </w:rPr>
      </w:pPr>
      <w:r w:rsidRPr="00B57696">
        <w:rPr>
          <w:rFonts w:ascii="Aptos" w:hAnsi="Aptos" w:cs="Arial"/>
        </w:rPr>
        <w:t xml:space="preserve">The College of Liberal Arts and Sciences (CLAS) is the home of this course, and CLAS governs the policies and procedures for its courses. Graduate students, however, must adhere to the </w:t>
      </w:r>
      <w:hyperlink r:id="rId9" w:history="1">
        <w:r w:rsidRPr="007F3F50">
          <w:rPr>
            <w:rStyle w:val="Hyperlink"/>
            <w:rFonts w:ascii="Aptos" w:eastAsiaTheme="majorEastAsia" w:hAnsi="Aptos" w:cs="Arial"/>
          </w:rPr>
          <w:t>academic deadlines set by the Graduate College</w:t>
        </w:r>
      </w:hyperlink>
      <w:r w:rsidRPr="007F3F50">
        <w:rPr>
          <w:rFonts w:ascii="Aptos" w:hAnsi="Aptos" w:cs="Arial"/>
          <w:color w:val="313131"/>
        </w:rPr>
        <w:t>.</w:t>
      </w:r>
    </w:p>
    <w:p w14:paraId="43DEE0F2" w14:textId="77777777" w:rsidR="00BB2520" w:rsidRPr="00B917FB" w:rsidRDefault="00BB2520" w:rsidP="00BB2520">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color w:val="313131"/>
          <w:u w:val="single"/>
        </w:rPr>
      </w:pPr>
    </w:p>
    <w:p w14:paraId="586874FC" w14:textId="77777777" w:rsidR="00BB2520" w:rsidRPr="00B57696" w:rsidRDefault="00BB2520" w:rsidP="00BB2520">
      <w:pPr>
        <w:pStyle w:val="Heading2"/>
        <w:rPr>
          <w:rStyle w:val="Strong"/>
          <w:rFonts w:cs="Arial"/>
          <w:b w:val="0"/>
          <w:bCs w:val="0"/>
          <w:bdr w:val="none" w:sz="0" w:space="0" w:color="auto" w:frame="1"/>
        </w:rPr>
      </w:pPr>
      <w:r w:rsidRPr="00B57696">
        <w:rPr>
          <w:rStyle w:val="Strong"/>
          <w:rFonts w:cs="Arial"/>
          <w:bdr w:val="none" w:sz="0" w:space="0" w:color="auto" w:frame="1"/>
        </w:rPr>
        <w:t>Drop Deadline for this Course</w:t>
      </w:r>
    </w:p>
    <w:p w14:paraId="3A5CD5EB" w14:textId="77777777" w:rsidR="00BB2520" w:rsidRPr="00B57696" w:rsidRDefault="00BB2520" w:rsidP="00BB2520">
      <w:pPr>
        <w:pStyle w:val="NormalWeb"/>
        <w:shd w:val="clear" w:color="auto" w:fill="FFFFFF"/>
        <w:spacing w:before="0" w:beforeAutospacing="0" w:after="0" w:afterAutospacing="0"/>
        <w:contextualSpacing/>
        <w:textAlignment w:val="baseline"/>
        <w:rPr>
          <w:rFonts w:ascii="Aptos" w:hAnsi="Aptos" w:cs="Arial"/>
        </w:rPr>
      </w:pPr>
      <w:r w:rsidRPr="00B57696">
        <w:rPr>
          <w:rStyle w:val="Strong"/>
          <w:rFonts w:ascii="Aptos" w:eastAsiaTheme="majorEastAsia" w:hAnsi="Aptos" w:cs="Arial"/>
          <w:bdr w:val="none" w:sz="0" w:space="0" w:color="auto" w:frame="1"/>
        </w:rPr>
        <w:t xml:space="preserve">You may drop an individual course before the drop deadline; after this deadline you will need collegiate approval. You can look up the </w:t>
      </w:r>
      <w:r w:rsidRPr="00B57696">
        <w:rPr>
          <w:rFonts w:ascii="Aptos" w:hAnsi="Aptos" w:cs="Arial"/>
        </w:rPr>
        <w:t>drop deadline for this course</w:t>
      </w:r>
      <w:r w:rsidRPr="00B57696">
        <w:rPr>
          <w:rStyle w:val="Strong"/>
          <w:rFonts w:ascii="Aptos" w:eastAsiaTheme="majorEastAsia" w:hAnsi="Aptos" w:cs="Arial"/>
          <w:bdr w:val="none" w:sz="0" w:space="0" w:color="auto" w:frame="1"/>
        </w:rPr>
        <w:t xml:space="preserve"> </w:t>
      </w:r>
      <w:hyperlink r:id="rId10" w:history="1">
        <w:r w:rsidRPr="007F3F50">
          <w:rPr>
            <w:rStyle w:val="Hyperlink"/>
            <w:rFonts w:ascii="Aptos" w:eastAsiaTheme="majorEastAsia" w:hAnsi="Aptos" w:cs="Arial"/>
            <w:bdr w:val="none" w:sz="0" w:space="0" w:color="auto" w:frame="1"/>
          </w:rPr>
          <w:t>here</w:t>
        </w:r>
      </w:hyperlink>
      <w:r w:rsidRPr="00B57696">
        <w:rPr>
          <w:rStyle w:val="Strong"/>
          <w:rFonts w:ascii="Aptos" w:eastAsiaTheme="majorEastAsia" w:hAnsi="Aptos" w:cs="Arial"/>
          <w:bdr w:val="none" w:sz="0" w:space="0" w:color="auto" w:frame="1"/>
        </w:rPr>
        <w:t xml:space="preserve">. When you drop a course, a “W” will appear on your transcript. </w:t>
      </w:r>
      <w:r w:rsidRPr="00B57696">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Pr="00B57696">
        <w:rPr>
          <w:rStyle w:val="Strong"/>
          <w:rFonts w:ascii="Aptos" w:eastAsiaTheme="majorEastAsia" w:hAnsi="Aptos" w:cs="Arial"/>
          <w:bdr w:val="none" w:sz="0" w:space="0" w:color="auto" w:frame="1"/>
        </w:rPr>
        <w:t>Directions for adding or dropping a course and other registration changes can be found on the</w:t>
      </w:r>
      <w:r w:rsidRPr="007F3F50">
        <w:rPr>
          <w:rStyle w:val="Strong"/>
          <w:rFonts w:ascii="Aptos" w:eastAsiaTheme="majorEastAsia" w:hAnsi="Aptos" w:cs="Arial"/>
          <w:color w:val="313131"/>
          <w:bdr w:val="none" w:sz="0" w:space="0" w:color="auto" w:frame="1"/>
        </w:rPr>
        <w:t xml:space="preserve"> </w:t>
      </w:r>
      <w:hyperlink r:id="rId11" w:history="1">
        <w:r w:rsidRPr="00BF0925">
          <w:rPr>
            <w:rStyle w:val="Hyperlink"/>
            <w:rFonts w:ascii="Aptos" w:eastAsiaTheme="majorEastAsia" w:hAnsi="Aptos" w:cs="Arial"/>
            <w:bdr w:val="none" w:sz="0" w:space="0" w:color="auto" w:frame="1"/>
          </w:rPr>
          <w:t>Registrar’s website</w:t>
        </w:r>
      </w:hyperlink>
      <w:r w:rsidRPr="007F3F50">
        <w:rPr>
          <w:rStyle w:val="Strong"/>
          <w:rFonts w:ascii="Aptos" w:eastAsiaTheme="majorEastAsia" w:hAnsi="Aptos" w:cs="Arial"/>
          <w:color w:val="313131"/>
          <w:bdr w:val="none" w:sz="0" w:space="0" w:color="auto" w:frame="1"/>
        </w:rPr>
        <w:t xml:space="preserve">. </w:t>
      </w:r>
      <w:r w:rsidRPr="00B57696">
        <w:rPr>
          <w:rStyle w:val="Strong"/>
          <w:rFonts w:ascii="Aptos" w:eastAsiaTheme="majorEastAsia" w:hAnsi="Aptos" w:cs="Arial"/>
          <w:bdr w:val="none" w:sz="0" w:space="0" w:color="auto" w:frame="1"/>
        </w:rPr>
        <w:t xml:space="preserve">Undergraduate students can find policies on dropping CLAS courses </w:t>
      </w:r>
      <w:hyperlink r:id="rId12" w:anchor="dropping" w:history="1">
        <w:r w:rsidRPr="007F3F50">
          <w:rPr>
            <w:rStyle w:val="Hyperlink"/>
            <w:rFonts w:ascii="Aptos" w:eastAsiaTheme="majorEastAsia" w:hAnsi="Aptos" w:cs="Arial"/>
            <w:bdr w:val="none" w:sz="0" w:space="0" w:color="auto" w:frame="1"/>
          </w:rPr>
          <w:t>here</w:t>
        </w:r>
      </w:hyperlink>
      <w:r w:rsidRPr="007F3F50">
        <w:rPr>
          <w:rStyle w:val="Strong"/>
          <w:rFonts w:ascii="Aptos" w:eastAsiaTheme="majorEastAsia" w:hAnsi="Aptos" w:cs="Arial"/>
          <w:color w:val="313131"/>
          <w:bdr w:val="none" w:sz="0" w:space="0" w:color="auto" w:frame="1"/>
        </w:rPr>
        <w:t xml:space="preserve">. </w:t>
      </w:r>
      <w:r w:rsidRPr="00B57696">
        <w:rPr>
          <w:rFonts w:ascii="Aptos" w:hAnsi="Aptos" w:cs="Arial"/>
        </w:rPr>
        <w:t xml:space="preserve">Graduate students should adhere to the </w:t>
      </w:r>
      <w:hyperlink r:id="rId13" w:history="1">
        <w:r w:rsidRPr="007F3F50">
          <w:rPr>
            <w:rStyle w:val="Hyperlink"/>
            <w:rFonts w:ascii="Aptos" w:eastAsiaTheme="majorEastAsia" w:hAnsi="Aptos" w:cs="Arial"/>
          </w:rPr>
          <w:t>academic deadlines</w:t>
        </w:r>
      </w:hyperlink>
      <w:r w:rsidRPr="007F3F50">
        <w:rPr>
          <w:rFonts w:ascii="Aptos" w:hAnsi="Aptos" w:cs="Arial"/>
        </w:rPr>
        <w:t xml:space="preserve"> </w:t>
      </w:r>
      <w:r w:rsidRPr="00B57696">
        <w:rPr>
          <w:rFonts w:ascii="Aptos" w:hAnsi="Aptos" w:cs="Arial"/>
        </w:rPr>
        <w:t>and policies set by the Graduate College.</w:t>
      </w:r>
    </w:p>
    <w:p w14:paraId="16876134" w14:textId="77777777" w:rsidR="00BB2520" w:rsidRDefault="00BB2520" w:rsidP="00BB2520">
      <w:pPr>
        <w:pStyle w:val="NormalWeb"/>
        <w:shd w:val="clear" w:color="auto" w:fill="FFFFFF"/>
        <w:spacing w:before="0" w:beforeAutospacing="0" w:after="0" w:afterAutospacing="0"/>
        <w:contextualSpacing/>
        <w:textAlignment w:val="baseline"/>
        <w:rPr>
          <w:rFonts w:ascii="Aptos" w:hAnsi="Aptos" w:cs="Arial"/>
        </w:rPr>
      </w:pPr>
    </w:p>
    <w:p w14:paraId="62A8D0A5" w14:textId="77777777" w:rsidR="00BB2520" w:rsidRPr="0089225B" w:rsidRDefault="00BB2520" w:rsidP="00BB2520">
      <w:pPr>
        <w:pStyle w:val="Heading2"/>
      </w:pPr>
      <w:r w:rsidRPr="0089225B">
        <w:rPr>
          <w:bdr w:val="none" w:sz="0" w:space="0" w:color="auto" w:frame="1"/>
        </w:rPr>
        <w:t>UI Email</w:t>
      </w:r>
    </w:p>
    <w:p w14:paraId="01593219" w14:textId="77777777" w:rsidR="00BB2520" w:rsidRPr="0089225B" w:rsidRDefault="00BB2520" w:rsidP="00BB2520">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rPr>
      </w:pPr>
      <w:r w:rsidRPr="0089225B">
        <w:rPr>
          <w:rFonts w:ascii="Aptos" w:hAnsi="Aptos" w:cs="Arial"/>
        </w:rPr>
        <w:t xml:space="preserve">Students are responsible for all official correspondences sent to their UI email address (uiowa.edu) and must use this address for any communication with instructors or staff in </w:t>
      </w:r>
      <w:r w:rsidRPr="0089225B">
        <w:rPr>
          <w:rFonts w:ascii="Aptos" w:hAnsi="Aptos" w:cs="Arial"/>
        </w:rPr>
        <w:lastRenderedPageBreak/>
        <w:t>the UI community. For the privacy and the protection of student records, UI faculty and staff can only correspond with UI email addresses.</w:t>
      </w:r>
    </w:p>
    <w:p w14:paraId="55E388A0" w14:textId="77777777" w:rsidR="00BB2520" w:rsidRPr="0089225B" w:rsidRDefault="00BB2520" w:rsidP="00BB2520">
      <w:pPr>
        <w:pStyle w:val="NormalWeb"/>
        <w:pBdr>
          <w:bottom w:val="single" w:sz="6" w:space="1" w:color="auto"/>
        </w:pBdr>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14FD4E07" w14:textId="77777777" w:rsidR="00BB2520" w:rsidRPr="0089225B" w:rsidRDefault="00BB2520" w:rsidP="00BB2520">
      <w:pPr>
        <w:pStyle w:val="Heading2"/>
        <w:rPr>
          <w:rStyle w:val="Heading2Char"/>
          <w:b/>
          <w:bCs/>
        </w:rPr>
      </w:pPr>
      <w:r w:rsidRPr="0089225B">
        <w:rPr>
          <w:rStyle w:val="Heading2Char"/>
          <w:b/>
          <w:bCs/>
        </w:rPr>
        <w:t>Description of Course</w:t>
      </w:r>
    </w:p>
    <w:p w14:paraId="41C0A038" w14:textId="77777777" w:rsidR="00960118" w:rsidRDefault="00960118" w:rsidP="00960118">
      <w:pPr>
        <w:pStyle w:val="BodyText2"/>
        <w:rPr>
          <w:rFonts w:ascii="Aptos" w:hAnsi="Aptos"/>
          <w:szCs w:val="24"/>
        </w:rPr>
      </w:pPr>
      <w:bookmarkStart w:id="0" w:name="OLE_LINK3"/>
      <w:r w:rsidRPr="00960118">
        <w:rPr>
          <w:rFonts w:ascii="Aptos" w:hAnsi="Aptos"/>
          <w:szCs w:val="24"/>
        </w:rPr>
        <w:t xml:space="preserve">In a little more than a century since its invention, basketball has become a major global sport. In the United States, it enjoys prominence and visibility at every level of competition. The National Basketball Association (NBA) is one of the most successful sports leagues in the world and has a growing fanbase around the world. WNBA players have been important social actors, playing an influential role in social protests and the 2020 elections. Variations on the game, from streetball to 3x3 continue to redefine the culture of the sport. In this course, we will explore some of the cultural richness of basketball. We will examine how the game developed, the variety of ways it is organized today, and the cultural struggles to make meaning of it. </w:t>
      </w:r>
    </w:p>
    <w:bookmarkEnd w:id="0"/>
    <w:p w14:paraId="55ACA826" w14:textId="77777777" w:rsidR="00D278A2" w:rsidRPr="00960118" w:rsidRDefault="00D278A2" w:rsidP="00D278A2">
      <w:pPr>
        <w:rPr>
          <w:rStyle w:val="Emphasis"/>
          <w:rFonts w:cs="Arial"/>
          <w:i w:val="0"/>
          <w:iCs w:val="0"/>
          <w:szCs w:val="24"/>
          <w:bdr w:val="none" w:sz="0" w:space="0" w:color="auto" w:frame="1"/>
        </w:rPr>
      </w:pPr>
    </w:p>
    <w:p w14:paraId="5BBB967D" w14:textId="77777777" w:rsidR="00D278A2" w:rsidRDefault="00D278A2" w:rsidP="00D278A2">
      <w:pPr>
        <w:pStyle w:val="Heading2"/>
        <w:spacing w:before="0" w:after="0"/>
        <w:rPr>
          <w:rStyle w:val="Strong"/>
          <w:rFonts w:cs="Arial"/>
          <w:b w:val="0"/>
          <w:bdr w:val="none" w:sz="0" w:space="0" w:color="auto" w:frame="1"/>
        </w:rPr>
      </w:pPr>
      <w:r w:rsidRPr="0089225B">
        <w:rPr>
          <w:rStyle w:val="Strong"/>
          <w:rFonts w:cs="Arial"/>
          <w:bdr w:val="none" w:sz="0" w:space="0" w:color="auto" w:frame="1"/>
        </w:rPr>
        <w:t>Learning Outcomes </w:t>
      </w:r>
    </w:p>
    <w:p w14:paraId="15CF67ED" w14:textId="77777777" w:rsidR="00960118" w:rsidRPr="00960118" w:rsidRDefault="00960118" w:rsidP="00960118">
      <w:pPr>
        <w:pStyle w:val="BodyText2"/>
        <w:rPr>
          <w:rFonts w:ascii="Aptos" w:hAnsi="Aptos"/>
          <w:szCs w:val="24"/>
        </w:rPr>
      </w:pPr>
    </w:p>
    <w:p w14:paraId="50D2B1EF" w14:textId="77777777" w:rsidR="00960118" w:rsidRPr="00960118" w:rsidRDefault="00960118" w:rsidP="00960118">
      <w:pPr>
        <w:pStyle w:val="BodyText2"/>
        <w:rPr>
          <w:rFonts w:ascii="Aptos" w:hAnsi="Aptos"/>
          <w:szCs w:val="24"/>
        </w:rPr>
      </w:pPr>
      <w:r w:rsidRPr="00960118">
        <w:rPr>
          <w:rFonts w:ascii="Aptos" w:hAnsi="Aptos"/>
          <w:szCs w:val="24"/>
        </w:rPr>
        <w:t>By the end of this course, you should be able to demonstrate understanding of:</w:t>
      </w:r>
    </w:p>
    <w:p w14:paraId="3E00F890" w14:textId="77777777" w:rsidR="00960118" w:rsidRPr="00960118" w:rsidRDefault="00960118" w:rsidP="00960118">
      <w:pPr>
        <w:pStyle w:val="BodyText2"/>
        <w:rPr>
          <w:rFonts w:ascii="Aptos" w:hAnsi="Aptos"/>
          <w:szCs w:val="24"/>
        </w:rPr>
      </w:pPr>
    </w:p>
    <w:p w14:paraId="464C84E1" w14:textId="1D1D53C4" w:rsidR="00960118" w:rsidRPr="00960118" w:rsidRDefault="00960118" w:rsidP="00960118">
      <w:pPr>
        <w:pStyle w:val="ListParagraph"/>
        <w:numPr>
          <w:ilvl w:val="0"/>
          <w:numId w:val="4"/>
        </w:numPr>
        <w:spacing w:line="240" w:lineRule="auto"/>
        <w:rPr>
          <w:rFonts w:ascii="Aptos" w:hAnsi="Aptos" w:cs="Times New Roman"/>
          <w:color w:val="000000" w:themeColor="text1"/>
          <w:sz w:val="24"/>
          <w:szCs w:val="24"/>
        </w:rPr>
      </w:pPr>
      <w:r>
        <w:rPr>
          <w:rFonts w:ascii="Aptos" w:hAnsi="Aptos" w:cs="Times New Roman"/>
          <w:color w:val="000000" w:themeColor="text1"/>
          <w:sz w:val="24"/>
          <w:szCs w:val="24"/>
        </w:rPr>
        <w:t>B</w:t>
      </w:r>
      <w:r w:rsidRPr="00960118">
        <w:rPr>
          <w:rFonts w:ascii="Aptos" w:hAnsi="Aptos" w:cs="Times New Roman"/>
          <w:color w:val="000000" w:themeColor="text1"/>
          <w:sz w:val="24"/>
          <w:szCs w:val="24"/>
        </w:rPr>
        <w:t xml:space="preserve">asketball’s relationship to </w:t>
      </w:r>
      <w:r w:rsidRPr="00960118">
        <w:rPr>
          <w:rFonts w:ascii="Aptos" w:hAnsi="Aptos" w:cs="Times New Roman"/>
          <w:color w:val="000000" w:themeColor="text1"/>
          <w:sz w:val="24"/>
          <w:szCs w:val="24"/>
          <w:shd w:val="clear" w:color="auto" w:fill="FFFFFF"/>
        </w:rPr>
        <w:t>institutions and contexts including media, politics, and the economy</w:t>
      </w:r>
    </w:p>
    <w:p w14:paraId="00927A0B" w14:textId="17C1E859" w:rsidR="00960118" w:rsidRPr="00960118" w:rsidRDefault="00960118" w:rsidP="00960118">
      <w:pPr>
        <w:pStyle w:val="ListParagraph"/>
        <w:numPr>
          <w:ilvl w:val="0"/>
          <w:numId w:val="4"/>
        </w:numPr>
        <w:spacing w:line="240" w:lineRule="auto"/>
        <w:rPr>
          <w:rFonts w:ascii="Aptos" w:hAnsi="Aptos" w:cs="Times New Roman"/>
          <w:color w:val="000000" w:themeColor="text1"/>
          <w:sz w:val="24"/>
          <w:szCs w:val="24"/>
        </w:rPr>
      </w:pPr>
      <w:r>
        <w:rPr>
          <w:rFonts w:ascii="Aptos" w:hAnsi="Aptos" w:cs="Times New Roman"/>
          <w:color w:val="000000" w:themeColor="text1"/>
          <w:sz w:val="24"/>
          <w:szCs w:val="24"/>
        </w:rPr>
        <w:t>T</w:t>
      </w:r>
      <w:r w:rsidRPr="00960118">
        <w:rPr>
          <w:rFonts w:ascii="Aptos" w:hAnsi="Aptos" w:cs="Times New Roman"/>
          <w:color w:val="000000" w:themeColor="text1"/>
          <w:sz w:val="24"/>
          <w:szCs w:val="24"/>
          <w:shd w:val="clear" w:color="auto" w:fill="FFFFFF"/>
        </w:rPr>
        <w:t>he diversity of basketball-related experiences in the U.S., including how opportunities for and the nature of participation are influenced by social class, race, ethnicity, nationality, gender, sexuality, age, and ability/disability</w:t>
      </w:r>
    </w:p>
    <w:p w14:paraId="0E60A45B" w14:textId="3908F996" w:rsidR="00960118" w:rsidRPr="00960118" w:rsidRDefault="00960118" w:rsidP="00960118">
      <w:pPr>
        <w:pStyle w:val="ListParagraph"/>
        <w:numPr>
          <w:ilvl w:val="0"/>
          <w:numId w:val="4"/>
        </w:numPr>
        <w:spacing w:line="240" w:lineRule="auto"/>
        <w:rPr>
          <w:rFonts w:ascii="Aptos" w:hAnsi="Aptos" w:cs="Times New Roman"/>
          <w:color w:val="000000" w:themeColor="text1"/>
          <w:sz w:val="24"/>
          <w:szCs w:val="24"/>
        </w:rPr>
      </w:pPr>
      <w:r>
        <w:rPr>
          <w:rFonts w:ascii="Aptos" w:hAnsi="Aptos" w:cs="Times New Roman"/>
          <w:color w:val="000000" w:themeColor="text1"/>
          <w:sz w:val="24"/>
          <w:szCs w:val="24"/>
          <w:shd w:val="clear" w:color="auto" w:fill="FFFFFF"/>
        </w:rPr>
        <w:t>T</w:t>
      </w:r>
      <w:r w:rsidRPr="00960118">
        <w:rPr>
          <w:rFonts w:ascii="Aptos" w:hAnsi="Aptos" w:cs="Times New Roman"/>
          <w:color w:val="000000" w:themeColor="text1"/>
          <w:sz w:val="24"/>
          <w:szCs w:val="24"/>
          <w:shd w:val="clear" w:color="auto" w:fill="FFFFFF"/>
        </w:rPr>
        <w:t>he historical and cultural forces that shape basketball from the 19th century to the present</w:t>
      </w:r>
    </w:p>
    <w:p w14:paraId="2C8DFEEB" w14:textId="000AC36B" w:rsidR="00960118" w:rsidRPr="00960118" w:rsidRDefault="00960118" w:rsidP="00960118">
      <w:pPr>
        <w:pStyle w:val="ListParagraph"/>
        <w:numPr>
          <w:ilvl w:val="0"/>
          <w:numId w:val="4"/>
        </w:numPr>
        <w:spacing w:line="240" w:lineRule="auto"/>
        <w:rPr>
          <w:rFonts w:ascii="Aptos" w:hAnsi="Aptos" w:cs="Times New Roman"/>
          <w:color w:val="000000" w:themeColor="text1"/>
          <w:sz w:val="24"/>
          <w:szCs w:val="24"/>
        </w:rPr>
      </w:pPr>
      <w:r>
        <w:rPr>
          <w:rFonts w:ascii="Aptos" w:hAnsi="Aptos" w:cs="Times New Roman"/>
          <w:color w:val="000000" w:themeColor="text1"/>
          <w:sz w:val="24"/>
          <w:szCs w:val="24"/>
          <w:shd w:val="clear" w:color="auto" w:fill="FFFFFF"/>
        </w:rPr>
        <w:t>H</w:t>
      </w:r>
      <w:r w:rsidRPr="00960118">
        <w:rPr>
          <w:rFonts w:ascii="Aptos" w:hAnsi="Aptos" w:cs="Times New Roman"/>
          <w:color w:val="000000" w:themeColor="text1"/>
          <w:sz w:val="24"/>
          <w:szCs w:val="24"/>
          <w:shd w:val="clear" w:color="auto" w:fill="FFFFFF"/>
        </w:rPr>
        <w:t>ow basketball in the US relates to global basketball and the historical, political, and social factors that impact it</w:t>
      </w:r>
    </w:p>
    <w:p w14:paraId="5E7943C4" w14:textId="321E5503" w:rsidR="00960118" w:rsidRPr="00D278A2" w:rsidRDefault="00960118" w:rsidP="00960118">
      <w:pPr>
        <w:pStyle w:val="ListParagraph"/>
        <w:numPr>
          <w:ilvl w:val="0"/>
          <w:numId w:val="4"/>
        </w:numPr>
        <w:spacing w:line="240" w:lineRule="auto"/>
        <w:rPr>
          <w:rFonts w:ascii="Aptos" w:hAnsi="Aptos" w:cs="Times New Roman"/>
          <w:color w:val="000000" w:themeColor="text1"/>
          <w:sz w:val="24"/>
          <w:szCs w:val="24"/>
        </w:rPr>
      </w:pPr>
      <w:r>
        <w:rPr>
          <w:rFonts w:ascii="Aptos" w:hAnsi="Aptos" w:cs="Times New Roman"/>
          <w:color w:val="000000" w:themeColor="text1"/>
          <w:sz w:val="24"/>
          <w:szCs w:val="24"/>
          <w:shd w:val="clear" w:color="auto" w:fill="FFFFFF"/>
        </w:rPr>
        <w:t>T</w:t>
      </w:r>
      <w:r w:rsidRPr="00960118">
        <w:rPr>
          <w:rFonts w:ascii="Aptos" w:hAnsi="Aptos" w:cs="Times New Roman"/>
          <w:color w:val="000000" w:themeColor="text1"/>
          <w:sz w:val="24"/>
          <w:szCs w:val="24"/>
          <w:shd w:val="clear" w:color="auto" w:fill="FFFFFF"/>
        </w:rPr>
        <w:t>he theories and research methods that allow students to forge their own well-informed and clearly communicated critical studies of basketball.</w:t>
      </w:r>
    </w:p>
    <w:p w14:paraId="150BFD85" w14:textId="77777777" w:rsidR="00D278A2" w:rsidRPr="00960118" w:rsidRDefault="00D278A2" w:rsidP="00D278A2">
      <w:pPr>
        <w:pStyle w:val="ListParagraph"/>
        <w:spacing w:line="240" w:lineRule="auto"/>
        <w:ind w:left="1080"/>
        <w:rPr>
          <w:rFonts w:ascii="Aptos" w:hAnsi="Aptos" w:cs="Times New Roman"/>
          <w:color w:val="000000" w:themeColor="text1"/>
          <w:sz w:val="24"/>
          <w:szCs w:val="24"/>
        </w:rPr>
      </w:pPr>
    </w:p>
    <w:p w14:paraId="75A08709" w14:textId="77777777" w:rsidR="00BB2520" w:rsidRPr="002A491D" w:rsidRDefault="00BB2520" w:rsidP="00BB2520">
      <w:pPr>
        <w:pStyle w:val="Heading2"/>
        <w:rPr>
          <w:b/>
          <w:bCs/>
          <w:szCs w:val="24"/>
          <w:bdr w:val="none" w:sz="0" w:space="0" w:color="auto" w:frame="1"/>
        </w:rPr>
      </w:pPr>
      <w:r w:rsidRPr="0089225B">
        <w:rPr>
          <w:rStyle w:val="Strong"/>
          <w:rFonts w:cs="Arial"/>
          <w:bdr w:val="none" w:sz="0" w:space="0" w:color="auto" w:frame="1"/>
        </w:rPr>
        <w:t>Textbooks/Materials</w:t>
      </w:r>
    </w:p>
    <w:p w14:paraId="2A695FC1" w14:textId="2BCFADA7" w:rsidR="00BB2520" w:rsidRDefault="00BB2520" w:rsidP="00BB2520">
      <w:pPr>
        <w:rPr>
          <w:rFonts w:cs="Arial"/>
          <w:sz w:val="24"/>
          <w:szCs w:val="24"/>
        </w:rPr>
      </w:pPr>
      <w:r w:rsidRPr="00A018B3">
        <w:rPr>
          <w:rFonts w:cs="Arial"/>
          <w:sz w:val="24"/>
          <w:szCs w:val="24"/>
        </w:rPr>
        <w:t>The required textbook(s) for this course are</w:t>
      </w:r>
      <w:r w:rsidR="002063F0">
        <w:rPr>
          <w:rFonts w:cs="Arial"/>
          <w:sz w:val="24"/>
          <w:szCs w:val="24"/>
        </w:rPr>
        <w:t xml:space="preserve"> available as E books on the University of Iowa Library website:</w:t>
      </w:r>
    </w:p>
    <w:p w14:paraId="5DC8DD00" w14:textId="6625BDE2" w:rsidR="002063F0" w:rsidRDefault="002063F0" w:rsidP="002063F0">
      <w:pPr>
        <w:pStyle w:val="BodyText2"/>
        <w:rPr>
          <w:rFonts w:ascii="Aptos" w:hAnsi="Aptos"/>
          <w:szCs w:val="24"/>
        </w:rPr>
      </w:pPr>
      <w:r w:rsidRPr="002063F0">
        <w:rPr>
          <w:rFonts w:ascii="Aptos" w:hAnsi="Aptos"/>
          <w:szCs w:val="24"/>
        </w:rPr>
        <w:t xml:space="preserve">Yago Colas, </w:t>
      </w:r>
      <w:r w:rsidRPr="002063F0">
        <w:rPr>
          <w:rFonts w:ascii="Aptos" w:hAnsi="Aptos"/>
          <w:i/>
          <w:szCs w:val="24"/>
        </w:rPr>
        <w:t>Ball Don’t Lie: Myth, Genealogy and Invention in the Cultures of Basketball</w:t>
      </w:r>
      <w:r w:rsidRPr="002063F0">
        <w:rPr>
          <w:rFonts w:ascii="Aptos" w:hAnsi="Aptos"/>
          <w:szCs w:val="24"/>
        </w:rPr>
        <w:t xml:space="preserve"> (Philadelphia, PA: Temple University Press, 2016)</w:t>
      </w:r>
    </w:p>
    <w:p w14:paraId="7EFD3DDF" w14:textId="77777777" w:rsidR="002063F0" w:rsidRPr="002063F0" w:rsidRDefault="002063F0" w:rsidP="002063F0">
      <w:pPr>
        <w:pStyle w:val="BodyText2"/>
        <w:rPr>
          <w:rFonts w:ascii="Aptos" w:hAnsi="Aptos"/>
          <w:szCs w:val="24"/>
        </w:rPr>
      </w:pPr>
    </w:p>
    <w:p w14:paraId="278B2FC7" w14:textId="5E1EDD95" w:rsidR="00BB2520" w:rsidRPr="005863F7" w:rsidRDefault="002063F0" w:rsidP="00BB2520">
      <w:pPr>
        <w:pStyle w:val="p1"/>
        <w:rPr>
          <w:rFonts w:asciiTheme="minorHAnsi" w:hAnsiTheme="minorHAnsi" w:cs="Calibri"/>
          <w:i/>
          <w:iCs/>
          <w:sz w:val="24"/>
          <w:szCs w:val="24"/>
        </w:rPr>
      </w:pPr>
      <w:r>
        <w:rPr>
          <w:rFonts w:asciiTheme="minorHAnsi" w:hAnsiTheme="minorHAnsi" w:cs="Calibri"/>
          <w:i/>
          <w:iCs/>
          <w:sz w:val="24"/>
          <w:szCs w:val="24"/>
        </w:rPr>
        <w:t>*All other c</w:t>
      </w:r>
      <w:r w:rsidR="00BB2520" w:rsidRPr="005863F7">
        <w:rPr>
          <w:rFonts w:asciiTheme="minorHAnsi" w:hAnsiTheme="minorHAnsi" w:cs="Calibri"/>
          <w:i/>
          <w:iCs/>
          <w:sz w:val="24"/>
          <w:szCs w:val="24"/>
        </w:rPr>
        <w:t xml:space="preserve">ourse readings are assigned to complement lectures and supplement in-class discussions and activities. Reading expectations for the course include the detailed reading of approximately one to two (1-2) 20–30-page academic articles or chapters per week. In addition, students will be expected to engage in additional research and reading to fulfill course assignment criteria. Students should be prepared to discuss assigned </w:t>
      </w:r>
      <w:r w:rsidR="00BB2520" w:rsidRPr="005863F7">
        <w:rPr>
          <w:rFonts w:asciiTheme="minorHAnsi" w:hAnsiTheme="minorHAnsi" w:cs="Calibri"/>
          <w:i/>
          <w:iCs/>
          <w:sz w:val="24"/>
          <w:szCs w:val="24"/>
        </w:rPr>
        <w:lastRenderedPageBreak/>
        <w:t>readings (have them read and annotated) prior to their assigned date so they can fully contribute to, and engage in, productive interactions with their course instructor and peers.</w:t>
      </w:r>
    </w:p>
    <w:p w14:paraId="21B4B5C5" w14:textId="77777777" w:rsidR="00BB2520" w:rsidRPr="0089225B" w:rsidRDefault="00BB2520" w:rsidP="00BB2520">
      <w:pPr>
        <w:widowControl w:val="0"/>
        <w:rPr>
          <w:rFonts w:cs="Arial"/>
          <w:i/>
          <w:iCs/>
          <w:szCs w:val="24"/>
          <w:highlight w:val="yellow"/>
        </w:rPr>
      </w:pPr>
    </w:p>
    <w:p w14:paraId="2CADFD31" w14:textId="77777777" w:rsidR="00BB2520" w:rsidRPr="0089225B" w:rsidRDefault="00BB2520" w:rsidP="00BB2520">
      <w:pPr>
        <w:pStyle w:val="Heading2"/>
      </w:pPr>
      <w:r w:rsidRPr="0089225B">
        <w:t>Course ICON site</w:t>
      </w:r>
    </w:p>
    <w:p w14:paraId="29D7043D" w14:textId="77777777" w:rsidR="00BB2520" w:rsidRPr="00A018B3" w:rsidRDefault="00BB2520" w:rsidP="00BB2520">
      <w:pPr>
        <w:rPr>
          <w:sz w:val="24"/>
          <w:szCs w:val="24"/>
        </w:rPr>
      </w:pPr>
      <w:r w:rsidRPr="00A018B3">
        <w:rPr>
          <w:sz w:val="24"/>
          <w:szCs w:val="24"/>
        </w:rPr>
        <w:t xml:space="preserve">To access the course site, log into </w:t>
      </w:r>
      <w:hyperlink r:id="rId14" w:history="1">
        <w:r w:rsidRPr="00A018B3">
          <w:rPr>
            <w:rStyle w:val="Hyperlink"/>
            <w:rFonts w:cs="Arial"/>
            <w:sz w:val="24"/>
            <w:szCs w:val="24"/>
          </w:rPr>
          <w:t>Iowa Courses Online (ICON)</w:t>
        </w:r>
      </w:hyperlink>
      <w:r w:rsidRPr="00A018B3">
        <w:rPr>
          <w:sz w:val="24"/>
          <w:szCs w:val="24"/>
        </w:rPr>
        <w:t xml:space="preserve"> using your Hawk ID and password.</w:t>
      </w:r>
    </w:p>
    <w:p w14:paraId="38CA5DEB" w14:textId="77777777" w:rsidR="00BB2520" w:rsidRPr="0089225B" w:rsidRDefault="00BB2520" w:rsidP="00BB2520">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4681DE55" w14:textId="77777777" w:rsidR="00BB2520" w:rsidRPr="005863F7" w:rsidRDefault="00BB2520" w:rsidP="00BB2520">
      <w:pPr>
        <w:pStyle w:val="Heading2"/>
        <w:rPr>
          <w:b/>
          <w:bCs/>
        </w:rPr>
      </w:pPr>
      <w:r w:rsidRPr="0089225B">
        <w:rPr>
          <w:rStyle w:val="Heading2Char"/>
          <w:b/>
          <w:bCs/>
        </w:rPr>
        <w:t>Grading System</w:t>
      </w:r>
    </w:p>
    <w:p w14:paraId="7F3B342C" w14:textId="77777777" w:rsidR="00BB2520" w:rsidRPr="0089225B" w:rsidRDefault="00BB2520" w:rsidP="00BB2520">
      <w:pPr>
        <w:autoSpaceDE w:val="0"/>
        <w:autoSpaceDN w:val="0"/>
        <w:adjustRightInd w:val="0"/>
        <w:rPr>
          <w:rFonts w:cs="Arial"/>
          <w:szCs w:val="24"/>
        </w:rPr>
      </w:pPr>
      <w:r w:rsidRPr="0089225B">
        <w:rPr>
          <w:rFonts w:cs="Arial"/>
          <w:szCs w:val="24"/>
        </w:rPr>
        <w:t>Final grades will be awarded based on the following ranges</w:t>
      </w:r>
      <w:r>
        <w:rPr>
          <w:rFonts w:cs="Arial"/>
          <w:szCs w:val="24"/>
        </w:rPr>
        <w:t>/percentages</w:t>
      </w:r>
      <w:r w:rsidRPr="0089225B">
        <w:rPr>
          <w:rFonts w:cs="Arial"/>
          <w:szCs w:val="24"/>
        </w:rPr>
        <w:t xml:space="preserve">: </w:t>
      </w:r>
    </w:p>
    <w:p w14:paraId="34724786" w14:textId="77777777" w:rsidR="007F6601" w:rsidRPr="00F7490A" w:rsidRDefault="007F6601" w:rsidP="007F6601">
      <w:pPr>
        <w:autoSpaceDE w:val="0"/>
        <w:autoSpaceDN w:val="0"/>
        <w:adjustRightInd w:val="0"/>
        <w:rPr>
          <w:rFonts w:cs="Arial"/>
          <w:b/>
          <w:bCs/>
        </w:rPr>
      </w:pPr>
      <w:r w:rsidRPr="00F7490A">
        <w:rPr>
          <w:rFonts w:cs="Arial"/>
          <w:b/>
          <w:bCs/>
        </w:rPr>
        <w:t xml:space="preserve">A </w:t>
      </w:r>
      <w:r w:rsidRPr="00F7490A">
        <w:rPr>
          <w:rFonts w:cs="Arial"/>
          <w:b/>
          <w:bCs/>
        </w:rPr>
        <w:tab/>
      </w:r>
      <w:r w:rsidRPr="00F7490A">
        <w:rPr>
          <w:rFonts w:cs="Arial"/>
          <w:b/>
          <w:bCs/>
        </w:rPr>
        <w:tab/>
      </w:r>
      <w:r w:rsidRPr="00F7490A">
        <w:rPr>
          <w:rFonts w:cs="Arial"/>
          <w:b/>
          <w:bCs/>
        </w:rPr>
        <w:tab/>
        <w:t xml:space="preserve">B </w:t>
      </w:r>
      <w:r w:rsidRPr="00F7490A">
        <w:rPr>
          <w:rFonts w:cs="Arial"/>
          <w:b/>
          <w:bCs/>
        </w:rPr>
        <w:tab/>
      </w:r>
      <w:r w:rsidRPr="00F7490A">
        <w:rPr>
          <w:rFonts w:cs="Arial"/>
          <w:b/>
          <w:bCs/>
        </w:rPr>
        <w:tab/>
      </w:r>
      <w:r w:rsidRPr="00F7490A">
        <w:rPr>
          <w:rFonts w:cs="Arial"/>
          <w:b/>
          <w:bCs/>
        </w:rPr>
        <w:tab/>
        <w:t xml:space="preserve">C </w:t>
      </w:r>
      <w:r w:rsidRPr="00F7490A">
        <w:rPr>
          <w:rFonts w:cs="Arial"/>
          <w:b/>
          <w:bCs/>
        </w:rPr>
        <w:tab/>
      </w:r>
      <w:r w:rsidRPr="00F7490A">
        <w:rPr>
          <w:rFonts w:cs="Arial"/>
          <w:b/>
          <w:bCs/>
        </w:rPr>
        <w:tab/>
      </w:r>
      <w:r w:rsidRPr="00F7490A">
        <w:rPr>
          <w:rFonts w:cs="Arial"/>
          <w:b/>
          <w:bCs/>
        </w:rPr>
        <w:tab/>
        <w:t xml:space="preserve">D </w:t>
      </w:r>
      <w:r w:rsidRPr="00F7490A">
        <w:rPr>
          <w:rFonts w:cs="Arial"/>
          <w:b/>
          <w:bCs/>
        </w:rPr>
        <w:tab/>
      </w:r>
      <w:r w:rsidRPr="00F7490A">
        <w:rPr>
          <w:rFonts w:cs="Arial"/>
          <w:b/>
          <w:bCs/>
        </w:rPr>
        <w:tab/>
        <w:t>F</w:t>
      </w:r>
    </w:p>
    <w:p w14:paraId="1F2EA6DD" w14:textId="77777777" w:rsidR="007F6601" w:rsidRPr="00F7490A" w:rsidRDefault="007F6601" w:rsidP="007F6601">
      <w:pPr>
        <w:autoSpaceDE w:val="0"/>
        <w:autoSpaceDN w:val="0"/>
        <w:adjustRightInd w:val="0"/>
        <w:rPr>
          <w:rFonts w:cs="Arial"/>
        </w:rPr>
      </w:pPr>
      <w:r w:rsidRPr="00F7490A">
        <w:rPr>
          <w:rFonts w:cs="Arial"/>
        </w:rPr>
        <w:t>A 93-100%</w:t>
      </w:r>
      <w:r w:rsidRPr="00F7490A">
        <w:rPr>
          <w:rFonts w:cs="Arial"/>
        </w:rPr>
        <w:tab/>
      </w:r>
      <w:r w:rsidRPr="00F7490A">
        <w:rPr>
          <w:rFonts w:cs="Arial"/>
        </w:rPr>
        <w:tab/>
        <w:t>B+ 87-89%</w:t>
      </w:r>
      <w:r w:rsidRPr="00F7490A">
        <w:rPr>
          <w:rFonts w:cs="Arial"/>
        </w:rPr>
        <w:tab/>
      </w:r>
      <w:r w:rsidRPr="00F7490A">
        <w:rPr>
          <w:rFonts w:cs="Arial"/>
        </w:rPr>
        <w:tab/>
        <w:t>C+ 77-79%</w:t>
      </w:r>
      <w:r w:rsidRPr="00F7490A">
        <w:rPr>
          <w:rFonts w:cs="Arial"/>
        </w:rPr>
        <w:tab/>
      </w:r>
      <w:r w:rsidRPr="00F7490A">
        <w:rPr>
          <w:rFonts w:cs="Arial"/>
        </w:rPr>
        <w:tab/>
        <w:t>D+ 67-69%</w:t>
      </w:r>
      <w:r w:rsidRPr="00F7490A">
        <w:rPr>
          <w:rFonts w:cs="Arial"/>
        </w:rPr>
        <w:tab/>
        <w:t xml:space="preserve">F 59% </w:t>
      </w:r>
      <w:r w:rsidRPr="00F7490A">
        <w:rPr>
          <w:rFonts w:cs="Arial"/>
        </w:rPr>
        <w:sym w:font="Symbol" w:char="F0AF"/>
      </w:r>
    </w:p>
    <w:p w14:paraId="5BC43530" w14:textId="77777777" w:rsidR="007F6601" w:rsidRPr="00F7490A" w:rsidRDefault="007F6601" w:rsidP="007F6601">
      <w:pPr>
        <w:autoSpaceDE w:val="0"/>
        <w:autoSpaceDN w:val="0"/>
        <w:adjustRightInd w:val="0"/>
        <w:rPr>
          <w:rFonts w:cs="Arial"/>
        </w:rPr>
      </w:pPr>
      <w:r w:rsidRPr="00F7490A">
        <w:rPr>
          <w:rFonts w:cs="Arial"/>
        </w:rPr>
        <w:t>A - 90-92%</w:t>
      </w:r>
      <w:r w:rsidRPr="00F7490A">
        <w:rPr>
          <w:rFonts w:cs="Arial"/>
        </w:rPr>
        <w:tab/>
      </w:r>
      <w:r w:rsidRPr="00F7490A">
        <w:rPr>
          <w:rFonts w:cs="Arial"/>
        </w:rPr>
        <w:tab/>
        <w:t>B   83-86%</w:t>
      </w:r>
      <w:r w:rsidRPr="00F7490A">
        <w:rPr>
          <w:rFonts w:cs="Arial"/>
        </w:rPr>
        <w:tab/>
      </w:r>
      <w:r w:rsidRPr="00F7490A">
        <w:rPr>
          <w:rFonts w:cs="Arial"/>
        </w:rPr>
        <w:tab/>
        <w:t>C   73-76%</w:t>
      </w:r>
      <w:r w:rsidRPr="00F7490A">
        <w:rPr>
          <w:rFonts w:cs="Arial"/>
        </w:rPr>
        <w:tab/>
      </w:r>
      <w:r w:rsidRPr="00F7490A">
        <w:rPr>
          <w:rFonts w:cs="Arial"/>
        </w:rPr>
        <w:tab/>
        <w:t>D 63-66%</w:t>
      </w:r>
    </w:p>
    <w:p w14:paraId="11396887" w14:textId="77777777" w:rsidR="007F6601" w:rsidRPr="00F7490A" w:rsidRDefault="007F6601" w:rsidP="007F6601">
      <w:pPr>
        <w:autoSpaceDE w:val="0"/>
        <w:autoSpaceDN w:val="0"/>
        <w:adjustRightInd w:val="0"/>
        <w:rPr>
          <w:rFonts w:cs="Arial"/>
        </w:rPr>
      </w:pPr>
      <w:r w:rsidRPr="00F7490A">
        <w:rPr>
          <w:rFonts w:cs="Arial"/>
        </w:rPr>
        <w:tab/>
      </w:r>
      <w:r w:rsidRPr="00F7490A">
        <w:rPr>
          <w:rFonts w:cs="Arial"/>
        </w:rPr>
        <w:tab/>
      </w:r>
      <w:r w:rsidRPr="00F7490A">
        <w:rPr>
          <w:rFonts w:cs="Arial"/>
        </w:rPr>
        <w:tab/>
        <w:t>B- 80-82%</w:t>
      </w:r>
      <w:r w:rsidRPr="00F7490A">
        <w:rPr>
          <w:rFonts w:cs="Arial"/>
        </w:rPr>
        <w:tab/>
      </w:r>
      <w:r w:rsidRPr="00F7490A">
        <w:rPr>
          <w:rFonts w:cs="Arial"/>
        </w:rPr>
        <w:tab/>
        <w:t>C- 70-72%</w:t>
      </w:r>
      <w:r w:rsidRPr="00F7490A">
        <w:rPr>
          <w:rFonts w:cs="Arial"/>
        </w:rPr>
        <w:tab/>
      </w:r>
      <w:r w:rsidRPr="00F7490A">
        <w:rPr>
          <w:rFonts w:cs="Arial"/>
        </w:rPr>
        <w:tab/>
        <w:t>D- 60-62%</w:t>
      </w:r>
    </w:p>
    <w:p w14:paraId="164BE49C" w14:textId="77777777" w:rsidR="00BB2520" w:rsidRPr="0089225B" w:rsidRDefault="00BB2520" w:rsidP="00BB2520">
      <w:pPr>
        <w:pStyle w:val="NormalWeb"/>
        <w:shd w:val="clear" w:color="auto" w:fill="FFFFFF"/>
        <w:spacing w:before="0" w:beforeAutospacing="0" w:after="0" w:afterAutospacing="0"/>
        <w:contextualSpacing/>
        <w:textAlignment w:val="baseline"/>
        <w:rPr>
          <w:rFonts w:ascii="Aptos" w:hAnsi="Aptos" w:cs="Arial"/>
          <w:b/>
          <w:bCs/>
        </w:rPr>
      </w:pPr>
    </w:p>
    <w:p w14:paraId="788DEF43" w14:textId="77777777" w:rsidR="00BB2520" w:rsidRDefault="00BB2520" w:rsidP="00BB2520">
      <w:pPr>
        <w:pStyle w:val="Heading2"/>
      </w:pPr>
      <w:r w:rsidRPr="0089225B">
        <w:t>Course</w:t>
      </w:r>
      <w:r>
        <w:t xml:space="preserve"> Grading and</w:t>
      </w:r>
      <w:r w:rsidRPr="0089225B">
        <w:t xml:space="preserve"> </w:t>
      </w:r>
      <w:r>
        <w:t>Assignments</w:t>
      </w:r>
    </w:p>
    <w:p w14:paraId="7820DF30" w14:textId="77777777" w:rsidR="00BB2520" w:rsidRDefault="00BB2520" w:rsidP="00BB2520">
      <w:pPr>
        <w:pStyle w:val="p1"/>
        <w:rPr>
          <w:rFonts w:asciiTheme="minorHAnsi" w:hAnsiTheme="minorHAnsi" w:cs="Calibri"/>
          <w:sz w:val="24"/>
          <w:szCs w:val="24"/>
        </w:rPr>
      </w:pPr>
      <w:r w:rsidRPr="00A018B3">
        <w:rPr>
          <w:rFonts w:asciiTheme="minorHAnsi" w:hAnsiTheme="minorHAnsi" w:cs="Calibri"/>
          <w:sz w:val="24"/>
          <w:szCs w:val="24"/>
        </w:rPr>
        <w:t>The following is an overview of course assignments and their contributions to the final course grade. Please see ICON for complete descriptions and criteria for each of the course assessments. Assignment criteria will be available on ICON the day assignments are first introduced in class, and assignments should be submitted to ICON upon their completion. Assignment grades and feedback will be also uploaded to ICON and/or handed back in class as appropriate. Please note that this course incorporates aspects of “</w:t>
      </w:r>
      <w:proofErr w:type="spellStart"/>
      <w:r w:rsidRPr="00A018B3">
        <w:rPr>
          <w:rFonts w:asciiTheme="minorHAnsi" w:hAnsiTheme="minorHAnsi" w:cs="Calibri"/>
          <w:sz w:val="24"/>
          <w:szCs w:val="24"/>
        </w:rPr>
        <w:t>ungrading</w:t>
      </w:r>
      <w:proofErr w:type="spellEnd"/>
      <w:r w:rsidRPr="00A018B3">
        <w:rPr>
          <w:rFonts w:asciiTheme="minorHAnsi" w:hAnsiTheme="minorHAnsi" w:cs="Calibri"/>
          <w:sz w:val="24"/>
          <w:szCs w:val="24"/>
        </w:rPr>
        <w:t>”– a focus on learning and skill acquisition and collaborative assessment opportunities rather than quantitative (and punitive) grading. More information about the course’s “</w:t>
      </w:r>
      <w:proofErr w:type="spellStart"/>
      <w:r w:rsidRPr="00A018B3">
        <w:rPr>
          <w:rFonts w:asciiTheme="minorHAnsi" w:hAnsiTheme="minorHAnsi" w:cs="Calibri"/>
          <w:sz w:val="24"/>
          <w:szCs w:val="24"/>
        </w:rPr>
        <w:t>ungrading</w:t>
      </w:r>
      <w:proofErr w:type="spellEnd"/>
      <w:r w:rsidRPr="00A018B3">
        <w:rPr>
          <w:rFonts w:asciiTheme="minorHAnsi" w:hAnsiTheme="minorHAnsi" w:cs="Calibri"/>
          <w:sz w:val="24"/>
          <w:szCs w:val="24"/>
        </w:rPr>
        <w:t>” practices will be shared during the course introduction and as module assignments are introduced and assessed.</w:t>
      </w:r>
    </w:p>
    <w:p w14:paraId="3C946845" w14:textId="77777777" w:rsidR="007F6601" w:rsidRDefault="007F6601" w:rsidP="00BB2520">
      <w:pPr>
        <w:pStyle w:val="p1"/>
        <w:rPr>
          <w:rFonts w:asciiTheme="minorHAnsi" w:hAnsiTheme="minorHAnsi" w:cs="Calibri"/>
          <w:sz w:val="24"/>
          <w:szCs w:val="24"/>
        </w:rPr>
      </w:pPr>
    </w:p>
    <w:p w14:paraId="5FE3ABDB" w14:textId="1D0D6111" w:rsidR="007F6601" w:rsidRDefault="007F6601" w:rsidP="00BB2520">
      <w:pPr>
        <w:pStyle w:val="p1"/>
        <w:rPr>
          <w:rFonts w:asciiTheme="minorHAnsi" w:hAnsiTheme="minorHAnsi" w:cs="Calibri"/>
          <w:b/>
          <w:bCs/>
          <w:sz w:val="24"/>
          <w:szCs w:val="24"/>
        </w:rPr>
      </w:pPr>
      <w:r>
        <w:rPr>
          <w:rFonts w:asciiTheme="minorHAnsi" w:hAnsiTheme="minorHAnsi" w:cs="Calibri"/>
          <w:b/>
          <w:bCs/>
          <w:sz w:val="24"/>
          <w:szCs w:val="24"/>
        </w:rPr>
        <w:t>Attendance – 10%</w:t>
      </w:r>
      <w:r w:rsidR="00620857">
        <w:rPr>
          <w:rFonts w:asciiTheme="minorHAnsi" w:hAnsiTheme="minorHAnsi" w:cs="Calibri"/>
          <w:b/>
          <w:bCs/>
          <w:sz w:val="24"/>
          <w:szCs w:val="24"/>
        </w:rPr>
        <w:t xml:space="preserve"> (60 points)</w:t>
      </w:r>
    </w:p>
    <w:p w14:paraId="13F6F83A" w14:textId="2BDE0992" w:rsidR="007F6601" w:rsidRDefault="007F6601" w:rsidP="00BB2520">
      <w:pPr>
        <w:pStyle w:val="p1"/>
        <w:rPr>
          <w:rFonts w:asciiTheme="minorHAnsi" w:hAnsiTheme="minorHAnsi" w:cs="Calibri"/>
          <w:b/>
          <w:bCs/>
          <w:sz w:val="24"/>
          <w:szCs w:val="24"/>
        </w:rPr>
      </w:pPr>
      <w:r>
        <w:rPr>
          <w:rFonts w:asciiTheme="minorHAnsi" w:hAnsiTheme="minorHAnsi" w:cs="Calibri"/>
          <w:b/>
          <w:bCs/>
          <w:sz w:val="24"/>
          <w:szCs w:val="24"/>
        </w:rPr>
        <w:t>Discussion Board Posts – 15%</w:t>
      </w:r>
      <w:r w:rsidR="00620857">
        <w:rPr>
          <w:rFonts w:asciiTheme="minorHAnsi" w:hAnsiTheme="minorHAnsi" w:cs="Calibri"/>
          <w:b/>
          <w:bCs/>
          <w:sz w:val="24"/>
          <w:szCs w:val="24"/>
        </w:rPr>
        <w:t xml:space="preserve"> (90 points)</w:t>
      </w:r>
    </w:p>
    <w:p w14:paraId="27F9FBE8" w14:textId="5E43DD2C" w:rsidR="007F6601" w:rsidRDefault="007F6601" w:rsidP="00BB2520">
      <w:pPr>
        <w:pStyle w:val="p1"/>
        <w:rPr>
          <w:rFonts w:asciiTheme="minorHAnsi" w:hAnsiTheme="minorHAnsi" w:cs="Calibri"/>
          <w:b/>
          <w:bCs/>
          <w:sz w:val="24"/>
          <w:szCs w:val="24"/>
        </w:rPr>
      </w:pPr>
      <w:r>
        <w:rPr>
          <w:rFonts w:asciiTheme="minorHAnsi" w:hAnsiTheme="minorHAnsi" w:cs="Calibri"/>
          <w:b/>
          <w:bCs/>
          <w:sz w:val="24"/>
          <w:szCs w:val="24"/>
        </w:rPr>
        <w:t>Discussion Leadership – 15%</w:t>
      </w:r>
      <w:r w:rsidR="00620857">
        <w:rPr>
          <w:rFonts w:asciiTheme="minorHAnsi" w:hAnsiTheme="minorHAnsi" w:cs="Calibri"/>
          <w:b/>
          <w:bCs/>
          <w:sz w:val="24"/>
          <w:szCs w:val="24"/>
        </w:rPr>
        <w:t xml:space="preserve"> (90 points)</w:t>
      </w:r>
    </w:p>
    <w:p w14:paraId="728A8182" w14:textId="3F7A71BE" w:rsidR="007F6601" w:rsidRDefault="007F6601" w:rsidP="00BB2520">
      <w:pPr>
        <w:pStyle w:val="p1"/>
        <w:rPr>
          <w:rFonts w:asciiTheme="minorHAnsi" w:hAnsiTheme="minorHAnsi" w:cs="Calibri"/>
          <w:b/>
          <w:bCs/>
          <w:sz w:val="24"/>
          <w:szCs w:val="24"/>
        </w:rPr>
      </w:pPr>
      <w:r>
        <w:rPr>
          <w:rFonts w:asciiTheme="minorHAnsi" w:hAnsiTheme="minorHAnsi" w:cs="Calibri"/>
          <w:b/>
          <w:bCs/>
          <w:sz w:val="24"/>
          <w:szCs w:val="24"/>
        </w:rPr>
        <w:t>Basketball Myth Analysis – 30%</w:t>
      </w:r>
      <w:r w:rsidR="00620857">
        <w:rPr>
          <w:rFonts w:asciiTheme="minorHAnsi" w:hAnsiTheme="minorHAnsi" w:cs="Calibri"/>
          <w:b/>
          <w:bCs/>
          <w:sz w:val="24"/>
          <w:szCs w:val="24"/>
        </w:rPr>
        <w:t xml:space="preserve"> (180 points)</w:t>
      </w:r>
    </w:p>
    <w:p w14:paraId="6C065D7C" w14:textId="1FEE0901" w:rsidR="007F6601" w:rsidRDefault="007F6601" w:rsidP="00BB2520">
      <w:pPr>
        <w:pStyle w:val="p1"/>
        <w:rPr>
          <w:rFonts w:asciiTheme="minorHAnsi" w:hAnsiTheme="minorHAnsi" w:cs="Calibri"/>
          <w:b/>
          <w:bCs/>
          <w:sz w:val="24"/>
          <w:szCs w:val="24"/>
        </w:rPr>
      </w:pPr>
      <w:r>
        <w:rPr>
          <w:rFonts w:asciiTheme="minorHAnsi" w:hAnsiTheme="minorHAnsi" w:cs="Calibri"/>
          <w:b/>
          <w:bCs/>
          <w:sz w:val="24"/>
          <w:szCs w:val="24"/>
        </w:rPr>
        <w:t>Global Basketball Analysis – 30%</w:t>
      </w:r>
      <w:r w:rsidR="00620857">
        <w:rPr>
          <w:rFonts w:asciiTheme="minorHAnsi" w:hAnsiTheme="minorHAnsi" w:cs="Calibri"/>
          <w:b/>
          <w:bCs/>
          <w:sz w:val="24"/>
          <w:szCs w:val="24"/>
        </w:rPr>
        <w:t xml:space="preserve"> (180 points)</w:t>
      </w:r>
    </w:p>
    <w:p w14:paraId="44F17866" w14:textId="77777777" w:rsidR="002063F0" w:rsidRDefault="002063F0" w:rsidP="00BB2520">
      <w:pPr>
        <w:pStyle w:val="p1"/>
        <w:rPr>
          <w:rFonts w:asciiTheme="minorHAnsi" w:hAnsiTheme="minorHAnsi" w:cs="Calibri"/>
          <w:sz w:val="24"/>
          <w:szCs w:val="24"/>
        </w:rPr>
      </w:pPr>
    </w:p>
    <w:p w14:paraId="3C89DC20" w14:textId="0B9301FD" w:rsidR="007F6601" w:rsidRDefault="007F6601" w:rsidP="00B37F92">
      <w:pPr>
        <w:pStyle w:val="BodyText"/>
        <w:spacing w:after="0" w:line="240" w:lineRule="auto"/>
        <w:rPr>
          <w:b/>
          <w:sz w:val="24"/>
          <w:szCs w:val="24"/>
        </w:rPr>
      </w:pPr>
      <w:r>
        <w:rPr>
          <w:b/>
          <w:sz w:val="24"/>
          <w:szCs w:val="24"/>
        </w:rPr>
        <w:t xml:space="preserve">Attendance – 10% </w:t>
      </w:r>
    </w:p>
    <w:p w14:paraId="018F4DE0" w14:textId="77777777" w:rsidR="007F6601" w:rsidRDefault="007F6601" w:rsidP="007F6601">
      <w:pPr>
        <w:pStyle w:val="p1"/>
        <w:rPr>
          <w:rFonts w:ascii="Aptos" w:hAnsi="Aptos"/>
          <w:sz w:val="24"/>
          <w:szCs w:val="24"/>
        </w:rPr>
      </w:pPr>
      <w:r w:rsidRPr="00290660">
        <w:rPr>
          <w:rFonts w:ascii="Aptos" w:hAnsi="Aptos"/>
          <w:b/>
          <w:bCs/>
          <w:sz w:val="24"/>
          <w:szCs w:val="24"/>
        </w:rPr>
        <w:t>4 points</w:t>
      </w:r>
      <w:r w:rsidRPr="005B2F74">
        <w:rPr>
          <w:rFonts w:ascii="Aptos" w:hAnsi="Aptos"/>
          <w:sz w:val="24"/>
          <w:szCs w:val="24"/>
        </w:rPr>
        <w:t xml:space="preserve"> will be available for attendance each week – 2 points for each day of on time attendance (4 points x </w:t>
      </w:r>
      <w:r>
        <w:rPr>
          <w:rFonts w:ascii="Aptos" w:hAnsi="Aptos"/>
          <w:sz w:val="24"/>
          <w:szCs w:val="24"/>
        </w:rPr>
        <w:t xml:space="preserve">15 </w:t>
      </w:r>
      <w:r w:rsidRPr="005B2F74">
        <w:rPr>
          <w:rFonts w:ascii="Aptos" w:hAnsi="Aptos"/>
          <w:sz w:val="24"/>
          <w:szCs w:val="24"/>
        </w:rPr>
        <w:t>weeks = 60 points). Attendance will be taken on ICON at the beginning of each class. Students arriving late to class</w:t>
      </w:r>
      <w:r>
        <w:rPr>
          <w:rFonts w:ascii="Aptos" w:hAnsi="Aptos"/>
          <w:sz w:val="24"/>
          <w:szCs w:val="24"/>
        </w:rPr>
        <w:t xml:space="preserve"> </w:t>
      </w:r>
      <w:r w:rsidRPr="005B2F74">
        <w:rPr>
          <w:rFonts w:ascii="Aptos" w:hAnsi="Aptos"/>
          <w:sz w:val="24"/>
          <w:szCs w:val="24"/>
        </w:rPr>
        <w:t>(for an unexcused reason) will be awarded only 50% of the possible points (1 of 2 points). Participation is key to</w:t>
      </w:r>
      <w:r>
        <w:rPr>
          <w:rFonts w:ascii="Aptos" w:hAnsi="Aptos"/>
          <w:sz w:val="24"/>
          <w:szCs w:val="24"/>
        </w:rPr>
        <w:t xml:space="preserve"> </w:t>
      </w:r>
      <w:r w:rsidRPr="005B2F74">
        <w:rPr>
          <w:rFonts w:ascii="Aptos" w:hAnsi="Aptos"/>
          <w:sz w:val="24"/>
          <w:szCs w:val="24"/>
        </w:rPr>
        <w:t>success in this course and attendance is required for students to thoroughly engage with course</w:t>
      </w:r>
      <w:r>
        <w:rPr>
          <w:rFonts w:ascii="Aptos" w:hAnsi="Aptos"/>
          <w:sz w:val="24"/>
          <w:szCs w:val="24"/>
        </w:rPr>
        <w:t xml:space="preserve"> </w:t>
      </w:r>
      <w:r w:rsidRPr="005B2F74">
        <w:rPr>
          <w:rFonts w:ascii="Aptos" w:hAnsi="Aptos"/>
          <w:sz w:val="24"/>
          <w:szCs w:val="24"/>
        </w:rPr>
        <w:t>materials and</w:t>
      </w:r>
      <w:r>
        <w:rPr>
          <w:rFonts w:ascii="Aptos" w:hAnsi="Aptos"/>
          <w:sz w:val="24"/>
          <w:szCs w:val="24"/>
        </w:rPr>
        <w:t xml:space="preserve"> </w:t>
      </w:r>
      <w:r w:rsidRPr="005B2F74">
        <w:rPr>
          <w:rFonts w:ascii="Aptos" w:hAnsi="Aptos"/>
          <w:sz w:val="24"/>
          <w:szCs w:val="24"/>
        </w:rPr>
        <w:t>contribute to an active learning community.</w:t>
      </w:r>
    </w:p>
    <w:p w14:paraId="6B0D8AB6" w14:textId="77777777" w:rsidR="007F6601" w:rsidRDefault="007F6601" w:rsidP="00B37F92">
      <w:pPr>
        <w:pStyle w:val="BodyText"/>
        <w:spacing w:after="0" w:line="240" w:lineRule="auto"/>
        <w:rPr>
          <w:b/>
          <w:sz w:val="24"/>
          <w:szCs w:val="24"/>
        </w:rPr>
      </w:pPr>
    </w:p>
    <w:p w14:paraId="0757ECA7" w14:textId="459ED9B0" w:rsidR="00726F37" w:rsidRDefault="002063F0" w:rsidP="00726F37">
      <w:pPr>
        <w:pStyle w:val="BodyText"/>
        <w:spacing w:after="0" w:line="240" w:lineRule="auto"/>
        <w:rPr>
          <w:sz w:val="24"/>
          <w:szCs w:val="24"/>
        </w:rPr>
      </w:pPr>
      <w:r w:rsidRPr="00B37F92">
        <w:rPr>
          <w:b/>
          <w:sz w:val="24"/>
          <w:szCs w:val="24"/>
        </w:rPr>
        <w:lastRenderedPageBreak/>
        <w:t>Discussion Board Posts –</w:t>
      </w:r>
      <w:r w:rsidRPr="00B37F92">
        <w:rPr>
          <w:sz w:val="24"/>
          <w:szCs w:val="24"/>
        </w:rPr>
        <w:t xml:space="preserve"> </w:t>
      </w:r>
      <w:r w:rsidR="007F6601">
        <w:rPr>
          <w:b/>
          <w:bCs/>
          <w:sz w:val="24"/>
          <w:szCs w:val="24"/>
        </w:rPr>
        <w:t>15</w:t>
      </w:r>
      <w:r w:rsidR="007F6601" w:rsidRPr="007F6601">
        <w:rPr>
          <w:b/>
          <w:bCs/>
          <w:sz w:val="24"/>
          <w:szCs w:val="24"/>
        </w:rPr>
        <w:t>%</w:t>
      </w:r>
      <w:r w:rsidR="00C40891">
        <w:rPr>
          <w:b/>
          <w:bCs/>
          <w:sz w:val="24"/>
          <w:szCs w:val="24"/>
        </w:rPr>
        <w:t xml:space="preserve"> (10</w:t>
      </w:r>
      <w:r w:rsidR="00171FBF">
        <w:rPr>
          <w:b/>
          <w:bCs/>
          <w:sz w:val="24"/>
          <w:szCs w:val="24"/>
        </w:rPr>
        <w:t xml:space="preserve">* </w:t>
      </w:r>
      <w:r w:rsidR="00C40891">
        <w:rPr>
          <w:b/>
          <w:bCs/>
          <w:sz w:val="24"/>
          <w:szCs w:val="24"/>
        </w:rPr>
        <w:t>9 points each)</w:t>
      </w:r>
    </w:p>
    <w:p w14:paraId="31D25541" w14:textId="2469F0D6" w:rsidR="00726F37" w:rsidRPr="00726F37" w:rsidRDefault="00726F37" w:rsidP="00726F37">
      <w:pPr>
        <w:pStyle w:val="BodyText"/>
        <w:spacing w:after="0" w:line="240" w:lineRule="auto"/>
        <w:rPr>
          <w:sz w:val="24"/>
          <w:szCs w:val="24"/>
        </w:rPr>
      </w:pPr>
      <w:r w:rsidRPr="00726F37">
        <w:rPr>
          <w:sz w:val="24"/>
          <w:szCs w:val="24"/>
        </w:rPr>
        <w:t xml:space="preserve">These posts should cover the assigned reading and must be submitted before class </w:t>
      </w:r>
      <w:r>
        <w:rPr>
          <w:sz w:val="24"/>
          <w:szCs w:val="24"/>
        </w:rPr>
        <w:t>on Thursday</w:t>
      </w:r>
      <w:r w:rsidRPr="00726F37">
        <w:rPr>
          <w:sz w:val="24"/>
          <w:szCs w:val="24"/>
        </w:rPr>
        <w:t>. Posts must include a quotation from the reading</w:t>
      </w:r>
      <w:r>
        <w:rPr>
          <w:sz w:val="24"/>
          <w:szCs w:val="24"/>
        </w:rPr>
        <w:t xml:space="preserve"> (author, page number)</w:t>
      </w:r>
      <w:r w:rsidRPr="00726F37">
        <w:rPr>
          <w:sz w:val="24"/>
          <w:szCs w:val="24"/>
        </w:rPr>
        <w:t>, a</w:t>
      </w:r>
      <w:r>
        <w:rPr>
          <w:sz w:val="24"/>
          <w:szCs w:val="24"/>
        </w:rPr>
        <w:t xml:space="preserve"> 150-word</w:t>
      </w:r>
      <w:r w:rsidRPr="00726F37">
        <w:rPr>
          <w:sz w:val="24"/>
          <w:szCs w:val="24"/>
        </w:rPr>
        <w:t xml:space="preserve"> </w:t>
      </w:r>
      <w:r>
        <w:rPr>
          <w:sz w:val="24"/>
          <w:szCs w:val="24"/>
        </w:rPr>
        <w:t>discussion</w:t>
      </w:r>
      <w:r w:rsidRPr="00726F37">
        <w:rPr>
          <w:sz w:val="24"/>
          <w:szCs w:val="24"/>
        </w:rPr>
        <w:t xml:space="preserve"> </w:t>
      </w:r>
      <w:r>
        <w:rPr>
          <w:sz w:val="24"/>
          <w:szCs w:val="24"/>
        </w:rPr>
        <w:t>of</w:t>
      </w:r>
      <w:r w:rsidRPr="00726F37">
        <w:rPr>
          <w:sz w:val="24"/>
          <w:szCs w:val="24"/>
        </w:rPr>
        <w:t xml:space="preserve"> the reading, and a question for the class to consider.</w:t>
      </w:r>
      <w:r w:rsidR="00171FBF">
        <w:rPr>
          <w:sz w:val="24"/>
          <w:szCs w:val="24"/>
        </w:rPr>
        <w:t xml:space="preserve"> Quotations and questions DO NOT count towards the 150-word response.</w:t>
      </w:r>
      <w:r>
        <w:rPr>
          <w:sz w:val="24"/>
          <w:szCs w:val="24"/>
        </w:rPr>
        <w:t xml:space="preserve"> These discussion board posts are to show me that you are doing the reading and critically engaging with it. If posts do not show significant engagement, partial credit will be given. </w:t>
      </w:r>
    </w:p>
    <w:p w14:paraId="6B39DDC4" w14:textId="77777777" w:rsidR="007F6601" w:rsidRDefault="007F6601" w:rsidP="00B37F92">
      <w:pPr>
        <w:pStyle w:val="BodyText"/>
        <w:spacing w:after="0" w:line="240" w:lineRule="auto"/>
        <w:rPr>
          <w:b/>
          <w:sz w:val="24"/>
          <w:szCs w:val="24"/>
        </w:rPr>
      </w:pPr>
    </w:p>
    <w:p w14:paraId="0EEE4E39" w14:textId="77777777" w:rsidR="00284056" w:rsidRPr="00284056" w:rsidRDefault="00284056" w:rsidP="00284056">
      <w:pPr>
        <w:pStyle w:val="NormalWeb"/>
        <w:spacing w:before="0" w:beforeAutospacing="0" w:after="0" w:afterAutospacing="0"/>
        <w:rPr>
          <w:rFonts w:asciiTheme="minorHAnsi" w:hAnsiTheme="minorHAnsi"/>
          <w:color w:val="000000"/>
        </w:rPr>
      </w:pPr>
      <w:r w:rsidRPr="00284056">
        <w:rPr>
          <w:rStyle w:val="Strong"/>
          <w:rFonts w:asciiTheme="minorHAnsi" w:eastAsiaTheme="majorEastAsia" w:hAnsiTheme="minorHAnsi"/>
          <w:color w:val="000000"/>
        </w:rPr>
        <w:t>Discussion Leadership – 15% (90 points)</w:t>
      </w:r>
    </w:p>
    <w:p w14:paraId="673B9F45" w14:textId="77777777" w:rsidR="00284056" w:rsidRPr="00284056" w:rsidRDefault="00284056" w:rsidP="00284056">
      <w:pPr>
        <w:pStyle w:val="NormalWeb"/>
        <w:spacing w:before="0" w:beforeAutospacing="0" w:after="0" w:afterAutospacing="0"/>
        <w:rPr>
          <w:rFonts w:asciiTheme="minorHAnsi" w:hAnsiTheme="minorHAnsi"/>
          <w:color w:val="000000"/>
        </w:rPr>
      </w:pPr>
      <w:r w:rsidRPr="00284056">
        <w:rPr>
          <w:rFonts w:asciiTheme="minorHAnsi" w:hAnsiTheme="minorHAnsi"/>
          <w:color w:val="000000"/>
        </w:rPr>
        <w:t xml:space="preserve">This assignment requires you to lead a discussion in class on the content from that week (readings, films, ideas, </w:t>
      </w:r>
      <w:proofErr w:type="spellStart"/>
      <w:r w:rsidRPr="00284056">
        <w:rPr>
          <w:rFonts w:asciiTheme="minorHAnsi" w:hAnsiTheme="minorHAnsi"/>
          <w:color w:val="000000"/>
        </w:rPr>
        <w:t>etc</w:t>
      </w:r>
      <w:proofErr w:type="spellEnd"/>
      <w:r w:rsidRPr="00284056">
        <w:rPr>
          <w:rFonts w:asciiTheme="minorHAnsi" w:hAnsiTheme="minorHAnsi"/>
          <w:color w:val="000000"/>
        </w:rPr>
        <w:t>). You should be prepared to provide a prompt of some kind, provide some kind of activity (for example, a guided small-group discussion), as well as a set of at least two questions for the class to consider. You will run these discussions in groups of three. To be sure your contribution meets expectations, you should meet with me one to two weeks before to discuss your plans.</w:t>
      </w:r>
      <w:r w:rsidRPr="00284056">
        <w:rPr>
          <w:rStyle w:val="apple-converted-space"/>
          <w:rFonts w:asciiTheme="minorHAnsi" w:eastAsiaTheme="majorEastAsia" w:hAnsiTheme="minorHAnsi"/>
          <w:color w:val="000000"/>
        </w:rPr>
        <w:t> </w:t>
      </w:r>
      <w:r w:rsidRPr="00284056">
        <w:rPr>
          <w:rStyle w:val="Strong"/>
          <w:rFonts w:asciiTheme="minorHAnsi" w:eastAsiaTheme="majorEastAsia" w:hAnsiTheme="minorHAnsi"/>
          <w:color w:val="000000"/>
        </w:rPr>
        <w:t>*You should schedule this by September 4</w:t>
      </w:r>
      <w:r w:rsidRPr="00284056">
        <w:rPr>
          <w:rStyle w:val="Strong"/>
          <w:rFonts w:asciiTheme="minorHAnsi" w:eastAsiaTheme="majorEastAsia" w:hAnsiTheme="minorHAnsi"/>
          <w:color w:val="000000"/>
          <w:vertAlign w:val="superscript"/>
        </w:rPr>
        <w:t>th</w:t>
      </w:r>
      <w:r w:rsidRPr="00284056">
        <w:rPr>
          <w:rStyle w:val="Strong"/>
          <w:rFonts w:asciiTheme="minorHAnsi" w:eastAsiaTheme="majorEastAsia" w:hAnsiTheme="minorHAnsi"/>
          <w:color w:val="000000"/>
        </w:rPr>
        <w:t>*</w:t>
      </w:r>
    </w:p>
    <w:p w14:paraId="5CE72265" w14:textId="77777777" w:rsidR="002063F0" w:rsidRPr="00B37F92" w:rsidRDefault="002063F0" w:rsidP="00284056">
      <w:pPr>
        <w:pStyle w:val="BodyText"/>
        <w:spacing w:after="0" w:line="240" w:lineRule="auto"/>
        <w:rPr>
          <w:b/>
          <w:i/>
          <w:sz w:val="24"/>
          <w:szCs w:val="24"/>
        </w:rPr>
      </w:pPr>
    </w:p>
    <w:p w14:paraId="629AE4D9" w14:textId="76A39266" w:rsidR="007F6601" w:rsidRDefault="002063F0" w:rsidP="0059776E">
      <w:pPr>
        <w:pStyle w:val="BodyText"/>
        <w:spacing w:after="0" w:line="240" w:lineRule="auto"/>
        <w:rPr>
          <w:b/>
          <w:sz w:val="24"/>
          <w:szCs w:val="24"/>
        </w:rPr>
      </w:pPr>
      <w:r w:rsidRPr="00B37F92">
        <w:rPr>
          <w:b/>
          <w:sz w:val="24"/>
          <w:szCs w:val="24"/>
        </w:rPr>
        <w:t xml:space="preserve">Basketball Myth Analysis – </w:t>
      </w:r>
      <w:r w:rsidR="007F6601">
        <w:rPr>
          <w:b/>
          <w:sz w:val="24"/>
          <w:szCs w:val="24"/>
        </w:rPr>
        <w:t>30%</w:t>
      </w:r>
      <w:r w:rsidR="003C3688">
        <w:rPr>
          <w:b/>
          <w:sz w:val="24"/>
          <w:szCs w:val="24"/>
        </w:rPr>
        <w:t xml:space="preserve"> (180 points)</w:t>
      </w:r>
    </w:p>
    <w:p w14:paraId="639CC7E1" w14:textId="49BDCD84" w:rsidR="00B37F92" w:rsidRDefault="002063F0" w:rsidP="0059776E">
      <w:pPr>
        <w:pStyle w:val="BodyText"/>
        <w:spacing w:after="0" w:line="240" w:lineRule="auto"/>
        <w:rPr>
          <w:sz w:val="24"/>
          <w:szCs w:val="24"/>
        </w:rPr>
      </w:pPr>
      <w:r w:rsidRPr="00B37F92">
        <w:rPr>
          <w:sz w:val="24"/>
          <w:szCs w:val="24"/>
        </w:rPr>
        <w:t xml:space="preserve">This assignment will require you to identify a basketball myth (in the sense that Colas discusses in </w:t>
      </w:r>
      <w:r w:rsidRPr="00B37F92">
        <w:rPr>
          <w:i/>
          <w:sz w:val="24"/>
          <w:szCs w:val="24"/>
        </w:rPr>
        <w:t>Ball Don’t Lie</w:t>
      </w:r>
      <w:r w:rsidRPr="00B37F92">
        <w:rPr>
          <w:sz w:val="24"/>
          <w:szCs w:val="24"/>
        </w:rPr>
        <w:t>) and identify an alternative way of understanding the issue. Clearly identify that your topic meets the criteria for a myth and try to understand it in the context of the wider culture beyond basketball and sports. Further details will be forthcoming.</w:t>
      </w:r>
    </w:p>
    <w:p w14:paraId="4969F6FA" w14:textId="77777777" w:rsidR="00565293" w:rsidRPr="00B37F92" w:rsidRDefault="00565293" w:rsidP="00B37F92">
      <w:pPr>
        <w:pStyle w:val="BodyText"/>
        <w:spacing w:before="120" w:after="0" w:line="240" w:lineRule="auto"/>
        <w:rPr>
          <w:sz w:val="24"/>
          <w:szCs w:val="24"/>
        </w:rPr>
      </w:pPr>
    </w:p>
    <w:p w14:paraId="289BDE28" w14:textId="71E5796C" w:rsidR="007F6601" w:rsidRDefault="002063F0" w:rsidP="0059776E">
      <w:pPr>
        <w:pStyle w:val="BodyText"/>
        <w:spacing w:after="0" w:line="240" w:lineRule="auto"/>
        <w:rPr>
          <w:sz w:val="24"/>
          <w:szCs w:val="24"/>
        </w:rPr>
      </w:pPr>
      <w:r w:rsidRPr="00B37F92">
        <w:rPr>
          <w:b/>
          <w:sz w:val="24"/>
          <w:szCs w:val="24"/>
        </w:rPr>
        <w:t>Global Basketball Analysis –</w:t>
      </w:r>
      <w:r w:rsidRPr="00B37F92">
        <w:rPr>
          <w:sz w:val="24"/>
          <w:szCs w:val="24"/>
        </w:rPr>
        <w:t xml:space="preserve"> </w:t>
      </w:r>
      <w:r w:rsidR="007F6601" w:rsidRPr="00493214">
        <w:rPr>
          <w:b/>
          <w:bCs/>
          <w:sz w:val="24"/>
          <w:szCs w:val="24"/>
        </w:rPr>
        <w:t>30%</w:t>
      </w:r>
      <w:r w:rsidR="003C3688">
        <w:rPr>
          <w:b/>
          <w:bCs/>
          <w:sz w:val="24"/>
          <w:szCs w:val="24"/>
        </w:rPr>
        <w:t xml:space="preserve"> (180 points)</w:t>
      </w:r>
    </w:p>
    <w:p w14:paraId="7780D050" w14:textId="52F547B8" w:rsidR="002063F0" w:rsidRDefault="002063F0" w:rsidP="0059776E">
      <w:pPr>
        <w:pStyle w:val="BodyText"/>
        <w:spacing w:after="0" w:line="240" w:lineRule="auto"/>
        <w:rPr>
          <w:sz w:val="24"/>
          <w:szCs w:val="24"/>
        </w:rPr>
      </w:pPr>
      <w:r w:rsidRPr="00B37F92">
        <w:rPr>
          <w:sz w:val="24"/>
          <w:szCs w:val="24"/>
        </w:rPr>
        <w:t>This assignment</w:t>
      </w:r>
      <w:r w:rsidRPr="00B37F92">
        <w:rPr>
          <w:b/>
          <w:sz w:val="24"/>
          <w:szCs w:val="24"/>
        </w:rPr>
        <w:t xml:space="preserve"> </w:t>
      </w:r>
      <w:r w:rsidRPr="00B37F92">
        <w:rPr>
          <w:sz w:val="24"/>
          <w:szCs w:val="24"/>
        </w:rPr>
        <w:t xml:space="preserve">invites you to produce an analysis of a non-US basketball association or franchise (such as the Chinese Basketball Association or CSKA Moscow). How is it organized? How does it try to attract revenue? What opportunities for growth do you see? Alternatively, you can examine how the NBA, WNBA, or US college basketball </w:t>
      </w:r>
      <w:r w:rsidR="00565293" w:rsidRPr="00B37F92">
        <w:rPr>
          <w:sz w:val="24"/>
          <w:szCs w:val="24"/>
        </w:rPr>
        <w:t>is</w:t>
      </w:r>
      <w:r w:rsidRPr="00B37F92">
        <w:rPr>
          <w:sz w:val="24"/>
          <w:szCs w:val="24"/>
        </w:rPr>
        <w:t xml:space="preserve"> packaged and sold in a country other than the US. How long has it been available? Is it growing quickly? Why or why not? Further details will be forthcoming.</w:t>
      </w:r>
      <w:r w:rsidR="00B37F92">
        <w:rPr>
          <w:sz w:val="24"/>
          <w:szCs w:val="24"/>
        </w:rPr>
        <w:t xml:space="preserve"> </w:t>
      </w:r>
    </w:p>
    <w:p w14:paraId="201F2C66" w14:textId="77777777" w:rsidR="00BB2520" w:rsidRPr="005863F7" w:rsidRDefault="00BB2520" w:rsidP="00BB2520">
      <w:pPr>
        <w:pStyle w:val="p1"/>
        <w:rPr>
          <w:rStyle w:val="Emphasis"/>
          <w:rFonts w:asciiTheme="minorHAnsi" w:hAnsiTheme="minorHAnsi" w:cs="Calibri"/>
          <w:i w:val="0"/>
          <w:iCs w:val="0"/>
          <w:sz w:val="22"/>
          <w:szCs w:val="22"/>
        </w:rPr>
      </w:pPr>
    </w:p>
    <w:p w14:paraId="66F7178C" w14:textId="77777777" w:rsidR="00BB2520" w:rsidRPr="0089225B" w:rsidRDefault="00BB2520" w:rsidP="00BB2520">
      <w:pPr>
        <w:pStyle w:val="Heading2"/>
        <w:rPr>
          <w:bdr w:val="none" w:sz="0" w:space="0" w:color="auto" w:frame="1"/>
        </w:rPr>
      </w:pPr>
      <w:r w:rsidRPr="0089225B">
        <w:rPr>
          <w:bdr w:val="none" w:sz="0" w:space="0" w:color="auto" w:frame="1"/>
        </w:rPr>
        <w:t>Attendance and A</w:t>
      </w:r>
      <w:r>
        <w:rPr>
          <w:bdr w:val="none" w:sz="0" w:space="0" w:color="auto" w:frame="1"/>
        </w:rPr>
        <w:t>ccommodations</w:t>
      </w:r>
    </w:p>
    <w:p w14:paraId="304F558A" w14:textId="77777777" w:rsidR="00BB2520" w:rsidRPr="005863F7" w:rsidRDefault="00BB2520" w:rsidP="00BB2520">
      <w:pPr>
        <w:pStyle w:val="p1"/>
        <w:rPr>
          <w:rFonts w:ascii="Aptos" w:hAnsi="Aptos" w:cs="Calibri"/>
          <w:b/>
          <w:bCs/>
          <w:i/>
          <w:iCs/>
          <w:sz w:val="24"/>
          <w:szCs w:val="24"/>
        </w:rPr>
      </w:pPr>
      <w:r w:rsidRPr="00541A2C">
        <w:rPr>
          <w:rFonts w:ascii="Aptos" w:hAnsi="Aptos" w:cs="Calibri"/>
          <w:b/>
          <w:bCs/>
          <w:color w:val="0E2841" w:themeColor="text2"/>
          <w:sz w:val="24"/>
          <w:szCs w:val="24"/>
        </w:rPr>
        <w:t>Timely Completion of Assignments.</w:t>
      </w:r>
      <w:r w:rsidRPr="00541A2C">
        <w:rPr>
          <w:rFonts w:ascii="Aptos" w:hAnsi="Aptos" w:cs="Calibri"/>
          <w:b/>
          <w:bCs/>
          <w:i/>
          <w:iCs/>
          <w:color w:val="0E2841" w:themeColor="text2"/>
          <w:sz w:val="24"/>
          <w:szCs w:val="24"/>
        </w:rPr>
        <w:t xml:space="preserve"> </w:t>
      </w:r>
      <w:r w:rsidRPr="005863F7">
        <w:rPr>
          <w:rFonts w:ascii="Aptos" w:hAnsi="Aptos" w:cs="Calibri"/>
          <w:sz w:val="24"/>
          <w:szCs w:val="24"/>
        </w:rPr>
        <w:t>Assignments are due by the date and time indicated on ICON. Late work will not be accepted (late submissions</w:t>
      </w:r>
      <w:r w:rsidRPr="005863F7">
        <w:rPr>
          <w:rFonts w:ascii="Aptos" w:hAnsi="Aptos" w:cs="Calibri"/>
          <w:b/>
          <w:bCs/>
          <w:i/>
          <w:iCs/>
          <w:sz w:val="24"/>
          <w:szCs w:val="24"/>
        </w:rPr>
        <w:t xml:space="preserve"> </w:t>
      </w:r>
      <w:r w:rsidRPr="005863F7">
        <w:rPr>
          <w:rFonts w:ascii="Aptos" w:hAnsi="Aptos" w:cs="Calibri"/>
          <w:sz w:val="24"/>
          <w:szCs w:val="24"/>
        </w:rPr>
        <w:t>will receive a zero (0)) unless it is related to an excused absence (see ‘Attendance’ below) and/or alternative</w:t>
      </w:r>
      <w:r w:rsidRPr="005863F7">
        <w:rPr>
          <w:rFonts w:ascii="Aptos" w:hAnsi="Aptos" w:cs="Calibri"/>
          <w:b/>
          <w:bCs/>
          <w:i/>
          <w:iCs/>
          <w:sz w:val="24"/>
          <w:szCs w:val="24"/>
        </w:rPr>
        <w:t xml:space="preserve"> </w:t>
      </w:r>
      <w:r w:rsidRPr="005863F7">
        <w:rPr>
          <w:rFonts w:ascii="Aptos" w:hAnsi="Aptos" w:cs="Calibri"/>
          <w:sz w:val="24"/>
          <w:szCs w:val="24"/>
        </w:rPr>
        <w:t>arrangements have been made with the instructor ahead of the due date.</w:t>
      </w:r>
      <w:r w:rsidRPr="005863F7">
        <w:rPr>
          <w:rFonts w:ascii="Aptos" w:hAnsi="Aptos" w:cs="Calibri"/>
          <w:b/>
          <w:bCs/>
          <w:i/>
          <w:iCs/>
          <w:sz w:val="24"/>
          <w:szCs w:val="24"/>
        </w:rPr>
        <w:t xml:space="preserve"> </w:t>
      </w:r>
    </w:p>
    <w:p w14:paraId="6E915663" w14:textId="77777777" w:rsidR="00BB2520" w:rsidRPr="00541A2C" w:rsidRDefault="00BB2520" w:rsidP="00BB2520">
      <w:pPr>
        <w:pStyle w:val="p1"/>
        <w:rPr>
          <w:rFonts w:ascii="Aptos" w:hAnsi="Aptos" w:cs="Calibri"/>
          <w:b/>
          <w:bCs/>
          <w:color w:val="0E2841" w:themeColor="text2"/>
          <w:sz w:val="24"/>
          <w:szCs w:val="24"/>
        </w:rPr>
      </w:pPr>
    </w:p>
    <w:p w14:paraId="5B10387E" w14:textId="7234E44B" w:rsidR="00BB2520" w:rsidRPr="00A018B3" w:rsidRDefault="00BB2520" w:rsidP="00BB2520">
      <w:pPr>
        <w:pStyle w:val="p1"/>
        <w:rPr>
          <w:rFonts w:ascii="Aptos" w:hAnsi="Aptos" w:cs="Calibri"/>
          <w:b/>
          <w:bCs/>
          <w:color w:val="0E2841" w:themeColor="text2"/>
          <w:sz w:val="24"/>
          <w:szCs w:val="24"/>
        </w:rPr>
      </w:pPr>
      <w:r w:rsidRPr="00541A2C">
        <w:rPr>
          <w:rFonts w:ascii="Aptos" w:hAnsi="Aptos" w:cs="Calibri"/>
          <w:b/>
          <w:bCs/>
          <w:color w:val="0E2841" w:themeColor="text2"/>
          <w:sz w:val="24"/>
          <w:szCs w:val="24"/>
        </w:rPr>
        <w:t>Attendance</w:t>
      </w:r>
      <w:r w:rsidR="00A018B3">
        <w:rPr>
          <w:rFonts w:ascii="Aptos" w:hAnsi="Aptos" w:cs="Calibri"/>
          <w:b/>
          <w:bCs/>
          <w:color w:val="0E2841" w:themeColor="text2"/>
          <w:sz w:val="24"/>
          <w:szCs w:val="24"/>
        </w:rPr>
        <w:t xml:space="preserve">. </w:t>
      </w:r>
      <w:r w:rsidRPr="005863F7">
        <w:rPr>
          <w:rFonts w:ascii="Aptos" w:hAnsi="Aptos" w:cs="Calibri"/>
          <w:sz w:val="24"/>
          <w:szCs w:val="24"/>
        </w:rPr>
        <w:t>Students are responsible for all material covered in their absences, and for the academic consequences of</w:t>
      </w:r>
      <w:r w:rsidRPr="005863F7">
        <w:rPr>
          <w:rFonts w:ascii="Aptos" w:hAnsi="Aptos" w:cs="Calibri"/>
          <w:b/>
          <w:bCs/>
          <w:i/>
          <w:iCs/>
          <w:sz w:val="24"/>
          <w:szCs w:val="24"/>
        </w:rPr>
        <w:t xml:space="preserve"> </w:t>
      </w:r>
      <w:r w:rsidRPr="005863F7">
        <w:rPr>
          <w:rFonts w:ascii="Aptos" w:hAnsi="Aptos" w:cs="Calibri"/>
          <w:sz w:val="24"/>
          <w:szCs w:val="24"/>
        </w:rPr>
        <w:t xml:space="preserve">their absences. Students are permitted to make up work missed due to an excused absence (e.g. physical or mental health, mandatory religious obligations, official University activities, or other unavoidable circumstances) and are </w:t>
      </w:r>
      <w:r w:rsidRPr="005863F7">
        <w:rPr>
          <w:rFonts w:ascii="Aptos" w:hAnsi="Aptos" w:cs="Calibri"/>
          <w:sz w:val="24"/>
          <w:szCs w:val="24"/>
        </w:rPr>
        <w:lastRenderedPageBreak/>
        <w:t>expected to provide documentation of their excused absence when appropriate. Information about missed coursework can be gathered through ICON, a peer, or the course instructor. To the extent possible, students should submit notification in advance of any anticipated absence, or as soon as possible thereafter. Unless alternative arrangements are made, students must complete missed work prior to the end of the Module (Course Introduction, Module 1, Module 2) the absence occurred during. Work incomplete at the end of the relevant Module will be graded as a 0.</w:t>
      </w:r>
    </w:p>
    <w:p w14:paraId="18541E2E" w14:textId="77777777" w:rsidR="00BB2520" w:rsidRDefault="00BB2520" w:rsidP="00BB2520">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6E168D78" w14:textId="77777777" w:rsidR="00BB2520" w:rsidRPr="0089225B" w:rsidRDefault="00BB2520" w:rsidP="00BB2520">
      <w:pPr>
        <w:pStyle w:val="Heading3"/>
        <w:rPr>
          <w:rStyle w:val="Emphasis"/>
          <w:rFonts w:cs="Arial"/>
          <w:i w:val="0"/>
          <w:iCs w:val="0"/>
          <w:bdr w:val="none" w:sz="0" w:space="0" w:color="auto" w:frame="1"/>
        </w:rPr>
      </w:pPr>
      <w:r w:rsidRPr="0089225B">
        <w:rPr>
          <w:rStyle w:val="Emphasis"/>
          <w:rFonts w:cs="Arial"/>
          <w:bdr w:val="none" w:sz="0" w:space="0" w:color="auto" w:frame="1"/>
        </w:rPr>
        <w:t>Absences from Class</w:t>
      </w:r>
    </w:p>
    <w:p w14:paraId="723E2EB9" w14:textId="77777777" w:rsidR="00BB2520" w:rsidRPr="0089225B" w:rsidRDefault="00BB2520" w:rsidP="00BB2520">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89225B">
        <w:rPr>
          <w:rFonts w:ascii="Aptos" w:hAnsi="Aptos" w:cs="Arial"/>
          <w:bdr w:val="none" w:sz="0" w:space="0" w:color="auto" w:frame="1"/>
        </w:rPr>
        <w:t>University regulations require that students be allowed to make up examinations which have been missed due to illness, religious holy days, military service obligations, including service-related medical appointments, jury duty, or other unavoidable circumstances or other university-sponsored activities. Students should work with their instructors regarding making up other missed work, such as assignments, quizzes, and classroom attendance.</w:t>
      </w:r>
    </w:p>
    <w:p w14:paraId="56937241" w14:textId="77777777" w:rsidR="00BB2520" w:rsidRDefault="00BB2520" w:rsidP="00BB2520">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71931BF9" w14:textId="77777777" w:rsidR="00BB2520" w:rsidRPr="0089225B" w:rsidRDefault="00BB2520" w:rsidP="00BB2520">
      <w:pPr>
        <w:pStyle w:val="Heading3"/>
      </w:pPr>
      <w:r w:rsidRPr="0089225B">
        <w:t>Absences for Religious Holy Days</w:t>
      </w:r>
    </w:p>
    <w:p w14:paraId="33A52308" w14:textId="77777777" w:rsidR="00BB2520" w:rsidRPr="0089225B" w:rsidRDefault="00BB2520" w:rsidP="00BB2520">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The university is prepared to make reasonable accommodations for students whose religious holy days coincide with their classroom assignments, test schedules, and classroom attendance expectations.  Students must notify their instructors in writing of any such religious holy day conflicts or absences within the first few days of the semester or session, and no later than the third week of the semester.  If the conflict or absence will occur within the first three weeks of the semester, the student should notify the instructor as soon as possible. See </w:t>
      </w:r>
      <w:hyperlink r:id="rId15" w:history="1">
        <w:r w:rsidRPr="006F1166">
          <w:rPr>
            <w:rStyle w:val="Hyperlink"/>
            <w:rFonts w:ascii="Aptos" w:eastAsiaTheme="majorEastAsia" w:hAnsi="Aptos" w:cs="Arial"/>
          </w:rPr>
          <w:t>Policy Manual 8.2 Absences for Religious Holy Days</w:t>
        </w:r>
      </w:hyperlink>
      <w:r w:rsidRPr="006F1166">
        <w:rPr>
          <w:rFonts w:ascii="Aptos" w:hAnsi="Aptos" w:cs="Arial"/>
        </w:rPr>
        <w:t> </w:t>
      </w:r>
      <w:r w:rsidRPr="0089225B">
        <w:rPr>
          <w:rFonts w:ascii="Aptos" w:hAnsi="Aptos" w:cs="Arial"/>
        </w:rPr>
        <w:t>for additional information. </w:t>
      </w:r>
    </w:p>
    <w:p w14:paraId="613DC23F" w14:textId="77777777" w:rsidR="00BB2520" w:rsidRDefault="00BB2520" w:rsidP="00BB2520">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1951CAA6" w14:textId="77777777" w:rsidR="00BB2520" w:rsidRPr="0089225B" w:rsidRDefault="00BB2520" w:rsidP="00BB2520">
      <w:pPr>
        <w:pStyle w:val="Heading3"/>
        <w:rPr>
          <w:rStyle w:val="Emphasis"/>
          <w:rFonts w:cs="Arial"/>
          <w:i w:val="0"/>
          <w:iCs w:val="0"/>
          <w:bdr w:val="none" w:sz="0" w:space="0" w:color="auto" w:frame="1"/>
        </w:rPr>
      </w:pPr>
      <w:r w:rsidRPr="0089225B">
        <w:rPr>
          <w:rStyle w:val="Emphasis"/>
          <w:rFonts w:cs="Arial"/>
          <w:bdr w:val="none" w:sz="0" w:space="0" w:color="auto" w:frame="1"/>
        </w:rPr>
        <w:t>Absences for Military Service Obligations</w:t>
      </w:r>
    </w:p>
    <w:p w14:paraId="71D7FB06" w14:textId="77777777" w:rsidR="00BB2520" w:rsidRPr="00A018B3" w:rsidRDefault="00BB2520" w:rsidP="00BB2520">
      <w:pPr>
        <w:pStyle w:val="NormalWeb"/>
        <w:shd w:val="clear" w:color="auto" w:fill="FFFFFF"/>
        <w:spacing w:before="0" w:beforeAutospacing="0" w:after="0" w:afterAutospacing="0"/>
        <w:contextualSpacing/>
        <w:textAlignment w:val="baseline"/>
        <w:rPr>
          <w:rStyle w:val="Emphasis"/>
          <w:rFonts w:ascii="Aptos" w:eastAsiaTheme="majorEastAsia" w:hAnsi="Aptos" w:cs="Arial"/>
          <w:i w:val="0"/>
          <w:iCs w:val="0"/>
          <w:bdr w:val="none" w:sz="0" w:space="0" w:color="auto" w:frame="1"/>
        </w:rPr>
      </w:pPr>
      <w:r w:rsidRPr="00A018B3">
        <w:rPr>
          <w:rStyle w:val="Emphasis"/>
          <w:rFonts w:ascii="Aptos" w:eastAsiaTheme="majorEastAsia" w:hAnsi="Aptos" w:cs="Arial"/>
          <w:i w:val="0"/>
          <w:iCs w:val="0"/>
          <w:bdr w:val="none" w:sz="0" w:space="0" w:color="auto" w:frame="1"/>
        </w:rPr>
        <w:t>Students absent from class or class-related requirements due to U.S. veteran or U.S. military service obligations (including military service–related medical appointments, military orders, and National Guard Service obligations) shall be excused without any grading adjustment or other penalty. Instructors shall make reasonable accommodations to allow students to make up, without penalty, tests and assignments they missed because of veteran or military service obligations. Reasonable accommodations may include making up missed work following the service obligation; completing work in advance; completing an equivalent assignment; or waiver of the assignment without penalty. In all instances, students bear the responsibility to communicate with their instructors about such veteran or military service obligations, to meet course expectations and requirements.</w:t>
      </w:r>
    </w:p>
    <w:p w14:paraId="05C60247" w14:textId="77777777" w:rsidR="00BB2520" w:rsidRPr="00496591" w:rsidRDefault="00BB2520" w:rsidP="00BB2520">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p>
    <w:p w14:paraId="18522341" w14:textId="77777777" w:rsidR="00BB2520" w:rsidRPr="0089225B" w:rsidRDefault="00BB2520" w:rsidP="00BB2520">
      <w:pPr>
        <w:pStyle w:val="Heading3"/>
      </w:pPr>
      <w:r w:rsidRPr="0089225B">
        <w:lastRenderedPageBreak/>
        <w:t>Accommodations for Students with Disabilities</w:t>
      </w:r>
    </w:p>
    <w:p w14:paraId="221F36B4" w14:textId="6682FA2B" w:rsidR="00BB2520" w:rsidRPr="00964C3D" w:rsidRDefault="00BB2520" w:rsidP="00BB2520">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The University is committed to providing an educational experience that is accessible to all students. If a student has a diagnosed disability or other disabling condition that may impact the student’s ability to complete the course requirements as stated in the syllabus, the student may seek accommodations through </w:t>
      </w:r>
      <w:hyperlink r:id="rId16" w:history="1">
        <w:r w:rsidRPr="007F3F50">
          <w:rPr>
            <w:rStyle w:val="Hyperlink"/>
            <w:rFonts w:ascii="Aptos" w:eastAsiaTheme="majorEastAsia" w:hAnsi="Aptos" w:cs="Arial"/>
            <w:color w:val="00558C"/>
          </w:rPr>
          <w:t>Student Disability Services</w:t>
        </w:r>
      </w:hyperlink>
      <w:r w:rsidRPr="007F3F50">
        <w:rPr>
          <w:rFonts w:ascii="Aptos" w:hAnsi="Aptos" w:cs="Arial"/>
          <w:color w:val="000000"/>
        </w:rPr>
        <w:t> </w:t>
      </w:r>
      <w:r w:rsidRPr="0089225B">
        <w:rPr>
          <w:rFonts w:ascii="Aptos" w:hAnsi="Aptos" w:cs="Arial"/>
        </w:rPr>
        <w:t xml:space="preserve">(SDS). SDS is responsible for making </w:t>
      </w:r>
      <w:hyperlink r:id="rId17" w:history="1">
        <w:r w:rsidRPr="007F3F50">
          <w:rPr>
            <w:rStyle w:val="Hyperlink"/>
            <w:rFonts w:ascii="Aptos" w:eastAsiaTheme="majorEastAsia" w:hAnsi="Aptos" w:cs="Arial"/>
          </w:rPr>
          <w:t>Letters of Accommodation (LOA)</w:t>
        </w:r>
      </w:hyperlink>
      <w:r w:rsidRPr="007F3F50">
        <w:rPr>
          <w:rFonts w:ascii="Aptos" w:hAnsi="Aptos" w:cs="Arial"/>
        </w:rPr>
        <w:t xml:space="preserve"> </w:t>
      </w:r>
      <w:r w:rsidRPr="0089225B">
        <w:rPr>
          <w:rFonts w:ascii="Aptos" w:hAnsi="Aptos" w:cs="Arial"/>
        </w:rPr>
        <w:t xml:space="preserve">available to the student. </w:t>
      </w:r>
      <w:r w:rsidRPr="0089225B">
        <w:rPr>
          <w:rFonts w:ascii="Aptos" w:hAnsi="Aptos" w:cs="Arial"/>
          <w:b/>
          <w:bCs/>
        </w:rPr>
        <w:t xml:space="preserve">The student must provide an LOA to the instructor as early in the semester as possible, but requests </w:t>
      </w:r>
      <w:r w:rsidR="00235368" w:rsidRPr="0089225B">
        <w:rPr>
          <w:rFonts w:ascii="Aptos" w:hAnsi="Aptos" w:cs="Arial"/>
          <w:b/>
          <w:bCs/>
        </w:rPr>
        <w:t>did not make</w:t>
      </w:r>
      <w:r w:rsidRPr="0089225B">
        <w:rPr>
          <w:rFonts w:ascii="Aptos" w:hAnsi="Aptos" w:cs="Arial"/>
          <w:b/>
          <w:bCs/>
        </w:rPr>
        <w:t xml:space="preserve"> at least two weeks prior to the scheduled activity for which an accommodation is sought may not be accommodated.</w:t>
      </w:r>
      <w:r w:rsidRPr="0089225B">
        <w:rPr>
          <w:rFonts w:ascii="Aptos" w:hAnsi="Aptos" w:cs="Arial"/>
        </w:rPr>
        <w:t xml:space="preserve"> The LOA will specify what reasonable course accommodations the student is eligible for and those the instructor should provide. Additional information can be found on the </w:t>
      </w:r>
      <w:hyperlink r:id="rId18" w:history="1">
        <w:r w:rsidRPr="00BE2276">
          <w:rPr>
            <w:rStyle w:val="Hyperlink"/>
            <w:rFonts w:ascii="Aptos" w:eastAsiaTheme="majorEastAsia" w:hAnsi="Aptos" w:cs="Arial"/>
          </w:rPr>
          <w:t>SDS website</w:t>
        </w:r>
      </w:hyperlink>
      <w:r w:rsidRPr="00BE2276">
        <w:rPr>
          <w:rFonts w:ascii="Aptos" w:hAnsi="Aptos" w:cs="Arial"/>
        </w:rPr>
        <w:t>.</w:t>
      </w:r>
    </w:p>
    <w:p w14:paraId="228252D0" w14:textId="77777777" w:rsidR="00BB2520" w:rsidRPr="0089225B" w:rsidRDefault="00BB2520" w:rsidP="00BB2520">
      <w:pPr>
        <w:rPr>
          <w:szCs w:val="24"/>
          <w:u w:val="single"/>
        </w:rPr>
      </w:pPr>
    </w:p>
    <w:p w14:paraId="7CAFAA9C" w14:textId="77777777" w:rsidR="00BB2520" w:rsidRPr="0089225B" w:rsidRDefault="00BB2520" w:rsidP="00BB2520">
      <w:pPr>
        <w:pStyle w:val="Heading3"/>
      </w:pPr>
      <w:r w:rsidRPr="0089225B">
        <w:t>Free Speech and Expression</w:t>
      </w:r>
    </w:p>
    <w:p w14:paraId="7A311396" w14:textId="77777777" w:rsidR="00BB2520" w:rsidRPr="00F9289A" w:rsidRDefault="00BB2520" w:rsidP="00BB2520">
      <w:pPr>
        <w:rPr>
          <w:sz w:val="24"/>
          <w:szCs w:val="24"/>
        </w:rPr>
      </w:pPr>
      <w:r w:rsidRPr="00F9289A">
        <w:rPr>
          <w:sz w:val="24"/>
          <w:szCs w:val="24"/>
        </w:rPr>
        <w:t>The University of Iowa supports and upholds the First Amendment protection of freedom of speech and the principles of academic and artistic freedom. We are committed to open inquiry, vigorous debate, and creative expression inside and outside of the classroom. Visit the </w:t>
      </w:r>
      <w:hyperlink r:id="rId19" w:history="1">
        <w:r w:rsidRPr="00F9289A">
          <w:rPr>
            <w:rStyle w:val="Hyperlink"/>
            <w:sz w:val="24"/>
            <w:szCs w:val="24"/>
          </w:rPr>
          <w:t>Free Speech at Iowa website</w:t>
        </w:r>
      </w:hyperlink>
      <w:r w:rsidRPr="00F9289A">
        <w:rPr>
          <w:sz w:val="24"/>
          <w:szCs w:val="24"/>
        </w:rPr>
        <w:t> for more information on the university’s policies on free speech and academic freedom.</w:t>
      </w:r>
    </w:p>
    <w:p w14:paraId="47C95781" w14:textId="77777777" w:rsidR="00BB2520" w:rsidRPr="007E267D" w:rsidRDefault="00BB2520" w:rsidP="00BB2520">
      <w:pPr>
        <w:rPr>
          <w:szCs w:val="24"/>
        </w:rPr>
      </w:pPr>
    </w:p>
    <w:p w14:paraId="122ECD01" w14:textId="77777777" w:rsidR="00BB2520" w:rsidRPr="0089225B" w:rsidRDefault="00BB2520" w:rsidP="00BB2520">
      <w:pPr>
        <w:pStyle w:val="Heading3"/>
      </w:pPr>
      <w:r w:rsidRPr="0089225B">
        <w:t>Non-discrimination Statement</w:t>
      </w:r>
    </w:p>
    <w:p w14:paraId="1CE10265" w14:textId="33E47572" w:rsidR="00BB2520" w:rsidRDefault="00BB2520" w:rsidP="00BB2520">
      <w:pPr>
        <w:rPr>
          <w:sz w:val="24"/>
          <w:szCs w:val="24"/>
        </w:rPr>
      </w:pPr>
      <w:r w:rsidRPr="00F9289A">
        <w:rPr>
          <w:sz w:val="24"/>
          <w:szCs w:val="24"/>
        </w:rPr>
        <w:t xml:space="preserve">The University of Iowa prohibits discrimination in employment, educational programs, and activities </w:t>
      </w:r>
      <w:proofErr w:type="gramStart"/>
      <w:r w:rsidRPr="00F9289A">
        <w:rPr>
          <w:sz w:val="24"/>
          <w:szCs w:val="24"/>
        </w:rPr>
        <w:t>on the basis of</w:t>
      </w:r>
      <w:proofErr w:type="gramEnd"/>
      <w:r w:rsidRPr="00F9289A">
        <w:rPr>
          <w:sz w:val="24"/>
          <w:szCs w:val="24"/>
        </w:rPr>
        <w:t xml:space="preserve"> race, creed, color, religion, national origin, age, sex, pregnancy (including childbirth and related conditions), disability, genetic information, status as a U.S. veteran, service in the U.S. military, sexual orientation, gender identity, or associational preferences. The university also affirms its commitment to providing equal opportunities and equal access to university facilities. For additional information on nondiscrimination policies, contact the Senior Director, Office of Civil Rights Compliance, the University of Iowa, 202 Jessup Hall, Iowa City, IA 52242-1316, 319-335-0705, </w:t>
      </w:r>
      <w:hyperlink r:id="rId20" w:history="1">
        <w:r w:rsidRPr="00F9289A">
          <w:rPr>
            <w:rStyle w:val="Hyperlink"/>
            <w:sz w:val="24"/>
            <w:szCs w:val="24"/>
          </w:rPr>
          <w:t>ui-ocrc@uiowa.edu</w:t>
        </w:r>
      </w:hyperlink>
      <w:r w:rsidRPr="00F9289A">
        <w:rPr>
          <w:sz w:val="24"/>
          <w:szCs w:val="24"/>
        </w:rPr>
        <w:t xml:space="preserve">. Although not required, students have the option to share their pronouns and chosen/preferred names in class, and their </w:t>
      </w:r>
      <w:hyperlink r:id="rId21" w:history="1">
        <w:r w:rsidRPr="00F9289A">
          <w:rPr>
            <w:rStyle w:val="Hyperlink"/>
            <w:sz w:val="24"/>
            <w:szCs w:val="24"/>
          </w:rPr>
          <w:t>gender</w:t>
        </w:r>
      </w:hyperlink>
      <w:r w:rsidRPr="00F9289A">
        <w:rPr>
          <w:sz w:val="24"/>
          <w:szCs w:val="24"/>
        </w:rPr>
        <w:t xml:space="preserve"> and chosen/preferred </w:t>
      </w:r>
      <w:hyperlink r:id="rId22" w:history="1">
        <w:r w:rsidRPr="00F9289A">
          <w:rPr>
            <w:rStyle w:val="Hyperlink"/>
            <w:sz w:val="24"/>
            <w:szCs w:val="24"/>
          </w:rPr>
          <w:t>names</w:t>
        </w:r>
      </w:hyperlink>
      <w:r w:rsidRPr="00F9289A">
        <w:rPr>
          <w:sz w:val="24"/>
          <w:szCs w:val="24"/>
        </w:rPr>
        <w:t xml:space="preserve"> through MyUI. Instructors and advisors can find information about a student's chosen/preferred name in MyUI.</w:t>
      </w:r>
    </w:p>
    <w:p w14:paraId="17965D4B" w14:textId="77777777" w:rsidR="00161E39" w:rsidRPr="00161E39" w:rsidRDefault="00161E39" w:rsidP="00BB2520">
      <w:pPr>
        <w:rPr>
          <w:sz w:val="24"/>
          <w:szCs w:val="24"/>
        </w:rPr>
      </w:pPr>
    </w:p>
    <w:p w14:paraId="7F259509" w14:textId="77777777" w:rsidR="00BB2520" w:rsidRPr="0089225B" w:rsidRDefault="00BB2520" w:rsidP="00BB2520">
      <w:pPr>
        <w:pStyle w:val="Heading3"/>
      </w:pPr>
      <w:r w:rsidRPr="0089225B">
        <w:t>Classroom Expectations</w:t>
      </w:r>
    </w:p>
    <w:p w14:paraId="5FD36AE3" w14:textId="77777777" w:rsidR="00BB2520" w:rsidRPr="00F9289A" w:rsidRDefault="00BB2520" w:rsidP="00BB2520">
      <w:pPr>
        <w:rPr>
          <w:sz w:val="24"/>
          <w:szCs w:val="24"/>
        </w:rPr>
      </w:pPr>
      <w:r w:rsidRPr="00F9289A">
        <w:rPr>
          <w:sz w:val="24"/>
          <w:szCs w:val="24"/>
        </w:rPr>
        <w:t>Students are expected to comply with University policies regarding appropriate classroom</w:t>
      </w:r>
      <w:r w:rsidRPr="00F9289A">
        <w:rPr>
          <w:i/>
          <w:iCs/>
          <w:sz w:val="24"/>
          <w:szCs w:val="24"/>
        </w:rPr>
        <w:t> </w:t>
      </w:r>
      <w:r w:rsidRPr="00F9289A">
        <w:rPr>
          <w:sz w:val="24"/>
          <w:szCs w:val="24"/>
        </w:rPr>
        <w:t>behavior as outlined in the </w:t>
      </w:r>
      <w:hyperlink r:id="rId23" w:tooltip="https://dos.uiowa.edu/policies/code-of-student-life/" w:history="1">
        <w:r w:rsidRPr="00F9289A">
          <w:rPr>
            <w:rStyle w:val="Hyperlink"/>
            <w:sz w:val="24"/>
            <w:szCs w:val="24"/>
          </w:rPr>
          <w:t>Code of Student Life</w:t>
        </w:r>
      </w:hyperlink>
      <w:r w:rsidRPr="00F9289A">
        <w:rPr>
          <w:sz w:val="24"/>
          <w:szCs w:val="24"/>
        </w:rPr>
        <w:t xml:space="preserve">. While students have the right to express themselves and participate freely in class, it is expected that students will behave with the same level of courtesy and respect in the virtual class setting (whether </w:t>
      </w:r>
      <w:r w:rsidRPr="00F9289A">
        <w:rPr>
          <w:sz w:val="24"/>
          <w:szCs w:val="24"/>
        </w:rPr>
        <w:lastRenderedPageBreak/>
        <w:t>asynchronous or synchronous) as they would in an in-person classroom. Failure to follow behavior expectations as outlined in the </w:t>
      </w:r>
      <w:hyperlink r:id="rId24" w:tooltip="https://dos.uiowa.edu/policies/code-of-student-life/" w:history="1">
        <w:r w:rsidRPr="00F9289A">
          <w:rPr>
            <w:rStyle w:val="Hyperlink"/>
            <w:sz w:val="24"/>
            <w:szCs w:val="24"/>
          </w:rPr>
          <w:t>Code of Student Life</w:t>
        </w:r>
      </w:hyperlink>
      <w:r w:rsidRPr="00F9289A">
        <w:rPr>
          <w:sz w:val="24"/>
          <w:szCs w:val="24"/>
        </w:rPr>
        <w:t> may be addressed by the instructor and may also result in discipline under the </w:t>
      </w:r>
      <w:hyperlink r:id="rId25" w:tooltip="https://dos.uiowa.edu/policies/code-of-student-life/" w:history="1">
        <w:r w:rsidRPr="00F9289A">
          <w:rPr>
            <w:rStyle w:val="Hyperlink"/>
            <w:sz w:val="24"/>
            <w:szCs w:val="24"/>
          </w:rPr>
          <w:t>Code of Student Life</w:t>
        </w:r>
      </w:hyperlink>
      <w:r w:rsidRPr="00F9289A">
        <w:rPr>
          <w:sz w:val="24"/>
          <w:szCs w:val="24"/>
        </w:rPr>
        <w:t> policies governing E.5 Disruptive Behavior or E.6 Failure to Comply with University Directive.</w:t>
      </w:r>
    </w:p>
    <w:p w14:paraId="4CB8609A" w14:textId="77777777" w:rsidR="00BB2520" w:rsidRPr="0089225B" w:rsidRDefault="00BB2520" w:rsidP="00BB2520">
      <w:pPr>
        <w:rPr>
          <w:szCs w:val="24"/>
        </w:rPr>
      </w:pPr>
    </w:p>
    <w:p w14:paraId="585EE17D" w14:textId="77777777" w:rsidR="00BB2520" w:rsidRPr="00541A2C" w:rsidRDefault="00BB2520" w:rsidP="00BB2520">
      <w:pPr>
        <w:pStyle w:val="Heading3"/>
      </w:pPr>
      <w:r w:rsidRPr="00601E9D">
        <w:t>Class Recordings</w:t>
      </w:r>
    </w:p>
    <w:p w14:paraId="4AFD67AE" w14:textId="77777777" w:rsidR="00BB2520" w:rsidRDefault="00BB2520" w:rsidP="00BB2520">
      <w:pPr>
        <w:rPr>
          <w:sz w:val="24"/>
          <w:szCs w:val="24"/>
        </w:rPr>
      </w:pPr>
      <w:r w:rsidRPr="00F9289A">
        <w:rPr>
          <w:sz w:val="24"/>
          <w:szCs w:val="24"/>
        </w:rPr>
        <w:t xml:space="preserve">The unauthorized video or audio recording of academic activities (e.g., lectures, course discussions, office hours, etc.) by a student is prohibited. Students with a reasonable accommodation for recording approved by Student Disability Services should notify each instructor and provide the Letter of Accommodation prior to using the accommodation. A student may record classroom activities with prior written permission from the instructor and notice to other students in the class that audio or video recording may occur. </w:t>
      </w:r>
      <w:proofErr w:type="gramStart"/>
      <w:r w:rsidRPr="00F9289A">
        <w:rPr>
          <w:sz w:val="24"/>
          <w:szCs w:val="24"/>
        </w:rPr>
        <w:t>Any and all</w:t>
      </w:r>
      <w:proofErr w:type="gramEnd"/>
      <w:r w:rsidRPr="00F9289A">
        <w:rPr>
          <w:sz w:val="24"/>
          <w:szCs w:val="24"/>
        </w:rPr>
        <w:t xml:space="preserve"> classroom recording must be for personal academic use only. The distribution, sharing, sale, or posting of recordings on the internet (including social media), in whole or in part, is prohibited and doing so may be a violation of the Code of Student Life and/or state or federal privacy, copyright, or other laws.</w:t>
      </w:r>
    </w:p>
    <w:p w14:paraId="1B39DDDE" w14:textId="77777777" w:rsidR="00004D07" w:rsidRPr="00F9289A" w:rsidRDefault="00004D07" w:rsidP="00BB2520">
      <w:pPr>
        <w:rPr>
          <w:sz w:val="24"/>
          <w:szCs w:val="24"/>
        </w:rPr>
      </w:pPr>
    </w:p>
    <w:p w14:paraId="767F4DEF" w14:textId="77777777" w:rsidR="00BB2520" w:rsidRPr="00F9289A" w:rsidRDefault="00BB2520" w:rsidP="00BB2520">
      <w:pPr>
        <w:rPr>
          <w:sz w:val="24"/>
          <w:szCs w:val="24"/>
        </w:rPr>
      </w:pPr>
      <w:r w:rsidRPr="00F9289A">
        <w:rPr>
          <w:sz w:val="24"/>
          <w:szCs w:val="24"/>
        </w:rPr>
        <w:t>These recordings are the intellectual property of the instructor, and they may not be shared or reproduced without the explicit, written consent of the instructor. Further, students may not share these sessions with those not in the class or upload them to any other online environment. Doing so would be a breach of the Code of Student Conduct, and, in some cases, a violation of state and federal law, including the Federal Education Rights and Privacy Act (FERPA).</w:t>
      </w:r>
    </w:p>
    <w:p w14:paraId="0CDDADDB" w14:textId="77777777" w:rsidR="00BB2520" w:rsidRPr="004C484D" w:rsidRDefault="00BB2520" w:rsidP="00BB2520">
      <w:pPr>
        <w:rPr>
          <w:rStyle w:val="Strong"/>
          <w:b w:val="0"/>
          <w:bCs w:val="0"/>
          <w:szCs w:val="24"/>
        </w:rPr>
      </w:pPr>
    </w:p>
    <w:p w14:paraId="2F6370EB" w14:textId="77777777" w:rsidR="00BB2520" w:rsidRPr="0089225B" w:rsidRDefault="00BB2520" w:rsidP="00BB2520">
      <w:pPr>
        <w:pStyle w:val="Heading2"/>
        <w:rPr>
          <w:rStyle w:val="Strong"/>
          <w:rFonts w:cs="Arial"/>
          <w:b w:val="0"/>
          <w:bCs w:val="0"/>
          <w:szCs w:val="24"/>
          <w:bdr w:val="none" w:sz="0" w:space="0" w:color="auto" w:frame="1"/>
        </w:rPr>
      </w:pPr>
      <w:r w:rsidRPr="0089225B">
        <w:rPr>
          <w:rStyle w:val="Strong"/>
          <w:rFonts w:cs="Arial"/>
          <w:szCs w:val="24"/>
          <w:bdr w:val="none" w:sz="0" w:space="0" w:color="auto" w:frame="1"/>
        </w:rPr>
        <w:t>Academic Honesty and Misconduct</w:t>
      </w:r>
    </w:p>
    <w:p w14:paraId="14EFB05B" w14:textId="77777777" w:rsidR="00BB2520" w:rsidRPr="007F3F50" w:rsidRDefault="00BB2520" w:rsidP="00BB2520">
      <w:pPr>
        <w:pStyle w:val="NormalWeb"/>
        <w:shd w:val="clear" w:color="auto" w:fill="FFFFFF"/>
        <w:spacing w:before="0" w:beforeAutospacing="0" w:after="0" w:afterAutospacing="0"/>
        <w:ind w:right="-540"/>
        <w:textAlignment w:val="baseline"/>
        <w:rPr>
          <w:rFonts w:ascii="Aptos" w:hAnsi="Aptos" w:cs="Arial"/>
        </w:rPr>
      </w:pPr>
      <w:r w:rsidRPr="0089225B">
        <w:rPr>
          <w:rFonts w:ascii="Aptos" w:hAnsi="Aptos" w:cs="Arial"/>
        </w:rPr>
        <w:t xml:space="preserve">All students in CLAS courses are expected to abide by the </w:t>
      </w:r>
      <w:hyperlink r:id="rId26" w:history="1">
        <w:r w:rsidRPr="007F3F50">
          <w:rPr>
            <w:rStyle w:val="Hyperlink"/>
            <w:rFonts w:ascii="Aptos" w:eastAsiaTheme="majorEastAsia" w:hAnsi="Aptos" w:cs="Arial"/>
          </w:rPr>
          <w:t>college’s standards of academic honesty</w:t>
        </w:r>
      </w:hyperlink>
      <w:r w:rsidRPr="007F3F50">
        <w:rPr>
          <w:rFonts w:ascii="Aptos" w:hAnsi="Aptos" w:cs="Arial"/>
        </w:rPr>
        <w:t xml:space="preserve">. </w:t>
      </w:r>
      <w:r w:rsidRPr="0089225B">
        <w:rPr>
          <w:rFonts w:ascii="Aptos" w:hAnsi="Aptos" w:cs="Arial"/>
        </w:rPr>
        <w:t>Undergraduate academic misconduct must be reported by instructors to CLAS according to</w:t>
      </w:r>
      <w:r w:rsidRPr="007F3F50">
        <w:rPr>
          <w:rFonts w:ascii="Aptos" w:hAnsi="Aptos" w:cs="Arial"/>
        </w:rPr>
        <w:t xml:space="preserve"> </w:t>
      </w:r>
      <w:hyperlink r:id="rId27" w:history="1">
        <w:r w:rsidRPr="007F3F50">
          <w:rPr>
            <w:rStyle w:val="Hyperlink"/>
            <w:rFonts w:ascii="Aptos" w:eastAsiaTheme="majorEastAsia" w:hAnsi="Aptos" w:cs="Arial"/>
          </w:rPr>
          <w:t>these procedures</w:t>
        </w:r>
      </w:hyperlink>
      <w:r w:rsidRPr="007F3F50">
        <w:rPr>
          <w:rFonts w:ascii="Aptos" w:hAnsi="Aptos" w:cs="Arial"/>
        </w:rPr>
        <w:t xml:space="preserve">. </w:t>
      </w:r>
      <w:r w:rsidRPr="0089225B">
        <w:rPr>
          <w:rFonts w:ascii="Aptos" w:hAnsi="Aptos" w:cs="Arial"/>
        </w:rPr>
        <w:t xml:space="preserve">Graduate academic misconduct must be reported to the Graduate College according to Section F of the </w:t>
      </w:r>
      <w:hyperlink r:id="rId28" w:history="1">
        <w:r w:rsidRPr="007F3F50">
          <w:rPr>
            <w:rStyle w:val="Hyperlink"/>
            <w:rFonts w:ascii="Aptos" w:eastAsiaTheme="majorEastAsia" w:hAnsi="Aptos" w:cs="Arial"/>
          </w:rPr>
          <w:t>Graduate College Manual</w:t>
        </w:r>
      </w:hyperlink>
      <w:r w:rsidRPr="007F3F50">
        <w:rPr>
          <w:rFonts w:ascii="Aptos" w:hAnsi="Aptos" w:cs="Arial"/>
        </w:rPr>
        <w:t xml:space="preserve">. </w:t>
      </w:r>
    </w:p>
    <w:p w14:paraId="4A4D4363" w14:textId="77777777" w:rsidR="00BB2520" w:rsidRPr="0089225B" w:rsidRDefault="00BB2520" w:rsidP="00BB2520">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p>
    <w:p w14:paraId="111F0CE0" w14:textId="77777777" w:rsidR="00BB2520" w:rsidRPr="0089225B" w:rsidRDefault="00BB2520" w:rsidP="00BB2520">
      <w:pPr>
        <w:pStyle w:val="Heading2"/>
        <w:rPr>
          <w:rStyle w:val="Strong"/>
          <w:rFonts w:cs="Arial"/>
          <w:b w:val="0"/>
          <w:bCs w:val="0"/>
          <w:bdr w:val="none" w:sz="0" w:space="0" w:color="auto" w:frame="1"/>
        </w:rPr>
      </w:pPr>
      <w:r w:rsidRPr="0089225B">
        <w:rPr>
          <w:rStyle w:val="Strong"/>
          <w:rFonts w:cs="Arial"/>
          <w:bdr w:val="none" w:sz="0" w:space="0" w:color="auto" w:frame="1"/>
        </w:rPr>
        <w:t>Artificial Intelligence (AI) Policy</w:t>
      </w:r>
    </w:p>
    <w:p w14:paraId="4BB4E445" w14:textId="44583A6C" w:rsidR="00F73198" w:rsidRPr="00E339EC" w:rsidRDefault="00BB2520" w:rsidP="00E339EC">
      <w:pPr>
        <w:pStyle w:val="ListParagraph"/>
        <w:autoSpaceDE w:val="0"/>
        <w:autoSpaceDN w:val="0"/>
        <w:adjustRightInd w:val="0"/>
        <w:ind w:left="0"/>
        <w:rPr>
          <w:rFonts w:ascii="Aptos" w:hAnsi="Aptos" w:cs="Calibri"/>
          <w:color w:val="000000" w:themeColor="text1"/>
          <w:sz w:val="24"/>
          <w:szCs w:val="24"/>
        </w:rPr>
      </w:pPr>
      <w:r w:rsidRPr="00F9289A">
        <w:rPr>
          <w:rFonts w:cs="Calibri"/>
          <w:color w:val="000000" w:themeColor="text1"/>
          <w:sz w:val="24"/>
          <w:szCs w:val="24"/>
        </w:rPr>
        <w:t xml:space="preserve">SPST </w:t>
      </w:r>
      <w:r>
        <w:rPr>
          <w:rFonts w:cs="Calibri"/>
          <w:color w:val="000000" w:themeColor="text1"/>
          <w:sz w:val="24"/>
          <w:szCs w:val="24"/>
        </w:rPr>
        <w:t>317</w:t>
      </w:r>
      <w:r w:rsidR="0042354D">
        <w:rPr>
          <w:rFonts w:cs="Calibri"/>
          <w:color w:val="000000" w:themeColor="text1"/>
          <w:sz w:val="24"/>
          <w:szCs w:val="24"/>
        </w:rPr>
        <w:t>3</w:t>
      </w:r>
      <w:r w:rsidRPr="00F9289A">
        <w:rPr>
          <w:rFonts w:cs="Calibri"/>
          <w:color w:val="000000" w:themeColor="text1"/>
          <w:sz w:val="24"/>
          <w:szCs w:val="24"/>
        </w:rPr>
        <w:t xml:space="preserve"> </w:t>
      </w:r>
      <w:r>
        <w:rPr>
          <w:rFonts w:cs="Calibri"/>
          <w:color w:val="000000" w:themeColor="text1"/>
          <w:sz w:val="24"/>
          <w:szCs w:val="24"/>
        </w:rPr>
        <w:t>–</w:t>
      </w:r>
      <w:r w:rsidRPr="00F9289A">
        <w:rPr>
          <w:rFonts w:cs="Calibri"/>
          <w:color w:val="000000" w:themeColor="text1"/>
          <w:sz w:val="24"/>
          <w:szCs w:val="24"/>
        </w:rPr>
        <w:t xml:space="preserve"> </w:t>
      </w:r>
      <w:r w:rsidR="0042354D">
        <w:rPr>
          <w:rFonts w:cs="Calibri"/>
          <w:color w:val="000000" w:themeColor="text1"/>
          <w:sz w:val="24"/>
          <w:szCs w:val="24"/>
        </w:rPr>
        <w:t>Cultures of Basketball</w:t>
      </w:r>
      <w:r w:rsidRPr="00F9289A">
        <w:rPr>
          <w:rFonts w:cs="Calibri"/>
          <w:color w:val="000000" w:themeColor="text1"/>
          <w:sz w:val="24"/>
          <w:szCs w:val="24"/>
        </w:rPr>
        <w:t xml:space="preserve">: </w:t>
      </w:r>
      <w:r w:rsidR="00F73198" w:rsidRPr="003D66D4">
        <w:rPr>
          <w:rFonts w:ascii="Aptos" w:eastAsia="Times New Roman" w:hAnsi="Aptos" w:cs="Times New Roman"/>
          <w:color w:val="212121"/>
          <w:sz w:val="24"/>
          <w:szCs w:val="24"/>
        </w:rPr>
        <w:t>Artificial intelligence (AI) describes a range of advanced technologies, many of which are used throughout the media industries. As with any tool, it is important to understand the limitations of AI (e.g., inaccuracies, biases, etc.) as well as how to use it effectively and ethically. This course is designed to build foundational critical thinking skills. Because certain uses of AI can impair critical thinking, we will severely limit our use of AI to ensure you are engaging with and reflecting on key concepts in journalism and mass communication.</w:t>
      </w:r>
    </w:p>
    <w:p w14:paraId="75A60F8B" w14:textId="77777777" w:rsidR="00F73198" w:rsidRPr="003D66D4" w:rsidRDefault="00F73198" w:rsidP="00F73198">
      <w:pPr>
        <w:rPr>
          <w:rFonts w:ascii="Aptos" w:eastAsia="Times New Roman" w:hAnsi="Aptos" w:cs="Times New Roman"/>
          <w:i/>
          <w:iCs/>
          <w:color w:val="212121"/>
          <w:sz w:val="24"/>
          <w:szCs w:val="24"/>
          <w:u w:val="single"/>
        </w:rPr>
      </w:pPr>
      <w:r w:rsidRPr="003D66D4">
        <w:rPr>
          <w:rFonts w:ascii="Aptos" w:eastAsia="Times New Roman" w:hAnsi="Aptos" w:cs="Times New Roman"/>
          <w:i/>
          <w:iCs/>
          <w:color w:val="212121"/>
          <w:sz w:val="24"/>
          <w:szCs w:val="24"/>
          <w:u w:val="single"/>
        </w:rPr>
        <w:lastRenderedPageBreak/>
        <w:t>Use policy</w:t>
      </w:r>
    </w:p>
    <w:p w14:paraId="7EAF3796" w14:textId="77777777" w:rsidR="00F73198" w:rsidRPr="003D66D4" w:rsidRDefault="00F73198" w:rsidP="00F73198">
      <w:pPr>
        <w:rPr>
          <w:rFonts w:ascii="Aptos" w:eastAsia="Times New Roman" w:hAnsi="Aptos" w:cs="Times New Roman"/>
          <w:i/>
          <w:iCs/>
          <w:color w:val="212121"/>
          <w:sz w:val="24"/>
          <w:szCs w:val="24"/>
          <w:u w:val="single"/>
        </w:rPr>
      </w:pPr>
    </w:p>
    <w:p w14:paraId="22F46B82" w14:textId="77777777" w:rsidR="00F73198" w:rsidRPr="003D66D4" w:rsidRDefault="00F73198" w:rsidP="00F73198">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As with all technologies, appropriate and inappropriate uses of AI depend on the context. One such context is the classroom, where each instructor establishes policies and procedures that best align with course learning objectives. It is important to remember that each course, with its associated instructor and learning objectives, is different. Therefore, you must pay close attention to this course’s specific policies and procedures.</w:t>
      </w:r>
    </w:p>
    <w:p w14:paraId="15CD1101" w14:textId="77777777" w:rsidR="00F73198" w:rsidRPr="003D66D4" w:rsidRDefault="00F73198" w:rsidP="00F73198">
      <w:pPr>
        <w:rPr>
          <w:rFonts w:ascii="Aptos" w:eastAsia="Times New Roman" w:hAnsi="Aptos" w:cs="Times New Roman"/>
          <w:color w:val="212121"/>
          <w:sz w:val="24"/>
          <w:szCs w:val="24"/>
        </w:rPr>
      </w:pPr>
    </w:p>
    <w:p w14:paraId="7711FE5E" w14:textId="77777777" w:rsidR="00F73198" w:rsidRPr="003D66D4" w:rsidRDefault="00F73198" w:rsidP="00F73198">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To assist you, we will use the following table as a guide for authorized AI use in this course. The table lists potential uses of AI, whether said use is allowed in this course (or course assignment), and a brief rationale.</w:t>
      </w:r>
    </w:p>
    <w:p w14:paraId="08586665" w14:textId="77777777" w:rsidR="00F73198" w:rsidRPr="003D66D4" w:rsidRDefault="00F73198" w:rsidP="00F73198">
      <w:pPr>
        <w:rPr>
          <w:rFonts w:ascii="Aptos" w:eastAsia="Times New Roman" w:hAnsi="Aptos" w:cs="Times New Roman"/>
          <w:color w:val="212121"/>
          <w:sz w:val="24"/>
          <w:szCs w:val="24"/>
        </w:rPr>
      </w:pPr>
    </w:p>
    <w:tbl>
      <w:tblPr>
        <w:tblStyle w:val="TableGrid"/>
        <w:tblW w:w="9535" w:type="dxa"/>
        <w:tblLook w:val="04A0" w:firstRow="1" w:lastRow="0" w:firstColumn="1" w:lastColumn="0" w:noHBand="0" w:noVBand="1"/>
      </w:tblPr>
      <w:tblGrid>
        <w:gridCol w:w="2368"/>
        <w:gridCol w:w="1226"/>
        <w:gridCol w:w="5941"/>
      </w:tblGrid>
      <w:tr w:rsidR="00F73198" w:rsidRPr="003D66D4" w14:paraId="215CF5D3" w14:textId="77777777" w:rsidTr="00534B8F">
        <w:tc>
          <w:tcPr>
            <w:tcW w:w="2384" w:type="dxa"/>
          </w:tcPr>
          <w:p w14:paraId="425CE91D" w14:textId="77777777" w:rsidR="00F73198" w:rsidRPr="003D66D4" w:rsidRDefault="00F73198" w:rsidP="00534B8F">
            <w:pPr>
              <w:rPr>
                <w:rFonts w:ascii="Aptos" w:eastAsia="Times New Roman" w:hAnsi="Aptos" w:cs="Times New Roman"/>
                <w:b/>
                <w:bCs/>
                <w:color w:val="212121"/>
                <w:sz w:val="24"/>
                <w:szCs w:val="24"/>
              </w:rPr>
            </w:pPr>
            <w:r w:rsidRPr="003D66D4">
              <w:rPr>
                <w:rFonts w:ascii="Aptos" w:eastAsia="Times New Roman" w:hAnsi="Aptos" w:cs="Times New Roman"/>
                <w:b/>
                <w:bCs/>
                <w:color w:val="212121"/>
                <w:sz w:val="24"/>
                <w:szCs w:val="24"/>
              </w:rPr>
              <w:t>Use</w:t>
            </w:r>
          </w:p>
        </w:tc>
        <w:tc>
          <w:tcPr>
            <w:tcW w:w="1142" w:type="dxa"/>
          </w:tcPr>
          <w:p w14:paraId="0167CEC3" w14:textId="77777777" w:rsidR="00F73198" w:rsidRPr="003D66D4" w:rsidRDefault="00F73198" w:rsidP="00534B8F">
            <w:pPr>
              <w:rPr>
                <w:rFonts w:ascii="Aptos" w:eastAsia="Times New Roman" w:hAnsi="Aptos" w:cs="Times New Roman"/>
                <w:b/>
                <w:bCs/>
                <w:color w:val="212121"/>
                <w:sz w:val="24"/>
                <w:szCs w:val="24"/>
              </w:rPr>
            </w:pPr>
            <w:r w:rsidRPr="003D66D4">
              <w:rPr>
                <w:rFonts w:ascii="Aptos" w:eastAsia="Times New Roman" w:hAnsi="Aptos" w:cs="Times New Roman"/>
                <w:b/>
                <w:bCs/>
                <w:color w:val="212121"/>
                <w:sz w:val="24"/>
                <w:szCs w:val="24"/>
              </w:rPr>
              <w:t>Allowed?</w:t>
            </w:r>
          </w:p>
        </w:tc>
        <w:tc>
          <w:tcPr>
            <w:tcW w:w="6009" w:type="dxa"/>
          </w:tcPr>
          <w:p w14:paraId="0673BE6C" w14:textId="77777777" w:rsidR="00F73198" w:rsidRPr="003D66D4" w:rsidRDefault="00F73198" w:rsidP="00534B8F">
            <w:pPr>
              <w:rPr>
                <w:rFonts w:ascii="Aptos" w:eastAsia="Times New Roman" w:hAnsi="Aptos" w:cs="Times New Roman"/>
                <w:b/>
                <w:bCs/>
                <w:color w:val="212121"/>
                <w:sz w:val="24"/>
                <w:szCs w:val="24"/>
              </w:rPr>
            </w:pPr>
            <w:r w:rsidRPr="003D66D4">
              <w:rPr>
                <w:rFonts w:ascii="Aptos" w:eastAsia="Times New Roman" w:hAnsi="Aptos" w:cs="Times New Roman"/>
                <w:b/>
                <w:bCs/>
                <w:color w:val="212121"/>
                <w:sz w:val="24"/>
                <w:szCs w:val="24"/>
              </w:rPr>
              <w:t>Rationale</w:t>
            </w:r>
          </w:p>
        </w:tc>
      </w:tr>
      <w:tr w:rsidR="00F73198" w:rsidRPr="003D66D4" w14:paraId="02C4D5FD" w14:textId="77777777" w:rsidTr="00534B8F">
        <w:tc>
          <w:tcPr>
            <w:tcW w:w="2384" w:type="dxa"/>
          </w:tcPr>
          <w:p w14:paraId="064F74AA" w14:textId="52C55871" w:rsidR="00F73198" w:rsidRPr="003D66D4" w:rsidRDefault="00F73198" w:rsidP="00534B8F">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Generating story ideas</w:t>
            </w:r>
          </w:p>
        </w:tc>
        <w:tc>
          <w:tcPr>
            <w:tcW w:w="1142" w:type="dxa"/>
          </w:tcPr>
          <w:p w14:paraId="313B40CA" w14:textId="77777777" w:rsidR="00F73198" w:rsidRPr="003D66D4" w:rsidRDefault="00F73198" w:rsidP="00534B8F">
            <w:pPr>
              <w:jc w:val="cente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Y</w:t>
            </w:r>
          </w:p>
        </w:tc>
        <w:tc>
          <w:tcPr>
            <w:tcW w:w="6009" w:type="dxa"/>
          </w:tcPr>
          <w:p w14:paraId="493148DB" w14:textId="77777777" w:rsidR="00F73198" w:rsidRPr="003D66D4" w:rsidRDefault="00F73198" w:rsidP="00534B8F">
            <w:pPr>
              <w:rPr>
                <w:rFonts w:ascii="Aptos" w:eastAsia="Times New Roman" w:hAnsi="Aptos" w:cs="Times New Roman"/>
                <w:i/>
                <w:iCs/>
                <w:color w:val="212121"/>
                <w:sz w:val="24"/>
                <w:szCs w:val="24"/>
              </w:rPr>
            </w:pPr>
            <w:r w:rsidRPr="003D66D4">
              <w:rPr>
                <w:rFonts w:ascii="Aptos" w:eastAsia="Times New Roman" w:hAnsi="Aptos" w:cs="Times New Roman"/>
                <w:i/>
                <w:iCs/>
                <w:color w:val="212121"/>
                <w:sz w:val="24"/>
                <w:szCs w:val="24"/>
              </w:rPr>
              <w:t xml:space="preserve">You may use AI to help you come up with topics for your written assignments. In this context, think of AI as a conversation partner that you can “bounce ideas” </w:t>
            </w:r>
            <w:proofErr w:type="gramStart"/>
            <w:r w:rsidRPr="003D66D4">
              <w:rPr>
                <w:rFonts w:ascii="Aptos" w:eastAsia="Times New Roman" w:hAnsi="Aptos" w:cs="Times New Roman"/>
                <w:i/>
                <w:iCs/>
                <w:color w:val="212121"/>
                <w:sz w:val="24"/>
                <w:szCs w:val="24"/>
              </w:rPr>
              <w:t>off of</w:t>
            </w:r>
            <w:proofErr w:type="gramEnd"/>
            <w:r w:rsidRPr="003D66D4">
              <w:rPr>
                <w:rFonts w:ascii="Aptos" w:eastAsia="Times New Roman" w:hAnsi="Aptos" w:cs="Times New Roman"/>
                <w:i/>
                <w:iCs/>
                <w:color w:val="212121"/>
                <w:sz w:val="24"/>
                <w:szCs w:val="24"/>
              </w:rPr>
              <w:t>.</w:t>
            </w:r>
          </w:p>
        </w:tc>
      </w:tr>
      <w:tr w:rsidR="00F73198" w:rsidRPr="003D66D4" w14:paraId="6D989599" w14:textId="77777777" w:rsidTr="00534B8F">
        <w:tc>
          <w:tcPr>
            <w:tcW w:w="2384" w:type="dxa"/>
          </w:tcPr>
          <w:p w14:paraId="5451ED4D" w14:textId="77DEC1F0" w:rsidR="00F73198" w:rsidRPr="003D66D4" w:rsidRDefault="00F73198" w:rsidP="00534B8F">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Writing all or part of your paper</w:t>
            </w:r>
          </w:p>
        </w:tc>
        <w:tc>
          <w:tcPr>
            <w:tcW w:w="1142" w:type="dxa"/>
          </w:tcPr>
          <w:p w14:paraId="66098B20" w14:textId="77777777" w:rsidR="00F73198" w:rsidRPr="003D66D4" w:rsidRDefault="00F73198" w:rsidP="00534B8F">
            <w:pPr>
              <w:jc w:val="cente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N</w:t>
            </w:r>
          </w:p>
        </w:tc>
        <w:tc>
          <w:tcPr>
            <w:tcW w:w="6009" w:type="dxa"/>
          </w:tcPr>
          <w:p w14:paraId="172B278A" w14:textId="77777777" w:rsidR="00F73198" w:rsidRPr="003D66D4" w:rsidRDefault="00F73198" w:rsidP="00534B8F">
            <w:pPr>
              <w:rPr>
                <w:rFonts w:ascii="Aptos" w:eastAsia="Times New Roman" w:hAnsi="Aptos" w:cs="Times New Roman"/>
                <w:i/>
                <w:iCs/>
                <w:color w:val="212121"/>
                <w:sz w:val="24"/>
                <w:szCs w:val="24"/>
              </w:rPr>
            </w:pPr>
            <w:r w:rsidRPr="003D66D4">
              <w:rPr>
                <w:rFonts w:ascii="Aptos" w:eastAsia="Times New Roman" w:hAnsi="Aptos" w:cs="Times New Roman"/>
                <w:i/>
                <w:iCs/>
                <w:color w:val="212121"/>
                <w:sz w:val="24"/>
                <w:szCs w:val="24"/>
              </w:rPr>
              <w:t>All written work submitted in this course must be created entirely by you. In this course, you are evaluated on your ability to craft compelling and informative prose, which I cannot assess if you use generative AI in place of your original writing.</w:t>
            </w:r>
          </w:p>
        </w:tc>
      </w:tr>
    </w:tbl>
    <w:p w14:paraId="11AFFED4" w14:textId="77777777" w:rsidR="00F73198" w:rsidRPr="003D66D4" w:rsidRDefault="00F73198" w:rsidP="00F73198">
      <w:pPr>
        <w:rPr>
          <w:rFonts w:ascii="Aptos" w:eastAsia="Times New Roman" w:hAnsi="Aptos" w:cs="Times New Roman"/>
          <w:color w:val="212121"/>
          <w:sz w:val="24"/>
          <w:szCs w:val="24"/>
        </w:rPr>
      </w:pPr>
    </w:p>
    <w:p w14:paraId="27CFC23D" w14:textId="77777777" w:rsidR="00F73198" w:rsidRPr="003D66D4" w:rsidRDefault="00F73198" w:rsidP="00F73198">
      <w:pPr>
        <w:rPr>
          <w:rFonts w:ascii="Aptos" w:eastAsia="Times New Roman" w:hAnsi="Aptos" w:cs="Times New Roman"/>
          <w:i/>
          <w:iCs/>
          <w:color w:val="212121"/>
          <w:sz w:val="24"/>
          <w:szCs w:val="24"/>
          <w:u w:val="single"/>
        </w:rPr>
      </w:pPr>
      <w:bookmarkStart w:id="1" w:name="OLE_LINK1"/>
      <w:r w:rsidRPr="003D66D4">
        <w:rPr>
          <w:rFonts w:ascii="Aptos" w:eastAsia="Times New Roman" w:hAnsi="Aptos" w:cs="Times New Roman"/>
          <w:i/>
          <w:iCs/>
          <w:color w:val="212121"/>
          <w:sz w:val="24"/>
          <w:szCs w:val="24"/>
          <w:u w:val="single"/>
        </w:rPr>
        <w:t>Disclosure Statement</w:t>
      </w:r>
    </w:p>
    <w:p w14:paraId="685B72FA" w14:textId="77777777" w:rsidR="00F73198" w:rsidRPr="003D66D4" w:rsidRDefault="00F73198" w:rsidP="00F73198">
      <w:pPr>
        <w:rPr>
          <w:sz w:val="24"/>
          <w:szCs w:val="24"/>
        </w:rPr>
      </w:pPr>
    </w:p>
    <w:p w14:paraId="1756D257" w14:textId="77777777" w:rsidR="00F73198" w:rsidRPr="003D66D4" w:rsidRDefault="00F73198" w:rsidP="00F73198">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All uses of AI, including allowable uses, must be accompanied by an AI disclosure statement. Aligning with the ethical principle of transparency, the purpose of an AI disclosure statement is for you to explain to your audience how AI was used during the creative process. </w:t>
      </w:r>
    </w:p>
    <w:p w14:paraId="78D00E32" w14:textId="77777777" w:rsidR="00F73198" w:rsidRPr="003D66D4" w:rsidRDefault="00F73198" w:rsidP="00F73198">
      <w:pPr>
        <w:rPr>
          <w:rFonts w:ascii="Aptos" w:eastAsia="Times New Roman" w:hAnsi="Aptos" w:cs="Times New Roman"/>
          <w:color w:val="212121"/>
          <w:sz w:val="24"/>
          <w:szCs w:val="24"/>
        </w:rPr>
      </w:pPr>
    </w:p>
    <w:p w14:paraId="60BD9603" w14:textId="77777777" w:rsidR="00F73198" w:rsidRPr="003D66D4" w:rsidRDefault="00F73198" w:rsidP="00F73198">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In this course, you will use the following format for your disclosure statement, which has been adapted from Kari D. Weaver’s </w:t>
      </w:r>
      <w:hyperlink r:id="rId29">
        <w:r w:rsidRPr="003D66D4">
          <w:rPr>
            <w:rStyle w:val="Hyperlink"/>
            <w:rFonts w:ascii="Aptos" w:eastAsia="Times New Roman" w:hAnsi="Aptos" w:cs="Times New Roman"/>
            <w:sz w:val="24"/>
            <w:szCs w:val="24"/>
          </w:rPr>
          <w:t>Artificial Intelligence Disclosure Framework</w:t>
        </w:r>
      </w:hyperlink>
      <w:r w:rsidRPr="003D66D4">
        <w:rPr>
          <w:rFonts w:ascii="Aptos" w:eastAsia="Times New Roman" w:hAnsi="Aptos" w:cs="Times New Roman"/>
          <w:color w:val="212121"/>
          <w:sz w:val="24"/>
          <w:szCs w:val="24"/>
        </w:rPr>
        <w:t xml:space="preserve">: </w:t>
      </w:r>
    </w:p>
    <w:p w14:paraId="6430E90C" w14:textId="77777777" w:rsidR="00F73198" w:rsidRPr="003D66D4" w:rsidRDefault="00F73198" w:rsidP="00F73198">
      <w:pPr>
        <w:rPr>
          <w:rFonts w:ascii="Aptos" w:eastAsia="Times New Roman" w:hAnsi="Aptos" w:cs="Times New Roman"/>
          <w:color w:val="212121"/>
          <w:sz w:val="24"/>
          <w:szCs w:val="24"/>
        </w:rPr>
      </w:pPr>
    </w:p>
    <w:p w14:paraId="43696A25" w14:textId="77777777" w:rsidR="00F73198" w:rsidRPr="003D66D4" w:rsidRDefault="00F73198" w:rsidP="00F73198">
      <w:pPr>
        <w:ind w:left="720"/>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List the AI Tool. [Category of work]: [Description of AI use in that stage of the work].</w:t>
      </w:r>
    </w:p>
    <w:p w14:paraId="3E19DFCA" w14:textId="77777777" w:rsidR="00F73198" w:rsidRPr="003D66D4" w:rsidRDefault="00F73198" w:rsidP="00F73198">
      <w:pPr>
        <w:rPr>
          <w:rFonts w:ascii="Aptos" w:eastAsia="Times New Roman" w:hAnsi="Aptos" w:cs="Times New Roman"/>
          <w:color w:val="212121"/>
          <w:sz w:val="24"/>
          <w:szCs w:val="24"/>
        </w:rPr>
      </w:pPr>
    </w:p>
    <w:p w14:paraId="01AB13C4" w14:textId="77777777" w:rsidR="00F73198" w:rsidRPr="003D66D4" w:rsidRDefault="00F73198" w:rsidP="00F73198">
      <w:pPr>
        <w:ind w:left="720"/>
        <w:rPr>
          <w:rFonts w:ascii="Aptos" w:eastAsia="Times New Roman" w:hAnsi="Aptos" w:cs="Times New Roman"/>
          <w:color w:val="212121"/>
          <w:sz w:val="24"/>
          <w:szCs w:val="24"/>
        </w:rPr>
      </w:pPr>
      <w:r w:rsidRPr="003D66D4">
        <w:rPr>
          <w:rFonts w:ascii="Aptos" w:eastAsia="Times New Roman" w:hAnsi="Aptos" w:cs="Times New Roman"/>
          <w:i/>
          <w:iCs/>
          <w:color w:val="212121"/>
          <w:sz w:val="24"/>
          <w:szCs w:val="24"/>
        </w:rPr>
        <w:t>Example</w:t>
      </w:r>
      <w:r w:rsidRPr="003D66D4">
        <w:rPr>
          <w:rFonts w:ascii="Aptos" w:eastAsia="Times New Roman" w:hAnsi="Aptos" w:cs="Times New Roman"/>
          <w:color w:val="212121"/>
          <w:sz w:val="24"/>
          <w:szCs w:val="24"/>
        </w:rPr>
        <w:t>: Microsoft Copilot. Idea Generation: I used Copilot to help me come up with a specific angle for a story about the environmental impact of recycling. Information Collection: I asked Copilot to provide me with a list of recent news stories about recycling in the state of Iowa.</w:t>
      </w:r>
    </w:p>
    <w:p w14:paraId="1B21EF57" w14:textId="77777777" w:rsidR="00F73198" w:rsidRPr="003D66D4" w:rsidRDefault="00F73198" w:rsidP="00F73198">
      <w:pPr>
        <w:rPr>
          <w:rFonts w:ascii="Aptos" w:eastAsia="Times New Roman" w:hAnsi="Aptos" w:cs="Times New Roman"/>
          <w:color w:val="212121"/>
          <w:sz w:val="24"/>
          <w:szCs w:val="24"/>
        </w:rPr>
      </w:pPr>
    </w:p>
    <w:p w14:paraId="7FE7ABBA" w14:textId="77777777" w:rsidR="00F73198" w:rsidRPr="003D66D4" w:rsidRDefault="00F73198" w:rsidP="00F73198">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Please note that failure to disclosure AI use is considered academic misconduct. </w:t>
      </w:r>
    </w:p>
    <w:bookmarkEnd w:id="1"/>
    <w:p w14:paraId="75B40E94" w14:textId="77777777" w:rsidR="00F73198" w:rsidRPr="003D66D4" w:rsidRDefault="00F73198" w:rsidP="00F73198">
      <w:pPr>
        <w:rPr>
          <w:rFonts w:ascii="Aptos" w:eastAsia="Times New Roman" w:hAnsi="Aptos" w:cs="Times New Roman"/>
          <w:i/>
          <w:iCs/>
          <w:color w:val="212121"/>
          <w:sz w:val="24"/>
          <w:szCs w:val="24"/>
          <w:u w:val="single"/>
        </w:rPr>
      </w:pPr>
    </w:p>
    <w:p w14:paraId="17A04851" w14:textId="77777777" w:rsidR="00F73198" w:rsidRPr="003D66D4" w:rsidRDefault="00F73198" w:rsidP="00F73198">
      <w:pPr>
        <w:rPr>
          <w:rFonts w:ascii="Aptos" w:eastAsia="Times New Roman" w:hAnsi="Aptos" w:cs="Times New Roman"/>
          <w:i/>
          <w:iCs/>
          <w:color w:val="212121"/>
          <w:sz w:val="24"/>
          <w:szCs w:val="24"/>
          <w:u w:val="single"/>
        </w:rPr>
      </w:pPr>
      <w:r w:rsidRPr="003D66D4">
        <w:rPr>
          <w:rFonts w:ascii="Aptos" w:eastAsia="Times New Roman" w:hAnsi="Aptos" w:cs="Times New Roman"/>
          <w:i/>
          <w:iCs/>
          <w:color w:val="212121"/>
          <w:sz w:val="24"/>
          <w:szCs w:val="24"/>
          <w:u w:val="single"/>
        </w:rPr>
        <w:t>Consequences of Misuse</w:t>
      </w:r>
    </w:p>
    <w:p w14:paraId="7B030B56" w14:textId="77777777" w:rsidR="00F73198" w:rsidRPr="003D66D4" w:rsidRDefault="00F73198" w:rsidP="00F73198">
      <w:pPr>
        <w:rPr>
          <w:rFonts w:ascii="Aptos" w:eastAsia="Times New Roman" w:hAnsi="Aptos" w:cs="Times New Roman"/>
          <w:i/>
          <w:iCs/>
          <w:color w:val="212121"/>
          <w:sz w:val="24"/>
          <w:szCs w:val="24"/>
          <w:u w:val="single"/>
        </w:rPr>
      </w:pPr>
    </w:p>
    <w:p w14:paraId="3ED6E01F" w14:textId="77777777" w:rsidR="00F73198" w:rsidRPr="003D66D4" w:rsidRDefault="00F73198" w:rsidP="00F73198">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You are expected to understand and abide by these course policies, and you will be held accountable if you fail to do so. If you are suspected of misusing AI, you will be required to meet with the course instructor. If the course instructor determines you have misused AI, this will be considered academic misconduct and will result in the following:</w:t>
      </w:r>
    </w:p>
    <w:p w14:paraId="5460E518" w14:textId="77777777" w:rsidR="00F73198" w:rsidRPr="003D66D4" w:rsidRDefault="00F73198" w:rsidP="00F73198">
      <w:pPr>
        <w:rPr>
          <w:rFonts w:ascii="Aptos" w:eastAsia="Times New Roman" w:hAnsi="Aptos" w:cs="Times New Roman"/>
          <w:b/>
          <w:bCs/>
          <w:color w:val="212121"/>
          <w:sz w:val="24"/>
          <w:szCs w:val="24"/>
        </w:rPr>
      </w:pPr>
    </w:p>
    <w:p w14:paraId="2441AFC6" w14:textId="77777777" w:rsidR="00F73198" w:rsidRPr="003D66D4" w:rsidRDefault="00F73198" w:rsidP="00F73198">
      <w:pPr>
        <w:pStyle w:val="ListParagraph"/>
        <w:numPr>
          <w:ilvl w:val="0"/>
          <w:numId w:val="6"/>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The course instructor is required to </w:t>
      </w:r>
      <w:hyperlink r:id="rId30" w:history="1">
        <w:r w:rsidRPr="003D66D4">
          <w:rPr>
            <w:rStyle w:val="Hyperlink"/>
            <w:rFonts w:ascii="Aptos" w:eastAsia="Times New Roman" w:hAnsi="Aptos" w:cs="Times New Roman"/>
            <w:sz w:val="24"/>
            <w:szCs w:val="24"/>
          </w:rPr>
          <w:t>report the incident</w:t>
        </w:r>
      </w:hyperlink>
      <w:r w:rsidRPr="003D66D4">
        <w:rPr>
          <w:rFonts w:ascii="Aptos" w:eastAsia="Times New Roman" w:hAnsi="Aptos" w:cs="Times New Roman"/>
          <w:color w:val="212121"/>
          <w:sz w:val="24"/>
          <w:szCs w:val="24"/>
        </w:rPr>
        <w:t xml:space="preserve"> to CLAS. Please visit the </w:t>
      </w:r>
      <w:hyperlink r:id="rId31" w:history="1">
        <w:r w:rsidRPr="003D66D4">
          <w:rPr>
            <w:rStyle w:val="Hyperlink"/>
            <w:rFonts w:ascii="Aptos" w:eastAsia="Times New Roman" w:hAnsi="Aptos" w:cs="Times New Roman"/>
            <w:sz w:val="24"/>
            <w:szCs w:val="24"/>
          </w:rPr>
          <w:t>CLAS Code of Academic Honesty</w:t>
        </w:r>
      </w:hyperlink>
      <w:r w:rsidRPr="003D66D4">
        <w:rPr>
          <w:rFonts w:ascii="Aptos" w:eastAsia="Times New Roman" w:hAnsi="Aptos" w:cs="Times New Roman"/>
          <w:color w:val="212121"/>
          <w:sz w:val="24"/>
          <w:szCs w:val="24"/>
        </w:rPr>
        <w:t xml:space="preserve"> for more information about the consequences for first, second, and third offenses</w:t>
      </w:r>
    </w:p>
    <w:p w14:paraId="0701018B" w14:textId="77777777" w:rsidR="00F73198" w:rsidRPr="003D66D4" w:rsidRDefault="00F73198" w:rsidP="00F73198">
      <w:pPr>
        <w:pStyle w:val="ListParagraph"/>
        <w:numPr>
          <w:ilvl w:val="0"/>
          <w:numId w:val="6"/>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The course instructor is required to report the incident to the Director of Undergraduate Studies in the School of Journalism &amp; Mass Communication.</w:t>
      </w:r>
    </w:p>
    <w:p w14:paraId="4CA4F754" w14:textId="77777777" w:rsidR="00F73198" w:rsidRPr="003D66D4" w:rsidRDefault="00F73198" w:rsidP="00F73198">
      <w:pPr>
        <w:pStyle w:val="ListParagraph"/>
        <w:numPr>
          <w:ilvl w:val="0"/>
          <w:numId w:val="6"/>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You will receive a failing grade for the assignment and, depending on the severity, potentially the course.</w:t>
      </w:r>
    </w:p>
    <w:p w14:paraId="6FB13671" w14:textId="77777777" w:rsidR="00F73198" w:rsidRPr="003D66D4" w:rsidRDefault="00F73198" w:rsidP="00F73198">
      <w:pPr>
        <w:pStyle w:val="ListParagraph"/>
        <w:numPr>
          <w:ilvl w:val="0"/>
          <w:numId w:val="6"/>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Depending on the severity of the incident and level of course, SJMC will discuss possible </w:t>
      </w:r>
      <w:hyperlink r:id="rId32" w:anchor="consequences" w:history="1">
        <w:r w:rsidRPr="003D66D4">
          <w:rPr>
            <w:rStyle w:val="Hyperlink"/>
            <w:rFonts w:ascii="Aptos" w:eastAsia="Times New Roman" w:hAnsi="Aptos" w:cs="Times New Roman"/>
            <w:sz w:val="24"/>
            <w:szCs w:val="24"/>
          </w:rPr>
          <w:t>additional, higher-level consequences</w:t>
        </w:r>
      </w:hyperlink>
      <w:r w:rsidRPr="003D66D4">
        <w:rPr>
          <w:rFonts w:ascii="Aptos" w:eastAsia="Times New Roman" w:hAnsi="Aptos" w:cs="Times New Roman"/>
          <w:color w:val="212121"/>
          <w:sz w:val="24"/>
          <w:szCs w:val="24"/>
        </w:rPr>
        <w:t>.</w:t>
      </w:r>
    </w:p>
    <w:p w14:paraId="7C828096" w14:textId="77777777" w:rsidR="00F73198" w:rsidRPr="003D66D4" w:rsidRDefault="00F73198" w:rsidP="00F73198">
      <w:pPr>
        <w:pStyle w:val="ListParagraph"/>
        <w:numPr>
          <w:ilvl w:val="0"/>
          <w:numId w:val="6"/>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All students have the right to file an </w:t>
      </w:r>
      <w:hyperlink r:id="rId33" w:anchor="appeals" w:history="1">
        <w:r w:rsidRPr="003D66D4">
          <w:rPr>
            <w:rStyle w:val="Hyperlink"/>
            <w:rFonts w:ascii="Aptos" w:eastAsia="Times New Roman" w:hAnsi="Aptos" w:cs="Times New Roman"/>
            <w:sz w:val="24"/>
            <w:szCs w:val="24"/>
          </w:rPr>
          <w:t>appeal</w:t>
        </w:r>
      </w:hyperlink>
      <w:r w:rsidRPr="003D66D4">
        <w:rPr>
          <w:rFonts w:ascii="Aptos" w:eastAsia="Times New Roman" w:hAnsi="Aptos" w:cs="Times New Roman"/>
          <w:color w:val="212121"/>
          <w:sz w:val="24"/>
          <w:szCs w:val="24"/>
        </w:rPr>
        <w:t xml:space="preserve"> about a decision by the College of Liberal Arts and Sciences related to academic misconduct.</w:t>
      </w:r>
    </w:p>
    <w:p w14:paraId="358BFE24" w14:textId="77777777" w:rsidR="00F73198" w:rsidRPr="003D66D4" w:rsidRDefault="00F73198" w:rsidP="00F73198">
      <w:pPr>
        <w:rPr>
          <w:rFonts w:ascii="Aptos" w:hAnsi="Aptos"/>
          <w:sz w:val="24"/>
          <w:szCs w:val="24"/>
        </w:rPr>
      </w:pPr>
    </w:p>
    <w:p w14:paraId="56A18A76" w14:textId="77777777" w:rsidR="00F73198" w:rsidRPr="003D66D4" w:rsidRDefault="00F73198" w:rsidP="00F73198">
      <w:pPr>
        <w:rPr>
          <w:rFonts w:ascii="Aptos" w:hAnsi="Aptos"/>
          <w:sz w:val="24"/>
          <w:szCs w:val="24"/>
        </w:rPr>
      </w:pPr>
      <w:r w:rsidRPr="003D66D4">
        <w:rPr>
          <w:rFonts w:ascii="Aptos" w:hAnsi="Aptos"/>
          <w:sz w:val="24"/>
          <w:szCs w:val="24"/>
        </w:rPr>
        <w:t xml:space="preserve">More information about the procedures for reporting academic misconduct; sanctions for first, second, and third offenses; and the student appeal process can all be found in the </w:t>
      </w:r>
      <w:hyperlink r:id="rId34" w:history="1">
        <w:r w:rsidRPr="003D66D4">
          <w:rPr>
            <w:rStyle w:val="Hyperlink"/>
            <w:rFonts w:ascii="Aptos" w:hAnsi="Aptos"/>
            <w:sz w:val="24"/>
            <w:szCs w:val="24"/>
          </w:rPr>
          <w:t>CLAS undergraduate policies and procedures</w:t>
        </w:r>
      </w:hyperlink>
      <w:r w:rsidRPr="003D66D4">
        <w:rPr>
          <w:rFonts w:ascii="Aptos" w:hAnsi="Aptos"/>
          <w:sz w:val="24"/>
          <w:szCs w:val="24"/>
        </w:rPr>
        <w:t>.</w:t>
      </w:r>
    </w:p>
    <w:p w14:paraId="0E49B37A" w14:textId="77777777" w:rsidR="00F73198" w:rsidRPr="003D66D4" w:rsidRDefault="00F73198" w:rsidP="00F73198">
      <w:pPr>
        <w:rPr>
          <w:rFonts w:ascii="Aptos" w:hAnsi="Aptos"/>
          <w:sz w:val="24"/>
          <w:szCs w:val="24"/>
        </w:rPr>
      </w:pPr>
    </w:p>
    <w:p w14:paraId="6F3DB408" w14:textId="0C33E831" w:rsidR="00BB2520" w:rsidRPr="00F73198" w:rsidRDefault="00F73198" w:rsidP="00F73198">
      <w:pPr>
        <w:rPr>
          <w:rFonts w:ascii="Aptos" w:hAnsi="Aptos"/>
          <w:sz w:val="24"/>
          <w:szCs w:val="24"/>
        </w:rPr>
      </w:pPr>
      <w:r w:rsidRPr="003D66D4">
        <w:rPr>
          <w:rFonts w:ascii="Aptos" w:hAnsi="Aptos"/>
          <w:sz w:val="24"/>
          <w:szCs w:val="24"/>
        </w:rPr>
        <w:t xml:space="preserve">If you have any questions about the course’s AI policy, please consult with the course instructor as soon as possible. </w:t>
      </w:r>
    </w:p>
    <w:p w14:paraId="2D307BC3" w14:textId="77777777" w:rsidR="00BB2520" w:rsidRDefault="00BB2520" w:rsidP="00BB2520">
      <w:pPr>
        <w:pStyle w:val="ListParagraph"/>
        <w:autoSpaceDE w:val="0"/>
        <w:autoSpaceDN w:val="0"/>
        <w:adjustRightInd w:val="0"/>
        <w:ind w:left="0"/>
        <w:rPr>
          <w:rFonts w:cs="Calibri"/>
          <w:color w:val="000000" w:themeColor="text1"/>
        </w:rPr>
      </w:pPr>
    </w:p>
    <w:p w14:paraId="4009E3C4" w14:textId="4450ED28" w:rsidR="00BB2520" w:rsidRPr="00161E39" w:rsidRDefault="00BB2520" w:rsidP="00BB2520">
      <w:pPr>
        <w:pStyle w:val="p1"/>
        <w:rPr>
          <w:rFonts w:ascii="Aptos" w:hAnsi="Aptos" w:cs="Calibri"/>
          <w:b/>
          <w:bCs/>
          <w:i/>
          <w:iCs/>
          <w:color w:val="0E2841" w:themeColor="text2"/>
          <w:sz w:val="24"/>
          <w:szCs w:val="24"/>
        </w:rPr>
      </w:pPr>
      <w:bookmarkStart w:id="2" w:name="OLE_LINK2"/>
      <w:r w:rsidRPr="00541A2C">
        <w:rPr>
          <w:rFonts w:ascii="Aptos" w:hAnsi="Aptos" w:cs="Calibri"/>
          <w:b/>
          <w:bCs/>
          <w:i/>
          <w:iCs/>
          <w:color w:val="0E2841" w:themeColor="text2"/>
          <w:sz w:val="24"/>
          <w:szCs w:val="24"/>
        </w:rPr>
        <w:t>Cell Phone and Laptop Policy</w:t>
      </w:r>
      <w:r w:rsidR="00161E39">
        <w:rPr>
          <w:rFonts w:ascii="Aptos" w:hAnsi="Aptos" w:cs="Calibri"/>
          <w:b/>
          <w:bCs/>
          <w:i/>
          <w:iCs/>
          <w:color w:val="0E2841" w:themeColor="text2"/>
          <w:sz w:val="24"/>
          <w:szCs w:val="24"/>
        </w:rPr>
        <w:t xml:space="preserve">. </w:t>
      </w:r>
      <w:r w:rsidRPr="00541A2C">
        <w:rPr>
          <w:rFonts w:ascii="Aptos" w:hAnsi="Aptos" w:cs="Calibri"/>
          <w:sz w:val="24"/>
          <w:szCs w:val="24"/>
        </w:rPr>
        <w:t xml:space="preserve">Students are expected to use cell phones for course-related tasks or emergency correspondence only. Please silence cell phones and do not text during class, and please use your laptop for course purposes only. Any student whose cell phone or laptop use becomes a distraction to the instructor or other students in the class will receive a warning/notification. Upon receiving a second notification, the student may be dismissed from class at the discretion of the instructor. </w:t>
      </w:r>
      <w:r w:rsidRPr="00541A2C">
        <w:rPr>
          <w:rFonts w:ascii="Aptos" w:hAnsi="Aptos" w:cs="Calibri"/>
          <w:color w:val="000000" w:themeColor="text1"/>
          <w:sz w:val="24"/>
          <w:szCs w:val="24"/>
        </w:rPr>
        <w:t>Out of courtesy and respect for your professor and others, you need to remove any headphones when entering the classroom.</w:t>
      </w:r>
    </w:p>
    <w:bookmarkEnd w:id="2"/>
    <w:p w14:paraId="5673B523" w14:textId="77777777" w:rsidR="00BB2520" w:rsidRPr="0089225B" w:rsidRDefault="00BB2520" w:rsidP="00BB2520">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2FF8DEE0" w14:textId="77777777" w:rsidR="00BB2520" w:rsidRPr="0001267D" w:rsidRDefault="00BB2520" w:rsidP="00BB2520">
      <w:pPr>
        <w:pStyle w:val="Heading2"/>
        <w:rPr>
          <w:b/>
          <w:bCs/>
        </w:rPr>
      </w:pPr>
      <w:r w:rsidRPr="0089225B">
        <w:rPr>
          <w:rStyle w:val="Heading2Char"/>
          <w:b/>
          <w:bCs/>
        </w:rPr>
        <w:t>Date and Time of the Final Exam</w:t>
      </w:r>
    </w:p>
    <w:p w14:paraId="798B0513" w14:textId="77777777" w:rsidR="00BB2520" w:rsidRDefault="00BB2520" w:rsidP="00BB2520">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 xml:space="preserve">The </w:t>
      </w:r>
      <w:hyperlink r:id="rId35" w:history="1">
        <w:r w:rsidRPr="007F3F50">
          <w:rPr>
            <w:rStyle w:val="Hyperlink"/>
            <w:rFonts w:ascii="Aptos" w:eastAsiaTheme="majorEastAsia" w:hAnsi="Aptos" w:cs="Arial"/>
          </w:rPr>
          <w:t>final examination date and time</w:t>
        </w:r>
      </w:hyperlink>
      <w:r w:rsidRPr="007F3F50">
        <w:rPr>
          <w:rFonts w:ascii="Aptos" w:hAnsi="Aptos" w:cs="Arial"/>
          <w:color w:val="313131"/>
        </w:rPr>
        <w:t xml:space="preserve"> </w:t>
      </w:r>
      <w:r w:rsidRPr="0089225B">
        <w:rPr>
          <w:rFonts w:ascii="Aptos" w:hAnsi="Aptos" w:cs="Arial"/>
        </w:rPr>
        <w:t>will be announced by the Registrar generally by the fifth week of classes, and it will be announced on the course ICON site once it is known. </w:t>
      </w:r>
      <w:r w:rsidRPr="0089225B">
        <w:rPr>
          <w:rStyle w:val="Strong"/>
          <w:rFonts w:ascii="Aptos" w:eastAsiaTheme="majorEastAsia" w:hAnsi="Aptos" w:cs="Arial"/>
          <w:bdr w:val="none" w:sz="0" w:space="0" w:color="auto" w:frame="1"/>
        </w:rPr>
        <w:t xml:space="preserve">Do not plan your end of the semester travel plans until the final exam schedule is made public. It is your responsibility to know the date, time, and place of the final </w:t>
      </w:r>
      <w:r w:rsidRPr="0089225B">
        <w:rPr>
          <w:rStyle w:val="Strong"/>
          <w:rFonts w:ascii="Aptos" w:eastAsiaTheme="majorEastAsia" w:hAnsi="Aptos" w:cs="Arial"/>
          <w:bdr w:val="none" w:sz="0" w:space="0" w:color="auto" w:frame="1"/>
        </w:rPr>
        <w:lastRenderedPageBreak/>
        <w:t>exam.</w:t>
      </w:r>
      <w:r w:rsidRPr="0089225B">
        <w:rPr>
          <w:rFonts w:ascii="Aptos" w:hAnsi="Aptos" w:cs="Arial"/>
        </w:rPr>
        <w:t> According to the Registrar’s final exam policy, students</w:t>
      </w:r>
      <w:r w:rsidRPr="0089225B">
        <w:rPr>
          <w:rStyle w:val="Strong"/>
          <w:rFonts w:ascii="Aptos" w:eastAsiaTheme="majorEastAsia" w:hAnsi="Aptos" w:cs="Arial"/>
          <w:bdr w:val="none" w:sz="0" w:space="0" w:color="auto" w:frame="1"/>
        </w:rPr>
        <w:t> have a maximum of two weeks after the announced final exam schedule </w:t>
      </w:r>
      <w:r w:rsidRPr="0089225B">
        <w:rPr>
          <w:rFonts w:ascii="Aptos" w:hAnsi="Aptos" w:cs="Arial"/>
        </w:rPr>
        <w:t>to request a change if an exam conflict exists or if a student has more than two exams scheduled for the same day</w:t>
      </w:r>
      <w:r w:rsidRPr="0089225B">
        <w:rPr>
          <w:rStyle w:val="Strong"/>
          <w:rFonts w:ascii="Aptos" w:eastAsiaTheme="majorEastAsia" w:hAnsi="Aptos" w:cs="Arial"/>
          <w:bdr w:val="none" w:sz="0" w:space="0" w:color="auto" w:frame="1"/>
        </w:rPr>
        <w:t> </w:t>
      </w:r>
      <w:r w:rsidRPr="0089225B">
        <w:rPr>
          <w:rFonts w:ascii="Aptos" w:hAnsi="Aptos" w:cs="Arial"/>
        </w:rPr>
        <w:t>(see the</w:t>
      </w:r>
      <w:r w:rsidRPr="007F3F50">
        <w:rPr>
          <w:rFonts w:ascii="Aptos" w:hAnsi="Aptos" w:cs="Arial"/>
          <w:color w:val="313131"/>
        </w:rPr>
        <w:t> </w:t>
      </w:r>
      <w:hyperlink r:id="rId36" w:history="1">
        <w:r w:rsidRPr="007F3F50">
          <w:rPr>
            <w:rStyle w:val="Hyperlink"/>
            <w:rFonts w:ascii="Aptos" w:eastAsiaTheme="majorEastAsia" w:hAnsi="Aptos" w:cs="Arial"/>
            <w:bdr w:val="none" w:sz="0" w:space="0" w:color="auto" w:frame="1"/>
          </w:rPr>
          <w:t>policy</w:t>
        </w:r>
      </w:hyperlink>
      <w:r w:rsidRPr="007F3F50">
        <w:rPr>
          <w:rFonts w:ascii="Aptos" w:hAnsi="Aptos" w:cs="Arial"/>
          <w:color w:val="313131"/>
        </w:rPr>
        <w:t xml:space="preserve"> </w:t>
      </w:r>
      <w:r w:rsidRPr="0089225B">
        <w:rPr>
          <w:rFonts w:ascii="Aptos" w:hAnsi="Aptos" w:cs="Arial"/>
        </w:rPr>
        <w:t>here).</w:t>
      </w:r>
    </w:p>
    <w:p w14:paraId="654E919A" w14:textId="77777777" w:rsidR="00BB2520" w:rsidRPr="00F9289A" w:rsidRDefault="00BB2520" w:rsidP="00BB2520">
      <w:pPr>
        <w:pStyle w:val="NormalWeb"/>
        <w:shd w:val="clear" w:color="auto" w:fill="FFFFFF"/>
        <w:spacing w:before="0" w:beforeAutospacing="0" w:after="0" w:afterAutospacing="0"/>
        <w:contextualSpacing/>
        <w:textAlignment w:val="baseline"/>
        <w:rPr>
          <w:rStyle w:val="Heading2Char"/>
          <w:rFonts w:ascii="Aptos" w:eastAsia="Times New Roman" w:hAnsi="Aptos" w:cs="Arial"/>
          <w:color w:val="auto"/>
          <w:sz w:val="24"/>
          <w:szCs w:val="24"/>
        </w:rPr>
      </w:pPr>
    </w:p>
    <w:p w14:paraId="1234A9C6" w14:textId="77777777" w:rsidR="00BB2520" w:rsidRDefault="00BB2520" w:rsidP="00BB2520">
      <w:pPr>
        <w:pStyle w:val="Heading2"/>
        <w:rPr>
          <w:rStyle w:val="Heading2Char"/>
          <w:b/>
          <w:bCs/>
        </w:rPr>
      </w:pPr>
      <w:r w:rsidRPr="0089225B">
        <w:rPr>
          <w:rStyle w:val="Heading2Char"/>
          <w:b/>
          <w:bCs/>
        </w:rPr>
        <w:t>Calendar of Course Assignments and Exams</w:t>
      </w:r>
      <w:r>
        <w:rPr>
          <w:rStyle w:val="Heading2Char"/>
          <w:b/>
          <w:bCs/>
        </w:rPr>
        <w:t xml:space="preserve"> (Subject to Revision)</w:t>
      </w:r>
    </w:p>
    <w:p w14:paraId="0961C8D4" w14:textId="77777777" w:rsidR="00BB2520" w:rsidRPr="00427241" w:rsidRDefault="00BB2520" w:rsidP="00BB2520">
      <w:pPr>
        <w:pStyle w:val="p1"/>
        <w:rPr>
          <w:rFonts w:asciiTheme="minorHAnsi" w:hAnsiTheme="minorHAnsi" w:cs="Calibri"/>
          <w:sz w:val="24"/>
          <w:szCs w:val="24"/>
        </w:rPr>
      </w:pPr>
      <w:r w:rsidRPr="00427241">
        <w:rPr>
          <w:rFonts w:asciiTheme="minorHAnsi" w:hAnsiTheme="minorHAnsi" w:cs="Calibri"/>
          <w:sz w:val="24"/>
          <w:szCs w:val="24"/>
        </w:rPr>
        <w:t>The course schedule is subject to change at the instructor’s discretion. Required readings have been listed in the course outline below for students’ reference. Additional assigned readings and any changes to the course schedule will be announced in a timely fashion in class and posted on ICON. Please refer to ICON for the most up- to-date schedule and for more detailed information about course lectures, readings, assignments, deadlines, etc.</w:t>
      </w:r>
    </w:p>
    <w:p w14:paraId="273D2260" w14:textId="16CDE9D1" w:rsidR="00BB2520" w:rsidRPr="00572520" w:rsidRDefault="00BB2520" w:rsidP="00BB2520">
      <w:pPr>
        <w:rPr>
          <w:rFonts w:ascii="Calibri" w:hAnsi="Calibri" w:cs="Calibri"/>
          <w:b/>
          <w:bCs/>
          <w:color w:val="0E2841" w:themeColor="text2"/>
          <w:szCs w:val="24"/>
        </w:rPr>
      </w:pPr>
    </w:p>
    <w:p w14:paraId="6F5C94C3" w14:textId="73480D6D" w:rsidR="00BB2520" w:rsidRPr="00DE3EDF" w:rsidRDefault="00BB2520" w:rsidP="00BB2520">
      <w:pPr>
        <w:rPr>
          <w:rFonts w:ascii="Aptos" w:hAnsi="Aptos" w:cs="Calibri"/>
          <w:b/>
          <w:bCs/>
          <w:color w:val="000000" w:themeColor="text1"/>
          <w:sz w:val="24"/>
          <w:szCs w:val="24"/>
          <w:u w:val="single"/>
        </w:rPr>
      </w:pPr>
      <w:r w:rsidRPr="00DE3EDF">
        <w:rPr>
          <w:rFonts w:ascii="Aptos" w:hAnsi="Aptos" w:cs="Calibri"/>
          <w:b/>
          <w:bCs/>
          <w:color w:val="000000" w:themeColor="text1"/>
          <w:sz w:val="24"/>
          <w:szCs w:val="24"/>
          <w:u w:val="single"/>
        </w:rPr>
        <w:t xml:space="preserve">Week 1 </w:t>
      </w:r>
      <w:r w:rsidR="00456924">
        <w:rPr>
          <w:rFonts w:ascii="Aptos" w:hAnsi="Aptos" w:cs="Calibri"/>
          <w:b/>
          <w:bCs/>
          <w:color w:val="000000" w:themeColor="text1"/>
          <w:sz w:val="24"/>
          <w:szCs w:val="24"/>
          <w:u w:val="single"/>
        </w:rPr>
        <w:tab/>
      </w:r>
      <w:r w:rsidR="00456924">
        <w:rPr>
          <w:rFonts w:ascii="Aptos" w:hAnsi="Aptos" w:cs="Calibri"/>
          <w:b/>
          <w:bCs/>
          <w:color w:val="000000" w:themeColor="text1"/>
          <w:sz w:val="24"/>
          <w:szCs w:val="24"/>
          <w:u w:val="single"/>
        </w:rPr>
        <w:tab/>
        <w:t>Welcome to SPST 3173</w:t>
      </w:r>
    </w:p>
    <w:p w14:paraId="4DC3FF84" w14:textId="388E2F09"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Tuesday 8/26</w:t>
      </w:r>
      <w:r w:rsidR="003B22DA" w:rsidRPr="00DE3EDF">
        <w:rPr>
          <w:rFonts w:ascii="Aptos" w:hAnsi="Aptos" w:cs="Calibri"/>
          <w:b/>
          <w:bCs/>
          <w:color w:val="000000" w:themeColor="text1"/>
          <w:sz w:val="24"/>
          <w:szCs w:val="24"/>
        </w:rPr>
        <w:tab/>
      </w:r>
      <w:r w:rsidR="003B22DA" w:rsidRPr="00DE3EDF">
        <w:rPr>
          <w:rFonts w:ascii="Aptos" w:hAnsi="Aptos" w:cs="Calibri"/>
          <w:b/>
          <w:bCs/>
          <w:color w:val="000000" w:themeColor="text1"/>
          <w:sz w:val="24"/>
          <w:szCs w:val="24"/>
        </w:rPr>
        <w:tab/>
      </w:r>
      <w:r w:rsidR="00F73A1D">
        <w:rPr>
          <w:rFonts w:ascii="Aptos" w:hAnsi="Aptos" w:cs="Calibri"/>
          <w:b/>
          <w:bCs/>
          <w:color w:val="000000" w:themeColor="text1"/>
          <w:sz w:val="24"/>
          <w:szCs w:val="24"/>
        </w:rPr>
        <w:t>Small group</w:t>
      </w:r>
      <w:r w:rsidR="00F0483B" w:rsidRPr="00DE3EDF">
        <w:rPr>
          <w:rFonts w:ascii="Aptos" w:hAnsi="Aptos" w:cs="Calibri"/>
          <w:b/>
          <w:bCs/>
          <w:color w:val="000000" w:themeColor="text1"/>
          <w:sz w:val="24"/>
          <w:szCs w:val="24"/>
        </w:rPr>
        <w:t xml:space="preserve"> introductions (see Icon for schedule)</w:t>
      </w:r>
    </w:p>
    <w:p w14:paraId="01AA1DC0" w14:textId="77777777" w:rsidR="00F0483B" w:rsidRPr="00DE3EDF" w:rsidRDefault="00F0483B" w:rsidP="00BB2520">
      <w:pPr>
        <w:rPr>
          <w:rFonts w:ascii="Aptos" w:hAnsi="Aptos" w:cs="Calibri"/>
          <w:b/>
          <w:bCs/>
          <w:color w:val="000000" w:themeColor="text1"/>
          <w:sz w:val="24"/>
          <w:szCs w:val="24"/>
        </w:rPr>
      </w:pPr>
    </w:p>
    <w:p w14:paraId="732E3C66" w14:textId="2F08472F"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Thursday 8/28</w:t>
      </w:r>
      <w:r w:rsidR="003B22DA" w:rsidRPr="00DE3EDF">
        <w:rPr>
          <w:rFonts w:ascii="Aptos" w:hAnsi="Aptos" w:cs="Calibri"/>
          <w:b/>
          <w:bCs/>
          <w:color w:val="000000" w:themeColor="text1"/>
          <w:sz w:val="24"/>
          <w:szCs w:val="24"/>
        </w:rPr>
        <w:tab/>
      </w:r>
      <w:r w:rsidR="00F73A1D">
        <w:rPr>
          <w:rFonts w:ascii="Aptos" w:hAnsi="Aptos" w:cs="Calibri"/>
          <w:b/>
          <w:bCs/>
          <w:color w:val="000000" w:themeColor="text1"/>
          <w:sz w:val="24"/>
          <w:szCs w:val="24"/>
        </w:rPr>
        <w:t>Small group</w:t>
      </w:r>
      <w:r w:rsidR="003B22DA" w:rsidRPr="00DE3EDF">
        <w:rPr>
          <w:rFonts w:ascii="Aptos" w:hAnsi="Aptos" w:cs="Calibri"/>
          <w:b/>
          <w:bCs/>
          <w:color w:val="000000" w:themeColor="text1"/>
          <w:sz w:val="24"/>
          <w:szCs w:val="24"/>
        </w:rPr>
        <w:t xml:space="preserve"> introductions (see Icon for schedule)</w:t>
      </w:r>
    </w:p>
    <w:p w14:paraId="4FCFFFE7" w14:textId="77777777" w:rsidR="00BB2520" w:rsidRPr="00DE3EDF" w:rsidRDefault="00BB2520" w:rsidP="00BB2520">
      <w:pPr>
        <w:rPr>
          <w:rFonts w:ascii="Aptos" w:hAnsi="Aptos" w:cs="Calibri"/>
          <w:b/>
          <w:bCs/>
          <w:color w:val="000000" w:themeColor="text1"/>
          <w:sz w:val="24"/>
          <w:szCs w:val="24"/>
          <w:u w:val="single"/>
        </w:rPr>
      </w:pPr>
    </w:p>
    <w:p w14:paraId="79991B81" w14:textId="77777777" w:rsidR="00BB2520" w:rsidRPr="00DE3EDF" w:rsidRDefault="00BB2520" w:rsidP="00BB2520">
      <w:pPr>
        <w:rPr>
          <w:rFonts w:ascii="Aptos" w:hAnsi="Aptos" w:cs="Calibri"/>
          <w:b/>
          <w:bCs/>
          <w:color w:val="000000" w:themeColor="text1"/>
          <w:sz w:val="24"/>
          <w:szCs w:val="24"/>
          <w:u w:val="single"/>
        </w:rPr>
      </w:pPr>
      <w:r w:rsidRPr="00DE3EDF">
        <w:rPr>
          <w:rFonts w:ascii="Aptos" w:hAnsi="Aptos" w:cs="Calibri"/>
          <w:b/>
          <w:bCs/>
          <w:color w:val="000000" w:themeColor="text1"/>
          <w:sz w:val="24"/>
          <w:szCs w:val="24"/>
          <w:u w:val="single"/>
        </w:rPr>
        <w:t xml:space="preserve">Week 2 </w:t>
      </w:r>
    </w:p>
    <w:p w14:paraId="01C114DC" w14:textId="199E45C4" w:rsidR="00BB2520"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Tuesday 9/2</w:t>
      </w:r>
      <w:r w:rsidR="003B22DA" w:rsidRPr="00DE3EDF">
        <w:rPr>
          <w:rFonts w:ascii="Aptos" w:hAnsi="Aptos" w:cs="Calibri"/>
          <w:b/>
          <w:bCs/>
          <w:color w:val="000000" w:themeColor="text1"/>
          <w:sz w:val="24"/>
          <w:szCs w:val="24"/>
        </w:rPr>
        <w:tab/>
      </w:r>
      <w:r w:rsidR="00620857">
        <w:rPr>
          <w:rFonts w:ascii="Aptos" w:hAnsi="Aptos" w:cs="Calibri"/>
          <w:b/>
          <w:bCs/>
          <w:color w:val="000000" w:themeColor="text1"/>
          <w:sz w:val="24"/>
          <w:szCs w:val="24"/>
        </w:rPr>
        <w:tab/>
        <w:t>Welcome to SPST 3173!</w:t>
      </w:r>
    </w:p>
    <w:p w14:paraId="6EED38EE" w14:textId="77777777" w:rsidR="000B0CB0" w:rsidRPr="00DE3EDF" w:rsidRDefault="000B0CB0" w:rsidP="00BB2520">
      <w:pPr>
        <w:rPr>
          <w:rFonts w:ascii="Aptos" w:hAnsi="Aptos" w:cs="Calibri"/>
          <w:b/>
          <w:bCs/>
          <w:color w:val="000000" w:themeColor="text1"/>
          <w:sz w:val="24"/>
          <w:szCs w:val="24"/>
        </w:rPr>
      </w:pPr>
    </w:p>
    <w:p w14:paraId="50214C00" w14:textId="4A7CE0BA" w:rsidR="00620857"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Thursday 9/4</w:t>
      </w:r>
      <w:r w:rsidR="003B22DA" w:rsidRPr="00DE3EDF">
        <w:rPr>
          <w:rFonts w:ascii="Aptos" w:hAnsi="Aptos" w:cs="Calibri"/>
          <w:b/>
          <w:bCs/>
          <w:color w:val="000000" w:themeColor="text1"/>
          <w:sz w:val="24"/>
          <w:szCs w:val="24"/>
        </w:rPr>
        <w:tab/>
      </w:r>
      <w:r w:rsidR="00DE2E92">
        <w:rPr>
          <w:rFonts w:ascii="Aptos" w:hAnsi="Aptos" w:cs="Calibri"/>
          <w:b/>
          <w:bCs/>
          <w:color w:val="000000" w:themeColor="text1"/>
          <w:sz w:val="24"/>
          <w:szCs w:val="24"/>
        </w:rPr>
        <w:tab/>
        <w:t xml:space="preserve">Arrange Discussion Leadership Schedule </w:t>
      </w:r>
    </w:p>
    <w:p w14:paraId="62D58915" w14:textId="33C621A7" w:rsidR="00C30EA0" w:rsidRPr="00DE2E92" w:rsidRDefault="00DE2E92" w:rsidP="00BB2520">
      <w:pPr>
        <w:rPr>
          <w:rFonts w:ascii="Aptos" w:hAnsi="Aptos" w:cs="Calibri"/>
          <w:color w:val="000000" w:themeColor="text1"/>
          <w:sz w:val="24"/>
          <w:szCs w:val="24"/>
        </w:rPr>
      </w:pPr>
      <w:r>
        <w:rPr>
          <w:rFonts w:ascii="Aptos" w:hAnsi="Aptos" w:cs="Calibri"/>
          <w:color w:val="000000" w:themeColor="text1"/>
          <w:sz w:val="24"/>
          <w:szCs w:val="24"/>
        </w:rPr>
        <w:tab/>
      </w:r>
      <w:r>
        <w:rPr>
          <w:rFonts w:ascii="Aptos" w:hAnsi="Aptos" w:cs="Calibri"/>
          <w:color w:val="000000" w:themeColor="text1"/>
          <w:sz w:val="24"/>
          <w:szCs w:val="24"/>
        </w:rPr>
        <w:tab/>
      </w:r>
      <w:r w:rsidR="003B22DA" w:rsidRPr="00DE3EDF">
        <w:rPr>
          <w:rFonts w:ascii="Aptos" w:hAnsi="Aptos" w:cs="Calibri"/>
          <w:b/>
          <w:bCs/>
          <w:color w:val="000000" w:themeColor="text1"/>
          <w:sz w:val="24"/>
          <w:szCs w:val="24"/>
        </w:rPr>
        <w:tab/>
      </w:r>
      <w:r w:rsidR="00620857">
        <w:rPr>
          <w:rFonts w:ascii="Aptos" w:hAnsi="Aptos" w:cs="Calibri"/>
          <w:b/>
          <w:bCs/>
          <w:color w:val="000000" w:themeColor="text1"/>
          <w:sz w:val="24"/>
          <w:szCs w:val="24"/>
        </w:rPr>
        <w:tab/>
      </w:r>
    </w:p>
    <w:p w14:paraId="2B9FB5C6" w14:textId="4D4FC535"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u w:val="single"/>
        </w:rPr>
        <w:t xml:space="preserve">Week 3 </w:t>
      </w:r>
      <w:r w:rsidR="0092535C" w:rsidRPr="00DE3EDF">
        <w:rPr>
          <w:rFonts w:ascii="Aptos" w:hAnsi="Aptos" w:cs="Calibri"/>
          <w:b/>
          <w:bCs/>
          <w:color w:val="000000" w:themeColor="text1"/>
          <w:sz w:val="24"/>
          <w:szCs w:val="24"/>
        </w:rPr>
        <w:tab/>
      </w:r>
      <w:r w:rsidR="002F0BCC">
        <w:rPr>
          <w:rFonts w:ascii="Aptos" w:hAnsi="Aptos" w:cs="Calibri"/>
          <w:b/>
          <w:bCs/>
          <w:color w:val="000000" w:themeColor="text1"/>
          <w:sz w:val="24"/>
          <w:szCs w:val="24"/>
        </w:rPr>
        <w:tab/>
        <w:t>Introduction to Basketball Mythmaking</w:t>
      </w:r>
      <w:r w:rsidR="0092535C" w:rsidRPr="00DE3EDF">
        <w:rPr>
          <w:rFonts w:ascii="Aptos" w:hAnsi="Aptos" w:cs="Calibri"/>
          <w:b/>
          <w:bCs/>
          <w:color w:val="000000" w:themeColor="text1"/>
          <w:sz w:val="24"/>
          <w:szCs w:val="24"/>
        </w:rPr>
        <w:tab/>
      </w:r>
    </w:p>
    <w:p w14:paraId="07532F6D" w14:textId="1D4F0AD8" w:rsidR="0092535C" w:rsidRPr="00DE3EDF" w:rsidRDefault="00BB2520" w:rsidP="0092535C">
      <w:pPr>
        <w:rPr>
          <w:rFonts w:ascii="Aptos" w:hAnsi="Aptos" w:cs="Calibri"/>
          <w:b/>
          <w:bCs/>
          <w:color w:val="000000" w:themeColor="text1"/>
          <w:sz w:val="24"/>
          <w:szCs w:val="24"/>
        </w:rPr>
      </w:pPr>
      <w:r w:rsidRPr="00DE3EDF">
        <w:rPr>
          <w:rFonts w:ascii="Aptos" w:hAnsi="Aptos" w:cs="Calibri"/>
          <w:b/>
          <w:bCs/>
          <w:color w:val="000000" w:themeColor="text1"/>
          <w:sz w:val="24"/>
          <w:szCs w:val="24"/>
        </w:rPr>
        <w:t>Tuesday 9/9</w:t>
      </w:r>
      <w:r w:rsidR="00A257B5" w:rsidRPr="00DE3EDF">
        <w:rPr>
          <w:rFonts w:ascii="Aptos" w:hAnsi="Aptos" w:cs="Calibri"/>
          <w:b/>
          <w:bCs/>
          <w:color w:val="000000" w:themeColor="text1"/>
          <w:sz w:val="24"/>
          <w:szCs w:val="24"/>
        </w:rPr>
        <w:tab/>
      </w:r>
    </w:p>
    <w:p w14:paraId="675F311E" w14:textId="77777777" w:rsidR="0092535C" w:rsidRPr="00DE3EDF" w:rsidRDefault="0092535C" w:rsidP="0092535C">
      <w:pPr>
        <w:snapToGrid w:val="0"/>
        <w:contextualSpacing/>
        <w:rPr>
          <w:rFonts w:ascii="Aptos" w:hAnsi="Aptos" w:cs="Times New Roman"/>
          <w:color w:val="000000" w:themeColor="text1"/>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Pr="00DE3EDF">
        <w:rPr>
          <w:rFonts w:ascii="Aptos" w:hAnsi="Aptos" w:cs="Calibri"/>
          <w:color w:val="000000" w:themeColor="text1"/>
          <w:sz w:val="24"/>
          <w:szCs w:val="24"/>
        </w:rPr>
        <w:tab/>
      </w:r>
      <w:r w:rsidRPr="00DE3EDF">
        <w:rPr>
          <w:rFonts w:ascii="Aptos" w:hAnsi="Aptos" w:cs="Times New Roman"/>
          <w:color w:val="000000" w:themeColor="text1"/>
          <w:sz w:val="24"/>
          <w:szCs w:val="24"/>
        </w:rPr>
        <w:t xml:space="preserve">Yago Colas, </w:t>
      </w:r>
      <w:r w:rsidRPr="00DE3EDF">
        <w:rPr>
          <w:rFonts w:ascii="Aptos" w:hAnsi="Aptos" w:cs="Times New Roman"/>
          <w:i/>
          <w:color w:val="000000" w:themeColor="text1"/>
          <w:sz w:val="24"/>
          <w:szCs w:val="24"/>
        </w:rPr>
        <w:t>Ball Don’t Lie!</w:t>
      </w:r>
      <w:r w:rsidRPr="00DE3EDF">
        <w:rPr>
          <w:rFonts w:ascii="Aptos" w:hAnsi="Aptos" w:cs="Times New Roman"/>
          <w:color w:val="000000" w:themeColor="text1"/>
          <w:sz w:val="24"/>
          <w:szCs w:val="24"/>
        </w:rPr>
        <w:t xml:space="preserve"> “Introduction”</w:t>
      </w:r>
    </w:p>
    <w:p w14:paraId="6D3F90B3" w14:textId="14D2A7EE" w:rsidR="0092535C" w:rsidRPr="00DE3EDF" w:rsidRDefault="0092535C" w:rsidP="0056726C">
      <w:pPr>
        <w:snapToGrid w:val="0"/>
        <w:ind w:left="1440" w:firstLine="720"/>
        <w:contextualSpacing/>
        <w:rPr>
          <w:rFonts w:ascii="Aptos" w:hAnsi="Aptos" w:cs="Times New Roman"/>
          <w:color w:val="000000" w:themeColor="text1"/>
          <w:sz w:val="24"/>
          <w:szCs w:val="24"/>
        </w:rPr>
      </w:pPr>
      <w:r w:rsidRPr="00DE3EDF">
        <w:rPr>
          <w:rFonts w:ascii="Aptos" w:hAnsi="Aptos" w:cs="Times New Roman"/>
          <w:color w:val="000000" w:themeColor="text1"/>
          <w:sz w:val="24"/>
          <w:szCs w:val="24"/>
        </w:rPr>
        <w:t xml:space="preserve">Yago Colas, </w:t>
      </w:r>
      <w:r w:rsidRPr="00DE3EDF">
        <w:rPr>
          <w:rFonts w:ascii="Aptos" w:hAnsi="Aptos" w:cs="Times New Roman"/>
          <w:i/>
          <w:color w:val="000000" w:themeColor="text1"/>
          <w:sz w:val="24"/>
          <w:szCs w:val="24"/>
        </w:rPr>
        <w:t>Ball Don’t Lie!</w:t>
      </w:r>
      <w:r w:rsidRPr="00DE3EDF">
        <w:rPr>
          <w:rFonts w:ascii="Aptos" w:hAnsi="Aptos" w:cs="Times New Roman"/>
          <w:color w:val="000000" w:themeColor="text1"/>
          <w:sz w:val="24"/>
          <w:szCs w:val="24"/>
        </w:rPr>
        <w:t xml:space="preserve"> “The Myth of Creation”</w:t>
      </w:r>
    </w:p>
    <w:p w14:paraId="7D8EC32A" w14:textId="77777777" w:rsidR="00BB2520" w:rsidRPr="00DE3EDF" w:rsidRDefault="00BB2520" w:rsidP="0092535C">
      <w:pPr>
        <w:snapToGrid w:val="0"/>
        <w:contextualSpacing/>
        <w:rPr>
          <w:rFonts w:ascii="Aptos" w:hAnsi="Aptos" w:cs="Calibri"/>
          <w:b/>
          <w:bCs/>
          <w:color w:val="000000" w:themeColor="text1"/>
          <w:sz w:val="24"/>
          <w:szCs w:val="24"/>
        </w:rPr>
      </w:pPr>
      <w:r w:rsidRPr="00DE3EDF">
        <w:rPr>
          <w:rFonts w:ascii="Aptos" w:hAnsi="Aptos" w:cs="Calibri"/>
          <w:b/>
          <w:bCs/>
          <w:color w:val="000000" w:themeColor="text1"/>
          <w:sz w:val="24"/>
          <w:szCs w:val="24"/>
        </w:rPr>
        <w:t>Thursday 9/11</w:t>
      </w:r>
    </w:p>
    <w:p w14:paraId="2D4870D1" w14:textId="4E490AA4" w:rsidR="0092535C" w:rsidRPr="00DE3EDF" w:rsidRDefault="0092535C" w:rsidP="0092535C">
      <w:pPr>
        <w:snapToGrid w:val="0"/>
        <w:contextualSpacing/>
        <w:rPr>
          <w:rFonts w:ascii="Aptos" w:hAnsi="Aptos" w:cs="Calibri"/>
          <w:color w:val="000000" w:themeColor="text1"/>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Pr="00DE3EDF">
        <w:rPr>
          <w:rFonts w:ascii="Aptos" w:hAnsi="Aptos" w:cs="Calibri"/>
          <w:color w:val="000000" w:themeColor="text1"/>
          <w:sz w:val="24"/>
          <w:szCs w:val="24"/>
        </w:rPr>
        <w:tab/>
      </w:r>
      <w:r w:rsidRPr="00DE3EDF">
        <w:rPr>
          <w:rFonts w:ascii="Aptos" w:hAnsi="Aptos" w:cs="Times New Roman"/>
          <w:color w:val="000000" w:themeColor="text1"/>
          <w:sz w:val="24"/>
          <w:szCs w:val="24"/>
        </w:rPr>
        <w:t xml:space="preserve">Yago Colas, </w:t>
      </w:r>
      <w:r w:rsidRPr="00DE3EDF">
        <w:rPr>
          <w:rFonts w:ascii="Aptos" w:hAnsi="Aptos" w:cs="Times New Roman"/>
          <w:i/>
          <w:color w:val="000000" w:themeColor="text1"/>
          <w:sz w:val="24"/>
          <w:szCs w:val="24"/>
        </w:rPr>
        <w:t>Ball Don’t Lie!</w:t>
      </w:r>
      <w:r w:rsidRPr="00DE3EDF">
        <w:rPr>
          <w:rFonts w:ascii="Aptos" w:hAnsi="Aptos" w:cs="Times New Roman"/>
          <w:color w:val="000000" w:themeColor="text1"/>
          <w:sz w:val="24"/>
          <w:szCs w:val="24"/>
        </w:rPr>
        <w:t xml:space="preserve"> “The Myth of Foundation”</w:t>
      </w:r>
    </w:p>
    <w:p w14:paraId="68E22CCC" w14:textId="27755B8F" w:rsidR="00BB2520" w:rsidRDefault="0092535C"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*Discussion</w:t>
      </w:r>
      <w:r w:rsidR="00C40891">
        <w:rPr>
          <w:rFonts w:ascii="Aptos" w:hAnsi="Aptos" w:cs="Calibri"/>
          <w:b/>
          <w:bCs/>
          <w:color w:val="000000" w:themeColor="text1"/>
          <w:sz w:val="24"/>
          <w:szCs w:val="24"/>
        </w:rPr>
        <w:t xml:space="preserve"> Board</w:t>
      </w:r>
      <w:r w:rsidRPr="00DE3EDF">
        <w:rPr>
          <w:rFonts w:ascii="Aptos" w:hAnsi="Aptos" w:cs="Calibri"/>
          <w:b/>
          <w:bCs/>
          <w:color w:val="000000" w:themeColor="text1"/>
          <w:sz w:val="24"/>
          <w:szCs w:val="24"/>
        </w:rPr>
        <w:t xml:space="preserve"> Post #1 DUE</w:t>
      </w:r>
    </w:p>
    <w:p w14:paraId="5B9B6989" w14:textId="16A9CD6B" w:rsidR="00FF2537" w:rsidRPr="00DE3EDF" w:rsidRDefault="00FF2537" w:rsidP="00BB2520">
      <w:pPr>
        <w:rPr>
          <w:rFonts w:ascii="Aptos" w:hAnsi="Aptos" w:cs="Calibri"/>
          <w:b/>
          <w:bCs/>
          <w:color w:val="000000" w:themeColor="text1"/>
          <w:sz w:val="24"/>
          <w:szCs w:val="24"/>
        </w:rPr>
      </w:pPr>
      <w:r>
        <w:rPr>
          <w:rFonts w:ascii="Aptos" w:hAnsi="Aptos" w:cs="Calibri"/>
          <w:b/>
          <w:bCs/>
          <w:color w:val="000000" w:themeColor="text1"/>
          <w:sz w:val="24"/>
          <w:szCs w:val="24"/>
        </w:rPr>
        <w:t>*Discussion Leadership #1</w:t>
      </w:r>
    </w:p>
    <w:p w14:paraId="0C20403D" w14:textId="77777777" w:rsidR="0092535C" w:rsidRPr="00DE3EDF" w:rsidRDefault="0092535C" w:rsidP="00BB2520">
      <w:pPr>
        <w:rPr>
          <w:rFonts w:ascii="Aptos" w:hAnsi="Aptos" w:cs="Calibri"/>
          <w:b/>
          <w:bCs/>
          <w:color w:val="000000" w:themeColor="text1"/>
          <w:sz w:val="24"/>
          <w:szCs w:val="24"/>
        </w:rPr>
      </w:pPr>
    </w:p>
    <w:p w14:paraId="47DD88C4" w14:textId="284EB984" w:rsidR="00BB2520" w:rsidRPr="002F5ECC" w:rsidRDefault="00BB2520" w:rsidP="00BB2520">
      <w:pPr>
        <w:rPr>
          <w:rFonts w:ascii="Aptos" w:hAnsi="Aptos" w:cs="Calibri"/>
          <w:b/>
          <w:bCs/>
          <w:color w:val="000000" w:themeColor="text1"/>
          <w:sz w:val="24"/>
          <w:szCs w:val="24"/>
        </w:rPr>
      </w:pPr>
      <w:r w:rsidRPr="00F01E8A">
        <w:rPr>
          <w:rFonts w:ascii="Aptos" w:hAnsi="Aptos" w:cs="Calibri"/>
          <w:b/>
          <w:bCs/>
          <w:color w:val="000000" w:themeColor="text1"/>
          <w:sz w:val="24"/>
          <w:szCs w:val="24"/>
          <w:u w:val="single"/>
        </w:rPr>
        <w:t>Week 4</w:t>
      </w:r>
      <w:r w:rsidRPr="002F5ECC">
        <w:rPr>
          <w:rFonts w:ascii="Aptos" w:hAnsi="Aptos" w:cs="Calibri"/>
          <w:b/>
          <w:bCs/>
          <w:color w:val="000000" w:themeColor="text1"/>
          <w:sz w:val="24"/>
          <w:szCs w:val="24"/>
        </w:rPr>
        <w:t xml:space="preserve"> </w:t>
      </w:r>
      <w:r w:rsidR="002F5ECC">
        <w:rPr>
          <w:rFonts w:ascii="Aptos" w:hAnsi="Aptos" w:cs="Calibri"/>
          <w:b/>
          <w:bCs/>
          <w:color w:val="000000" w:themeColor="text1"/>
          <w:sz w:val="24"/>
          <w:szCs w:val="24"/>
        </w:rPr>
        <w:tab/>
      </w:r>
      <w:r w:rsidR="002F5ECC">
        <w:rPr>
          <w:rFonts w:ascii="Aptos" w:hAnsi="Aptos" w:cs="Calibri"/>
          <w:b/>
          <w:bCs/>
          <w:color w:val="000000" w:themeColor="text1"/>
          <w:sz w:val="24"/>
          <w:szCs w:val="24"/>
        </w:rPr>
        <w:tab/>
        <w:t xml:space="preserve">High School Basketball &amp; Community </w:t>
      </w:r>
    </w:p>
    <w:p w14:paraId="6192D311" w14:textId="40696C7A" w:rsidR="0092535C" w:rsidRPr="00DE3EDF" w:rsidRDefault="00BB2520" w:rsidP="008C5B9E">
      <w:pPr>
        <w:snapToGrid w:val="0"/>
        <w:contextualSpacing/>
        <w:rPr>
          <w:rFonts w:ascii="Aptos" w:hAnsi="Aptos" w:cs="Calibri"/>
          <w:color w:val="000000" w:themeColor="text1"/>
          <w:sz w:val="24"/>
          <w:szCs w:val="24"/>
        </w:rPr>
      </w:pPr>
      <w:r w:rsidRPr="00DE3EDF">
        <w:rPr>
          <w:rFonts w:ascii="Aptos" w:hAnsi="Aptos" w:cs="Calibri"/>
          <w:b/>
          <w:bCs/>
          <w:color w:val="000000" w:themeColor="text1"/>
          <w:sz w:val="24"/>
          <w:szCs w:val="24"/>
        </w:rPr>
        <w:t>Tuesday 9/16</w:t>
      </w:r>
      <w:r w:rsidR="0092535C" w:rsidRPr="00DE3EDF">
        <w:rPr>
          <w:rFonts w:ascii="Aptos" w:hAnsi="Aptos" w:cs="Calibri"/>
          <w:b/>
          <w:bCs/>
          <w:color w:val="000000" w:themeColor="text1"/>
          <w:sz w:val="24"/>
          <w:szCs w:val="24"/>
        </w:rPr>
        <w:tab/>
      </w:r>
      <w:r w:rsidR="0092535C" w:rsidRPr="00DE3EDF">
        <w:rPr>
          <w:rFonts w:ascii="Aptos" w:hAnsi="Aptos" w:cs="Calibri"/>
          <w:b/>
          <w:bCs/>
          <w:color w:val="000000" w:themeColor="text1"/>
          <w:sz w:val="24"/>
          <w:szCs w:val="24"/>
        </w:rPr>
        <w:tab/>
      </w:r>
      <w:r w:rsidR="0092535C" w:rsidRPr="00DE3EDF">
        <w:rPr>
          <w:rFonts w:ascii="Aptos" w:hAnsi="Aptos" w:cs="Calibri"/>
          <w:color w:val="000000" w:themeColor="text1"/>
          <w:sz w:val="24"/>
          <w:szCs w:val="24"/>
        </w:rPr>
        <w:t xml:space="preserve">In class screening: </w:t>
      </w:r>
      <w:r w:rsidR="0092535C" w:rsidRPr="00DE3EDF">
        <w:rPr>
          <w:rFonts w:ascii="Aptos" w:hAnsi="Aptos" w:cs="Calibri"/>
          <w:i/>
          <w:iCs/>
          <w:color w:val="000000" w:themeColor="text1"/>
          <w:sz w:val="24"/>
          <w:szCs w:val="24"/>
        </w:rPr>
        <w:t xml:space="preserve">Hoosiers </w:t>
      </w:r>
      <w:r w:rsidR="0092535C" w:rsidRPr="00DE3EDF">
        <w:rPr>
          <w:rFonts w:ascii="Aptos" w:hAnsi="Aptos" w:cs="Calibri"/>
          <w:color w:val="000000" w:themeColor="text1"/>
          <w:sz w:val="24"/>
          <w:szCs w:val="24"/>
        </w:rPr>
        <w:t>(1986)</w:t>
      </w:r>
      <w:r w:rsidR="0092535C" w:rsidRPr="00DE3EDF">
        <w:rPr>
          <w:rFonts w:ascii="Aptos" w:hAnsi="Aptos" w:cs="Calibri"/>
          <w:color w:val="000000" w:themeColor="text1"/>
          <w:sz w:val="24"/>
          <w:szCs w:val="24"/>
        </w:rPr>
        <w:tab/>
      </w:r>
    </w:p>
    <w:p w14:paraId="322FBDC7" w14:textId="5A733A95" w:rsidR="00BB2520" w:rsidRPr="00DE3EDF" w:rsidRDefault="00BB2520" w:rsidP="0092535C">
      <w:pPr>
        <w:snapToGrid w:val="0"/>
        <w:contextualSpacing/>
        <w:rPr>
          <w:rFonts w:ascii="Aptos" w:hAnsi="Aptos" w:cs="Calibri"/>
          <w:b/>
          <w:bCs/>
          <w:color w:val="000000" w:themeColor="text1"/>
          <w:sz w:val="24"/>
          <w:szCs w:val="24"/>
        </w:rPr>
      </w:pPr>
      <w:r w:rsidRPr="00DE3EDF">
        <w:rPr>
          <w:rFonts w:ascii="Aptos" w:hAnsi="Aptos" w:cs="Calibri"/>
          <w:b/>
          <w:bCs/>
          <w:color w:val="000000" w:themeColor="text1"/>
          <w:sz w:val="24"/>
          <w:szCs w:val="24"/>
        </w:rPr>
        <w:t>Thursday 9/18</w:t>
      </w:r>
    </w:p>
    <w:p w14:paraId="36A80C0C" w14:textId="0F5558A1" w:rsidR="0092535C" w:rsidRDefault="0092535C" w:rsidP="0092535C">
      <w:pPr>
        <w:snapToGrid w:val="0"/>
        <w:contextualSpacing/>
        <w:rPr>
          <w:rFonts w:ascii="Aptos" w:hAnsi="Aptos"/>
          <w:color w:val="000000" w:themeColor="text1"/>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Pr="00DE3EDF">
        <w:rPr>
          <w:rFonts w:ascii="Aptos" w:hAnsi="Aptos" w:cs="Calibri"/>
          <w:color w:val="000000" w:themeColor="text1"/>
          <w:sz w:val="24"/>
          <w:szCs w:val="24"/>
        </w:rPr>
        <w:tab/>
      </w:r>
      <w:r w:rsidRPr="00DE3EDF">
        <w:rPr>
          <w:rFonts w:ascii="Aptos" w:hAnsi="Aptos"/>
          <w:color w:val="000000" w:themeColor="text1"/>
          <w:sz w:val="24"/>
          <w:szCs w:val="24"/>
        </w:rPr>
        <w:t xml:space="preserve">Yago Colas, </w:t>
      </w:r>
      <w:r w:rsidRPr="00DE3EDF">
        <w:rPr>
          <w:rFonts w:ascii="Aptos" w:hAnsi="Aptos"/>
          <w:i/>
          <w:color w:val="000000" w:themeColor="text1"/>
          <w:sz w:val="24"/>
          <w:szCs w:val="24"/>
        </w:rPr>
        <w:t>Ball Don’t Lie!</w:t>
      </w:r>
      <w:r w:rsidRPr="00DE3EDF">
        <w:rPr>
          <w:rFonts w:ascii="Aptos" w:hAnsi="Aptos"/>
          <w:color w:val="000000" w:themeColor="text1"/>
          <w:sz w:val="24"/>
          <w:szCs w:val="24"/>
        </w:rPr>
        <w:t xml:space="preserve"> “The Myth of the Right Way”</w:t>
      </w:r>
    </w:p>
    <w:p w14:paraId="11EA05CF" w14:textId="2C11FE70" w:rsidR="008C5B9E" w:rsidRDefault="008C5B9E" w:rsidP="008C5B9E">
      <w:pPr>
        <w:snapToGrid w:val="0"/>
        <w:ind w:left="2160"/>
        <w:contextualSpacing/>
        <w:rPr>
          <w:rFonts w:ascii="Aptos" w:hAnsi="Aptos"/>
          <w:color w:val="000000" w:themeColor="text1"/>
          <w:sz w:val="24"/>
          <w:szCs w:val="24"/>
        </w:rPr>
      </w:pPr>
      <w:bookmarkStart w:id="3" w:name="OLE_LINK4"/>
      <w:r>
        <w:rPr>
          <w:rFonts w:ascii="Aptos" w:hAnsi="Aptos"/>
          <w:color w:val="000000" w:themeColor="text1"/>
          <w:sz w:val="24"/>
          <w:szCs w:val="24"/>
        </w:rPr>
        <w:t>Troy D. Paino, “Hoosiers in a Different Light: Forces of Change vs. the Power of Nostalgia</w:t>
      </w:r>
      <w:r w:rsidR="002D79F0">
        <w:rPr>
          <w:rFonts w:ascii="Aptos" w:hAnsi="Aptos"/>
          <w:color w:val="000000" w:themeColor="text1"/>
          <w:sz w:val="24"/>
          <w:szCs w:val="24"/>
        </w:rPr>
        <w:t>,” (2001)</w:t>
      </w:r>
    </w:p>
    <w:bookmarkEnd w:id="3"/>
    <w:p w14:paraId="5D21906F" w14:textId="2BA77B42" w:rsidR="006400ED" w:rsidRPr="006400ED" w:rsidRDefault="006400ED" w:rsidP="006400ED">
      <w:pPr>
        <w:rPr>
          <w:rFonts w:ascii="Aptos" w:hAnsi="Aptos" w:cs="Calibri"/>
          <w:b/>
          <w:bCs/>
          <w:color w:val="000000" w:themeColor="text1"/>
          <w:sz w:val="24"/>
          <w:szCs w:val="24"/>
        </w:rPr>
      </w:pPr>
      <w:r>
        <w:rPr>
          <w:rFonts w:ascii="Aptos" w:hAnsi="Aptos" w:cs="Calibri"/>
          <w:b/>
          <w:bCs/>
          <w:color w:val="000000" w:themeColor="text1"/>
          <w:sz w:val="24"/>
          <w:szCs w:val="24"/>
        </w:rPr>
        <w:t>*Introduce Basketball Myth Analysis</w:t>
      </w:r>
    </w:p>
    <w:p w14:paraId="6C905428" w14:textId="7780919B" w:rsidR="00BB2520" w:rsidRDefault="0092535C"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*Discussion</w:t>
      </w:r>
      <w:r w:rsidR="00C40891">
        <w:rPr>
          <w:rFonts w:ascii="Aptos" w:hAnsi="Aptos" w:cs="Calibri"/>
          <w:b/>
          <w:bCs/>
          <w:color w:val="000000" w:themeColor="text1"/>
          <w:sz w:val="24"/>
          <w:szCs w:val="24"/>
        </w:rPr>
        <w:t xml:space="preserve"> Board</w:t>
      </w:r>
      <w:r w:rsidRPr="00DE3EDF">
        <w:rPr>
          <w:rFonts w:ascii="Aptos" w:hAnsi="Aptos" w:cs="Calibri"/>
          <w:b/>
          <w:bCs/>
          <w:color w:val="000000" w:themeColor="text1"/>
          <w:sz w:val="24"/>
          <w:szCs w:val="24"/>
        </w:rPr>
        <w:t xml:space="preserve"> Post #2 DUE</w:t>
      </w:r>
    </w:p>
    <w:p w14:paraId="55CCE336" w14:textId="5E1EA5F7" w:rsidR="0092535C" w:rsidRPr="00DE3EDF" w:rsidRDefault="00FF2537" w:rsidP="00BB2520">
      <w:pPr>
        <w:rPr>
          <w:rFonts w:ascii="Aptos" w:hAnsi="Aptos" w:cs="Calibri"/>
          <w:b/>
          <w:bCs/>
          <w:color w:val="000000" w:themeColor="text1"/>
          <w:sz w:val="24"/>
          <w:szCs w:val="24"/>
        </w:rPr>
      </w:pPr>
      <w:r>
        <w:rPr>
          <w:rFonts w:ascii="Aptos" w:hAnsi="Aptos" w:cs="Calibri"/>
          <w:b/>
          <w:bCs/>
          <w:color w:val="000000" w:themeColor="text1"/>
          <w:sz w:val="24"/>
          <w:szCs w:val="24"/>
        </w:rPr>
        <w:t>*Discussion Leadership #</w:t>
      </w:r>
      <w:r w:rsidR="006400ED">
        <w:rPr>
          <w:rFonts w:ascii="Aptos" w:hAnsi="Aptos" w:cs="Calibri"/>
          <w:b/>
          <w:bCs/>
          <w:color w:val="000000" w:themeColor="text1"/>
          <w:sz w:val="24"/>
          <w:szCs w:val="24"/>
        </w:rPr>
        <w:t>2</w:t>
      </w:r>
    </w:p>
    <w:p w14:paraId="77F96CB4" w14:textId="2DF45C83" w:rsidR="00BB2520" w:rsidRPr="00D51064" w:rsidRDefault="00BB2520" w:rsidP="00BB2520">
      <w:pPr>
        <w:rPr>
          <w:rFonts w:ascii="Aptos" w:hAnsi="Aptos" w:cs="Calibri"/>
          <w:b/>
          <w:bCs/>
          <w:color w:val="000000" w:themeColor="text1"/>
          <w:sz w:val="24"/>
          <w:szCs w:val="24"/>
        </w:rPr>
      </w:pPr>
      <w:r w:rsidRPr="002F5ECC">
        <w:rPr>
          <w:rFonts w:ascii="Aptos" w:hAnsi="Aptos" w:cs="Calibri"/>
          <w:b/>
          <w:bCs/>
          <w:color w:val="000000" w:themeColor="text1"/>
          <w:sz w:val="24"/>
          <w:szCs w:val="24"/>
          <w:u w:val="single"/>
        </w:rPr>
        <w:lastRenderedPageBreak/>
        <w:t>Week 5</w:t>
      </w:r>
      <w:r w:rsidRPr="00D51064">
        <w:rPr>
          <w:rFonts w:ascii="Aptos" w:hAnsi="Aptos" w:cs="Calibri"/>
          <w:b/>
          <w:bCs/>
          <w:color w:val="000000" w:themeColor="text1"/>
          <w:sz w:val="24"/>
          <w:szCs w:val="24"/>
        </w:rPr>
        <w:t xml:space="preserve"> </w:t>
      </w:r>
      <w:r w:rsidR="00D51064">
        <w:rPr>
          <w:rFonts w:ascii="Aptos" w:hAnsi="Aptos" w:cs="Calibri"/>
          <w:b/>
          <w:bCs/>
          <w:color w:val="000000" w:themeColor="text1"/>
          <w:sz w:val="24"/>
          <w:szCs w:val="24"/>
        </w:rPr>
        <w:tab/>
      </w:r>
      <w:r w:rsidR="00D51064">
        <w:rPr>
          <w:rFonts w:ascii="Aptos" w:hAnsi="Aptos" w:cs="Calibri"/>
          <w:b/>
          <w:bCs/>
          <w:color w:val="000000" w:themeColor="text1"/>
          <w:sz w:val="24"/>
          <w:szCs w:val="24"/>
        </w:rPr>
        <w:tab/>
        <w:t>CCNY Scandal</w:t>
      </w:r>
    </w:p>
    <w:p w14:paraId="3014A75F" w14:textId="0CD9F267" w:rsidR="0092535C" w:rsidRPr="00DE3EDF" w:rsidRDefault="00BB2520" w:rsidP="00BB2520">
      <w:pPr>
        <w:rPr>
          <w:rFonts w:ascii="Aptos" w:hAnsi="Aptos" w:cs="Calibri"/>
          <w:i/>
          <w:iCs/>
          <w:color w:val="000000" w:themeColor="text1"/>
          <w:sz w:val="24"/>
          <w:szCs w:val="24"/>
        </w:rPr>
      </w:pPr>
      <w:r w:rsidRPr="00DE3EDF">
        <w:rPr>
          <w:rFonts w:ascii="Aptos" w:hAnsi="Aptos" w:cs="Calibri"/>
          <w:b/>
          <w:bCs/>
          <w:color w:val="000000" w:themeColor="text1"/>
          <w:sz w:val="24"/>
          <w:szCs w:val="24"/>
        </w:rPr>
        <w:t>Tuesday 9/23</w:t>
      </w:r>
      <w:r w:rsidR="0092535C" w:rsidRPr="00DE3EDF">
        <w:rPr>
          <w:rFonts w:ascii="Aptos" w:hAnsi="Aptos" w:cs="Calibri"/>
          <w:b/>
          <w:bCs/>
          <w:color w:val="000000" w:themeColor="text1"/>
          <w:sz w:val="24"/>
          <w:szCs w:val="24"/>
        </w:rPr>
        <w:tab/>
      </w:r>
      <w:r w:rsidR="0092535C" w:rsidRPr="00DE3EDF">
        <w:rPr>
          <w:rFonts w:ascii="Aptos" w:hAnsi="Aptos" w:cs="Calibri"/>
          <w:b/>
          <w:bCs/>
          <w:color w:val="000000" w:themeColor="text1"/>
          <w:sz w:val="24"/>
          <w:szCs w:val="24"/>
        </w:rPr>
        <w:tab/>
      </w:r>
      <w:r w:rsidR="0092535C" w:rsidRPr="00DE3EDF">
        <w:rPr>
          <w:rFonts w:ascii="Aptos" w:hAnsi="Aptos" w:cs="Calibri"/>
          <w:color w:val="000000" w:themeColor="text1"/>
          <w:sz w:val="24"/>
          <w:szCs w:val="24"/>
        </w:rPr>
        <w:t xml:space="preserve">In class screening: </w:t>
      </w:r>
      <w:r w:rsidR="0092535C" w:rsidRPr="00DE3EDF">
        <w:rPr>
          <w:rFonts w:ascii="Aptos" w:hAnsi="Aptos" w:cs="Calibri"/>
          <w:i/>
          <w:iCs/>
          <w:color w:val="000000" w:themeColor="text1"/>
          <w:sz w:val="24"/>
          <w:szCs w:val="24"/>
        </w:rPr>
        <w:t>City Dump: The CCNY Scandal</w:t>
      </w:r>
    </w:p>
    <w:p w14:paraId="2C2D8A00" w14:textId="4BC743F6" w:rsidR="0092535C" w:rsidRPr="00DE3EDF" w:rsidRDefault="0092535C" w:rsidP="0092535C">
      <w:pPr>
        <w:ind w:left="2160" w:hanging="2160"/>
        <w:rPr>
          <w:rFonts w:ascii="Aptos" w:hAnsi="Aptos" w:cs="Calibri"/>
          <w:color w:val="000000" w:themeColor="text1"/>
          <w:sz w:val="24"/>
          <w:szCs w:val="24"/>
        </w:rPr>
      </w:pPr>
      <w:r w:rsidRPr="00DE3EDF">
        <w:rPr>
          <w:rFonts w:ascii="Aptos" w:hAnsi="Aptos" w:cs="Calibri"/>
          <w:color w:val="000000" w:themeColor="text1"/>
          <w:sz w:val="24"/>
          <w:szCs w:val="24"/>
        </w:rPr>
        <w:tab/>
      </w:r>
      <w:r w:rsidRPr="00DE3EDF">
        <w:rPr>
          <w:rFonts w:ascii="Aptos" w:hAnsi="Aptos" w:cs="Calibri"/>
          <w:color w:val="000000" w:themeColor="text1"/>
          <w:sz w:val="24"/>
          <w:szCs w:val="24"/>
        </w:rPr>
        <w:tab/>
      </w:r>
    </w:p>
    <w:p w14:paraId="4FAA4293" w14:textId="77777777"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Thursday 9/25</w:t>
      </w:r>
    </w:p>
    <w:p w14:paraId="75362490" w14:textId="31ED342B" w:rsidR="00147F42" w:rsidRDefault="0092535C" w:rsidP="00147F42">
      <w:pPr>
        <w:ind w:left="2160" w:hanging="2160"/>
        <w:rPr>
          <w:rFonts w:ascii="Aptos" w:hAnsi="Aptos" w:cs="Calibri"/>
          <w:color w:val="000000" w:themeColor="text1"/>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00147F42" w:rsidRPr="00DE3EDF">
        <w:rPr>
          <w:rFonts w:ascii="Aptos" w:hAnsi="Aptos"/>
          <w:color w:val="000000" w:themeColor="text1"/>
          <w:sz w:val="24"/>
          <w:szCs w:val="24"/>
        </w:rPr>
        <w:t>Matthew Goodman, “City College Routs Kentucky at the Garden in March Madness”</w:t>
      </w:r>
    </w:p>
    <w:p w14:paraId="024F5DBA" w14:textId="36870777" w:rsidR="0092535C" w:rsidRPr="00DE3EDF" w:rsidRDefault="0092535C" w:rsidP="00147F42">
      <w:pPr>
        <w:ind w:left="1440" w:firstLine="720"/>
        <w:rPr>
          <w:rFonts w:ascii="Aptos" w:hAnsi="Aptos"/>
          <w:color w:val="000000" w:themeColor="text1"/>
          <w:sz w:val="24"/>
          <w:szCs w:val="24"/>
        </w:rPr>
      </w:pPr>
      <w:r w:rsidRPr="00DE3EDF">
        <w:rPr>
          <w:rFonts w:ascii="Aptos" w:hAnsi="Aptos"/>
          <w:color w:val="000000" w:themeColor="text1"/>
          <w:sz w:val="24"/>
          <w:szCs w:val="24"/>
        </w:rPr>
        <w:t xml:space="preserve">Yago Colas, </w:t>
      </w:r>
      <w:r w:rsidRPr="00DE3EDF">
        <w:rPr>
          <w:rFonts w:ascii="Aptos" w:hAnsi="Aptos"/>
          <w:i/>
          <w:color w:val="000000" w:themeColor="text1"/>
          <w:sz w:val="24"/>
          <w:szCs w:val="24"/>
        </w:rPr>
        <w:t>Ball Don’t Lie!</w:t>
      </w:r>
      <w:r w:rsidRPr="00DE3EDF">
        <w:rPr>
          <w:rFonts w:ascii="Aptos" w:hAnsi="Aptos"/>
          <w:color w:val="000000" w:themeColor="text1"/>
          <w:sz w:val="24"/>
          <w:szCs w:val="24"/>
        </w:rPr>
        <w:t xml:space="preserve"> “The Myth of the Garden”</w:t>
      </w:r>
    </w:p>
    <w:p w14:paraId="798CE95E" w14:textId="6E19404D" w:rsidR="0092535C" w:rsidRDefault="0092535C" w:rsidP="00BB2520">
      <w:pPr>
        <w:rPr>
          <w:rFonts w:ascii="Aptos" w:hAnsi="Aptos"/>
          <w:b/>
          <w:bCs/>
          <w:color w:val="000000" w:themeColor="text1"/>
          <w:sz w:val="24"/>
          <w:szCs w:val="24"/>
        </w:rPr>
      </w:pPr>
      <w:r w:rsidRPr="00DE3EDF">
        <w:rPr>
          <w:rFonts w:ascii="Aptos" w:hAnsi="Aptos"/>
          <w:b/>
          <w:bCs/>
          <w:color w:val="000000" w:themeColor="text1"/>
          <w:sz w:val="24"/>
          <w:szCs w:val="24"/>
        </w:rPr>
        <w:t>*Discussion</w:t>
      </w:r>
      <w:r w:rsidR="00C40891">
        <w:rPr>
          <w:rFonts w:ascii="Aptos" w:hAnsi="Aptos"/>
          <w:b/>
          <w:bCs/>
          <w:color w:val="000000" w:themeColor="text1"/>
          <w:sz w:val="24"/>
          <w:szCs w:val="24"/>
        </w:rPr>
        <w:t xml:space="preserve"> Board</w:t>
      </w:r>
      <w:r w:rsidRPr="00DE3EDF">
        <w:rPr>
          <w:rFonts w:ascii="Aptos" w:hAnsi="Aptos"/>
          <w:b/>
          <w:bCs/>
          <w:color w:val="000000" w:themeColor="text1"/>
          <w:sz w:val="24"/>
          <w:szCs w:val="24"/>
        </w:rPr>
        <w:t xml:space="preserve"> Post #3 DUE</w:t>
      </w:r>
    </w:p>
    <w:p w14:paraId="4FD238D3" w14:textId="53455A64" w:rsidR="00FF2537" w:rsidRPr="00DE3EDF" w:rsidRDefault="00FF2537" w:rsidP="00BB2520">
      <w:pPr>
        <w:rPr>
          <w:rFonts w:ascii="Aptos" w:hAnsi="Aptos" w:cs="Calibri"/>
          <w:b/>
          <w:bCs/>
          <w:color w:val="000000" w:themeColor="text1"/>
          <w:sz w:val="24"/>
          <w:szCs w:val="24"/>
        </w:rPr>
      </w:pPr>
      <w:r>
        <w:rPr>
          <w:rFonts w:ascii="Aptos" w:hAnsi="Aptos" w:cs="Calibri"/>
          <w:b/>
          <w:bCs/>
          <w:color w:val="000000" w:themeColor="text1"/>
          <w:sz w:val="24"/>
          <w:szCs w:val="24"/>
        </w:rPr>
        <w:t>*Discussion Leadership #3</w:t>
      </w:r>
    </w:p>
    <w:p w14:paraId="51C8D76B" w14:textId="77777777" w:rsidR="00BB2520" w:rsidRPr="00DE3EDF" w:rsidRDefault="00BB2520" w:rsidP="00BB2520">
      <w:pPr>
        <w:rPr>
          <w:rFonts w:ascii="Aptos" w:hAnsi="Aptos" w:cs="Calibri"/>
          <w:b/>
          <w:bCs/>
          <w:color w:val="000000" w:themeColor="text1"/>
          <w:sz w:val="24"/>
          <w:szCs w:val="24"/>
          <w:u w:val="single"/>
        </w:rPr>
      </w:pPr>
    </w:p>
    <w:p w14:paraId="20FD11CB" w14:textId="57635FDB"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u w:val="single"/>
        </w:rPr>
        <w:t>Week 6</w:t>
      </w:r>
      <w:r w:rsidRPr="00DE3EDF">
        <w:rPr>
          <w:rFonts w:ascii="Aptos" w:hAnsi="Aptos" w:cs="Calibri"/>
          <w:b/>
          <w:bCs/>
          <w:color w:val="000000" w:themeColor="text1"/>
          <w:sz w:val="24"/>
          <w:szCs w:val="24"/>
        </w:rPr>
        <w:t xml:space="preserve"> </w:t>
      </w:r>
      <w:r w:rsidR="0092535C" w:rsidRPr="00DE3EDF">
        <w:rPr>
          <w:rFonts w:ascii="Aptos" w:hAnsi="Aptos" w:cs="Calibri"/>
          <w:b/>
          <w:bCs/>
          <w:color w:val="000000" w:themeColor="text1"/>
          <w:sz w:val="24"/>
          <w:szCs w:val="24"/>
        </w:rPr>
        <w:tab/>
      </w:r>
      <w:r w:rsidR="0092535C" w:rsidRPr="00DE3EDF">
        <w:rPr>
          <w:rFonts w:ascii="Aptos" w:hAnsi="Aptos" w:cs="Calibri"/>
          <w:b/>
          <w:bCs/>
          <w:color w:val="000000" w:themeColor="text1"/>
          <w:sz w:val="24"/>
          <w:szCs w:val="24"/>
        </w:rPr>
        <w:tab/>
        <w:t>Six on Six</w:t>
      </w:r>
    </w:p>
    <w:p w14:paraId="27A05E22" w14:textId="77777777"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Tuesday 9/30</w:t>
      </w:r>
    </w:p>
    <w:p w14:paraId="5A62D106" w14:textId="00DD20F0" w:rsidR="0092535C" w:rsidRPr="00DE3EDF" w:rsidRDefault="0092535C" w:rsidP="0056726C">
      <w:pPr>
        <w:ind w:left="2160" w:hanging="2160"/>
        <w:rPr>
          <w:rFonts w:ascii="Aptos" w:hAnsi="Aptos" w:cs="Calibri"/>
          <w:color w:val="000000" w:themeColor="text1"/>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Pr="00DE3EDF">
        <w:rPr>
          <w:rFonts w:ascii="Aptos" w:hAnsi="Aptos" w:cs="Times New Roman"/>
          <w:color w:val="000000" w:themeColor="text1"/>
          <w:sz w:val="24"/>
          <w:szCs w:val="24"/>
        </w:rPr>
        <w:t>Jaime Schultz and Shelley Lucas, “Girls Six Player Basketball: The Essence of Small Time Life in Iowa</w:t>
      </w:r>
      <w:r w:rsidR="00E32F6C">
        <w:rPr>
          <w:rFonts w:ascii="Aptos" w:hAnsi="Aptos" w:cs="Times New Roman"/>
          <w:color w:val="000000" w:themeColor="text1"/>
          <w:sz w:val="24"/>
          <w:szCs w:val="24"/>
        </w:rPr>
        <w:t>,</w:t>
      </w:r>
      <w:r w:rsidRPr="00DE3EDF">
        <w:rPr>
          <w:rFonts w:ascii="Aptos" w:hAnsi="Aptos" w:cs="Times New Roman"/>
          <w:color w:val="000000" w:themeColor="text1"/>
          <w:sz w:val="24"/>
          <w:szCs w:val="24"/>
        </w:rPr>
        <w:t>”</w:t>
      </w:r>
      <w:r w:rsidR="00E32F6C">
        <w:rPr>
          <w:rFonts w:ascii="Aptos" w:hAnsi="Aptos" w:cs="Times New Roman"/>
          <w:color w:val="000000" w:themeColor="text1"/>
          <w:sz w:val="24"/>
          <w:szCs w:val="24"/>
        </w:rPr>
        <w:t xml:space="preserve"> (2013)</w:t>
      </w:r>
    </w:p>
    <w:p w14:paraId="33D0D51C" w14:textId="77777777" w:rsidR="0092535C" w:rsidRPr="00DE3EDF" w:rsidRDefault="00BB2520" w:rsidP="0092535C">
      <w:pPr>
        <w:ind w:left="2160" w:hanging="2160"/>
        <w:rPr>
          <w:rFonts w:ascii="Aptos" w:hAnsi="Aptos" w:cs="Calibri"/>
          <w:b/>
          <w:bCs/>
          <w:color w:val="000000" w:themeColor="text1"/>
          <w:sz w:val="24"/>
          <w:szCs w:val="24"/>
        </w:rPr>
      </w:pPr>
      <w:r w:rsidRPr="00DE3EDF">
        <w:rPr>
          <w:rFonts w:ascii="Aptos" w:hAnsi="Aptos" w:cs="Calibri"/>
          <w:b/>
          <w:bCs/>
          <w:color w:val="000000" w:themeColor="text1"/>
          <w:sz w:val="24"/>
          <w:szCs w:val="24"/>
        </w:rPr>
        <w:t>Thursday 10/2</w:t>
      </w:r>
      <w:r w:rsidR="0092535C" w:rsidRPr="00DE3EDF">
        <w:rPr>
          <w:rFonts w:ascii="Aptos" w:hAnsi="Aptos" w:cs="Calibri"/>
          <w:b/>
          <w:bCs/>
          <w:color w:val="000000" w:themeColor="text1"/>
          <w:sz w:val="24"/>
          <w:szCs w:val="24"/>
        </w:rPr>
        <w:tab/>
      </w:r>
    </w:p>
    <w:p w14:paraId="4E47F978" w14:textId="005AEB9B" w:rsidR="00BB2520" w:rsidRPr="00DE3EDF" w:rsidRDefault="0092535C" w:rsidP="0092535C">
      <w:pPr>
        <w:ind w:left="2160" w:hanging="2160"/>
        <w:rPr>
          <w:rFonts w:ascii="Aptos" w:hAnsi="Aptos"/>
          <w:color w:val="000000" w:themeColor="text1"/>
          <w:sz w:val="24"/>
          <w:szCs w:val="24"/>
        </w:rPr>
      </w:pPr>
      <w:r w:rsidRPr="00DE3EDF">
        <w:rPr>
          <w:rFonts w:ascii="Aptos" w:hAnsi="Aptos"/>
          <w:color w:val="000000" w:themeColor="text1"/>
          <w:sz w:val="24"/>
          <w:szCs w:val="24"/>
        </w:rPr>
        <w:t>READING</w:t>
      </w:r>
      <w:r w:rsidRPr="00DE3EDF">
        <w:rPr>
          <w:rFonts w:ascii="Aptos" w:hAnsi="Aptos"/>
          <w:color w:val="000000" w:themeColor="text1"/>
          <w:sz w:val="24"/>
          <w:szCs w:val="24"/>
        </w:rPr>
        <w:tab/>
        <w:t>Susan Birrell, Karen Mason, Catriona Parratt and Jennifer Sterling, “6-on-6 Basketball and the Legacy of Girls’ and Women’s Sport in Iowa”</w:t>
      </w:r>
    </w:p>
    <w:p w14:paraId="10F65AE7" w14:textId="282D2147" w:rsidR="00516C02" w:rsidRDefault="00FF2537" w:rsidP="0092535C">
      <w:pPr>
        <w:ind w:left="2160" w:hanging="2160"/>
        <w:rPr>
          <w:rFonts w:ascii="Aptos" w:hAnsi="Aptos"/>
          <w:b/>
          <w:bCs/>
          <w:color w:val="000000" w:themeColor="text1"/>
          <w:sz w:val="24"/>
          <w:szCs w:val="24"/>
        </w:rPr>
      </w:pPr>
      <w:r>
        <w:rPr>
          <w:rFonts w:ascii="Aptos" w:hAnsi="Aptos"/>
          <w:b/>
          <w:bCs/>
          <w:color w:val="000000" w:themeColor="text1"/>
          <w:sz w:val="24"/>
          <w:szCs w:val="24"/>
        </w:rPr>
        <w:t>*</w:t>
      </w:r>
      <w:r w:rsidR="00516C02" w:rsidRPr="00DE3EDF">
        <w:rPr>
          <w:rFonts w:ascii="Aptos" w:hAnsi="Aptos"/>
          <w:b/>
          <w:bCs/>
          <w:color w:val="000000" w:themeColor="text1"/>
          <w:sz w:val="24"/>
          <w:szCs w:val="24"/>
        </w:rPr>
        <w:t>Discussio</w:t>
      </w:r>
      <w:r w:rsidR="00C40891">
        <w:rPr>
          <w:rFonts w:ascii="Aptos" w:hAnsi="Aptos"/>
          <w:b/>
          <w:bCs/>
          <w:color w:val="000000" w:themeColor="text1"/>
          <w:sz w:val="24"/>
          <w:szCs w:val="24"/>
        </w:rPr>
        <w:t>n Board</w:t>
      </w:r>
      <w:r w:rsidR="00516C02" w:rsidRPr="00DE3EDF">
        <w:rPr>
          <w:rFonts w:ascii="Aptos" w:hAnsi="Aptos"/>
          <w:b/>
          <w:bCs/>
          <w:color w:val="000000" w:themeColor="text1"/>
          <w:sz w:val="24"/>
          <w:szCs w:val="24"/>
        </w:rPr>
        <w:t xml:space="preserve"> Post #4 DUE</w:t>
      </w:r>
    </w:p>
    <w:p w14:paraId="6AA5AEEB" w14:textId="571D922A" w:rsidR="00FF2537" w:rsidRDefault="00FF2537" w:rsidP="0092535C">
      <w:pPr>
        <w:ind w:left="2160" w:hanging="2160"/>
        <w:rPr>
          <w:rFonts w:ascii="Aptos" w:hAnsi="Aptos"/>
          <w:b/>
          <w:bCs/>
          <w:color w:val="000000" w:themeColor="text1"/>
          <w:sz w:val="24"/>
          <w:szCs w:val="24"/>
        </w:rPr>
      </w:pPr>
      <w:r>
        <w:rPr>
          <w:rFonts w:ascii="Aptos" w:hAnsi="Aptos" w:cs="Calibri"/>
          <w:b/>
          <w:bCs/>
          <w:color w:val="000000" w:themeColor="text1"/>
          <w:sz w:val="24"/>
          <w:szCs w:val="24"/>
        </w:rPr>
        <w:t>*Discussion Leadership #4</w:t>
      </w:r>
    </w:p>
    <w:p w14:paraId="3A3A567F" w14:textId="77777777" w:rsidR="00BB2520" w:rsidRPr="00DE3EDF" w:rsidRDefault="00BB2520" w:rsidP="00BB2520">
      <w:pPr>
        <w:rPr>
          <w:rFonts w:ascii="Aptos" w:hAnsi="Aptos" w:cs="Calibri"/>
          <w:b/>
          <w:bCs/>
          <w:color w:val="000000" w:themeColor="text1"/>
          <w:sz w:val="24"/>
          <w:szCs w:val="24"/>
          <w:u w:val="single"/>
        </w:rPr>
      </w:pPr>
    </w:p>
    <w:p w14:paraId="6B15212C" w14:textId="69DA2006" w:rsidR="00BB2520" w:rsidRPr="00DE3EDF" w:rsidRDefault="00BB2520" w:rsidP="00BB2520">
      <w:pPr>
        <w:rPr>
          <w:rFonts w:ascii="Aptos" w:hAnsi="Aptos"/>
          <w:color w:val="000000" w:themeColor="text1"/>
          <w:sz w:val="24"/>
          <w:szCs w:val="24"/>
        </w:rPr>
      </w:pPr>
      <w:r w:rsidRPr="00DE3EDF">
        <w:rPr>
          <w:rFonts w:ascii="Aptos" w:hAnsi="Aptos" w:cs="Calibri"/>
          <w:b/>
          <w:bCs/>
          <w:color w:val="000000" w:themeColor="text1"/>
          <w:sz w:val="24"/>
          <w:szCs w:val="24"/>
          <w:u w:val="single"/>
        </w:rPr>
        <w:t>Week 7</w:t>
      </w:r>
      <w:r w:rsidRPr="00DE3EDF">
        <w:rPr>
          <w:rFonts w:ascii="Aptos" w:hAnsi="Aptos" w:cs="Calibri"/>
          <w:b/>
          <w:bCs/>
          <w:color w:val="000000" w:themeColor="text1"/>
          <w:sz w:val="24"/>
          <w:szCs w:val="24"/>
        </w:rPr>
        <w:t xml:space="preserve"> </w:t>
      </w:r>
      <w:r w:rsidR="00516C02" w:rsidRPr="00DE3EDF">
        <w:rPr>
          <w:rFonts w:ascii="Aptos" w:hAnsi="Aptos" w:cs="Calibri"/>
          <w:b/>
          <w:bCs/>
          <w:color w:val="000000" w:themeColor="text1"/>
          <w:sz w:val="24"/>
          <w:szCs w:val="24"/>
        </w:rPr>
        <w:tab/>
      </w:r>
      <w:r w:rsidR="00516C02" w:rsidRPr="00DE3EDF">
        <w:rPr>
          <w:rFonts w:ascii="Aptos" w:hAnsi="Aptos" w:cs="Calibri"/>
          <w:b/>
          <w:bCs/>
          <w:color w:val="000000" w:themeColor="text1"/>
          <w:sz w:val="24"/>
          <w:szCs w:val="24"/>
        </w:rPr>
        <w:tab/>
      </w:r>
      <w:r w:rsidR="00516C02" w:rsidRPr="00A9079A">
        <w:rPr>
          <w:rFonts w:ascii="Aptos" w:hAnsi="Aptos"/>
          <w:b/>
          <w:bCs/>
          <w:color w:val="000000" w:themeColor="text1"/>
          <w:sz w:val="24"/>
          <w:szCs w:val="24"/>
        </w:rPr>
        <w:t>The Globetrotters and Racial Archetypes</w:t>
      </w:r>
    </w:p>
    <w:p w14:paraId="4A680B1D" w14:textId="72B230E1" w:rsidR="00516C02"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Tuesday 10/7</w:t>
      </w:r>
      <w:r w:rsidR="00516C02" w:rsidRPr="00DE3EDF">
        <w:rPr>
          <w:rFonts w:ascii="Aptos" w:hAnsi="Aptos" w:cs="Calibri"/>
          <w:color w:val="000000" w:themeColor="text1"/>
          <w:sz w:val="24"/>
          <w:szCs w:val="24"/>
        </w:rPr>
        <w:tab/>
      </w:r>
    </w:p>
    <w:p w14:paraId="17CF0B25" w14:textId="77777777" w:rsidR="00516C02" w:rsidRPr="00DE3EDF" w:rsidRDefault="00516C02" w:rsidP="00516C02">
      <w:pPr>
        <w:rPr>
          <w:rFonts w:ascii="Aptos" w:hAnsi="Aptos"/>
          <w:color w:val="000000" w:themeColor="text1"/>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Pr="00DE3EDF">
        <w:rPr>
          <w:rFonts w:ascii="Aptos" w:hAnsi="Aptos" w:cs="Calibri"/>
          <w:color w:val="000000" w:themeColor="text1"/>
          <w:sz w:val="24"/>
          <w:szCs w:val="24"/>
        </w:rPr>
        <w:tab/>
      </w:r>
      <w:r w:rsidRPr="00DE3EDF">
        <w:rPr>
          <w:rFonts w:ascii="Aptos" w:hAnsi="Aptos"/>
          <w:color w:val="000000" w:themeColor="text1"/>
          <w:sz w:val="24"/>
          <w:szCs w:val="24"/>
        </w:rPr>
        <w:t>Dave Zarum, “The Ambassadors”</w:t>
      </w:r>
    </w:p>
    <w:p w14:paraId="0A4CF56B" w14:textId="3924FC55" w:rsidR="0092535C" w:rsidRPr="00DE3EDF" w:rsidRDefault="00516C02" w:rsidP="00516C02">
      <w:pPr>
        <w:ind w:left="2160"/>
        <w:rPr>
          <w:rFonts w:ascii="Aptos" w:hAnsi="Aptos"/>
          <w:color w:val="000000" w:themeColor="text1"/>
          <w:sz w:val="24"/>
          <w:szCs w:val="24"/>
        </w:rPr>
      </w:pPr>
      <w:r w:rsidRPr="00DE3EDF">
        <w:rPr>
          <w:rFonts w:ascii="Aptos" w:hAnsi="Aptos"/>
          <w:color w:val="000000" w:themeColor="text1"/>
          <w:sz w:val="24"/>
          <w:szCs w:val="24"/>
        </w:rPr>
        <w:t>Matt Kempner, “Harlem Globetrotters Faced Racial Tension, Brought Basketball Thrills”</w:t>
      </w:r>
    </w:p>
    <w:p w14:paraId="52DC7AA1" w14:textId="77777777" w:rsidR="0056726C" w:rsidRPr="00DE3EDF" w:rsidRDefault="0056726C" w:rsidP="00516C02">
      <w:pPr>
        <w:rPr>
          <w:rFonts w:ascii="Aptos" w:hAnsi="Aptos" w:cs="Calibri"/>
          <w:b/>
          <w:bCs/>
          <w:color w:val="000000" w:themeColor="text1"/>
          <w:sz w:val="24"/>
          <w:szCs w:val="24"/>
        </w:rPr>
      </w:pPr>
    </w:p>
    <w:p w14:paraId="4D155E45" w14:textId="4FF76281" w:rsidR="00516C02" w:rsidRPr="00DE3EDF" w:rsidRDefault="00BB2520" w:rsidP="00516C02">
      <w:pPr>
        <w:rPr>
          <w:rFonts w:ascii="Aptos" w:hAnsi="Aptos"/>
          <w:color w:val="000000" w:themeColor="text1"/>
          <w:sz w:val="24"/>
          <w:szCs w:val="24"/>
        </w:rPr>
      </w:pPr>
      <w:r w:rsidRPr="00DE3EDF">
        <w:rPr>
          <w:rFonts w:ascii="Aptos" w:hAnsi="Aptos" w:cs="Calibri"/>
          <w:b/>
          <w:bCs/>
          <w:color w:val="000000" w:themeColor="text1"/>
          <w:sz w:val="24"/>
          <w:szCs w:val="24"/>
        </w:rPr>
        <w:t>Thursday 10/9</w:t>
      </w:r>
      <w:r w:rsidR="00516C02" w:rsidRPr="00DE3EDF">
        <w:rPr>
          <w:rFonts w:ascii="Aptos" w:hAnsi="Aptos" w:cs="Calibri"/>
          <w:b/>
          <w:bCs/>
          <w:color w:val="000000" w:themeColor="text1"/>
          <w:sz w:val="24"/>
          <w:szCs w:val="24"/>
        </w:rPr>
        <w:tab/>
      </w:r>
      <w:r w:rsidR="00516C02" w:rsidRPr="00DE3EDF">
        <w:rPr>
          <w:rFonts w:ascii="Aptos" w:hAnsi="Aptos"/>
          <w:color w:val="000000" w:themeColor="text1"/>
          <w:sz w:val="24"/>
          <w:szCs w:val="24"/>
        </w:rPr>
        <w:t xml:space="preserve">Yago Colas, </w:t>
      </w:r>
      <w:r w:rsidR="00516C02" w:rsidRPr="00DE3EDF">
        <w:rPr>
          <w:rFonts w:ascii="Aptos" w:hAnsi="Aptos"/>
          <w:i/>
          <w:color w:val="000000" w:themeColor="text1"/>
          <w:sz w:val="24"/>
          <w:szCs w:val="24"/>
        </w:rPr>
        <w:t>Ball Don’t Lie!</w:t>
      </w:r>
      <w:r w:rsidR="00516C02" w:rsidRPr="00DE3EDF">
        <w:rPr>
          <w:rFonts w:ascii="Aptos" w:hAnsi="Aptos"/>
          <w:color w:val="000000" w:themeColor="text1"/>
          <w:sz w:val="24"/>
          <w:szCs w:val="24"/>
        </w:rPr>
        <w:t xml:space="preserve"> “The Myth of the Rivalry”</w:t>
      </w:r>
    </w:p>
    <w:p w14:paraId="47CE6AFC" w14:textId="349469C3" w:rsidR="00516C02" w:rsidRPr="00DE3EDF" w:rsidRDefault="00516C02" w:rsidP="00516C02">
      <w:pPr>
        <w:pStyle w:val="ListParagraph"/>
        <w:ind w:left="2880" w:hanging="720"/>
        <w:rPr>
          <w:rFonts w:ascii="Aptos" w:hAnsi="Aptos" w:cs="Times New Roman"/>
          <w:color w:val="000000" w:themeColor="text1"/>
          <w:sz w:val="24"/>
          <w:szCs w:val="24"/>
        </w:rPr>
      </w:pPr>
      <w:r w:rsidRPr="00DE3EDF">
        <w:rPr>
          <w:rFonts w:ascii="Aptos" w:hAnsi="Aptos" w:cs="Times New Roman"/>
          <w:color w:val="000000" w:themeColor="text1"/>
          <w:sz w:val="24"/>
          <w:szCs w:val="24"/>
        </w:rPr>
        <w:t>Dave Hickey, “The Heresy of Zone Defense”</w:t>
      </w:r>
    </w:p>
    <w:p w14:paraId="36652EBA" w14:textId="15EDA3A2" w:rsidR="00BB2520" w:rsidRDefault="00FF2537" w:rsidP="00BB2520">
      <w:pPr>
        <w:rPr>
          <w:rFonts w:ascii="Aptos" w:hAnsi="Aptos" w:cs="Calibri"/>
          <w:b/>
          <w:bCs/>
          <w:color w:val="000000" w:themeColor="text1"/>
          <w:sz w:val="24"/>
          <w:szCs w:val="24"/>
        </w:rPr>
      </w:pPr>
      <w:r>
        <w:rPr>
          <w:rFonts w:ascii="Aptos" w:hAnsi="Aptos" w:cs="Calibri"/>
          <w:b/>
          <w:bCs/>
          <w:color w:val="000000" w:themeColor="text1"/>
          <w:sz w:val="24"/>
          <w:szCs w:val="24"/>
        </w:rPr>
        <w:t>*</w:t>
      </w:r>
      <w:r w:rsidR="00516C02" w:rsidRPr="00DE3EDF">
        <w:rPr>
          <w:rFonts w:ascii="Aptos" w:hAnsi="Aptos" w:cs="Calibri"/>
          <w:b/>
          <w:bCs/>
          <w:color w:val="000000" w:themeColor="text1"/>
          <w:sz w:val="24"/>
          <w:szCs w:val="24"/>
        </w:rPr>
        <w:t>Discussion</w:t>
      </w:r>
      <w:r w:rsidR="00C40891">
        <w:rPr>
          <w:rFonts w:ascii="Aptos" w:hAnsi="Aptos" w:cs="Calibri"/>
          <w:b/>
          <w:bCs/>
          <w:color w:val="000000" w:themeColor="text1"/>
          <w:sz w:val="24"/>
          <w:szCs w:val="24"/>
        </w:rPr>
        <w:t xml:space="preserve"> Board</w:t>
      </w:r>
      <w:r w:rsidR="00516C02" w:rsidRPr="00DE3EDF">
        <w:rPr>
          <w:rFonts w:ascii="Aptos" w:hAnsi="Aptos" w:cs="Calibri"/>
          <w:b/>
          <w:bCs/>
          <w:color w:val="000000" w:themeColor="text1"/>
          <w:sz w:val="24"/>
          <w:szCs w:val="24"/>
        </w:rPr>
        <w:t xml:space="preserve"> Post #5 DUE</w:t>
      </w:r>
    </w:p>
    <w:p w14:paraId="707F0F85" w14:textId="337B22AA" w:rsidR="00FF2537" w:rsidRPr="00DE3EDF" w:rsidRDefault="00FF2537" w:rsidP="00BB2520">
      <w:pPr>
        <w:rPr>
          <w:rFonts w:ascii="Aptos" w:hAnsi="Aptos" w:cs="Calibri"/>
          <w:b/>
          <w:bCs/>
          <w:color w:val="000000" w:themeColor="text1"/>
          <w:sz w:val="24"/>
          <w:szCs w:val="24"/>
        </w:rPr>
      </w:pPr>
      <w:r>
        <w:rPr>
          <w:rFonts w:ascii="Aptos" w:hAnsi="Aptos" w:cs="Calibri"/>
          <w:b/>
          <w:bCs/>
          <w:color w:val="000000" w:themeColor="text1"/>
          <w:sz w:val="24"/>
          <w:szCs w:val="24"/>
        </w:rPr>
        <w:t>*Discussion Leadership #5</w:t>
      </w:r>
    </w:p>
    <w:p w14:paraId="31CE052A" w14:textId="77777777" w:rsidR="00516C02" w:rsidRPr="00DE3EDF" w:rsidRDefault="00516C02" w:rsidP="00BB2520">
      <w:pPr>
        <w:rPr>
          <w:rFonts w:ascii="Aptos" w:hAnsi="Aptos" w:cs="Calibri"/>
          <w:b/>
          <w:bCs/>
          <w:color w:val="000000" w:themeColor="text1"/>
          <w:sz w:val="24"/>
          <w:szCs w:val="24"/>
          <w:u w:val="single"/>
        </w:rPr>
      </w:pPr>
    </w:p>
    <w:p w14:paraId="62BE75B4" w14:textId="0AC5E304" w:rsidR="00BB2520" w:rsidRPr="00A9079A" w:rsidRDefault="00BB2520" w:rsidP="00BB2520">
      <w:pPr>
        <w:rPr>
          <w:rFonts w:ascii="Aptos" w:hAnsi="Aptos" w:cs="Calibri"/>
          <w:b/>
          <w:bCs/>
          <w:color w:val="000000" w:themeColor="text1"/>
          <w:sz w:val="24"/>
          <w:szCs w:val="24"/>
        </w:rPr>
      </w:pPr>
      <w:r w:rsidRPr="00A9079A">
        <w:rPr>
          <w:rFonts w:ascii="Aptos" w:hAnsi="Aptos" w:cs="Calibri"/>
          <w:b/>
          <w:bCs/>
          <w:color w:val="000000" w:themeColor="text1"/>
          <w:sz w:val="24"/>
          <w:szCs w:val="24"/>
          <w:u w:val="single"/>
        </w:rPr>
        <w:t>Week 8</w:t>
      </w:r>
      <w:r w:rsidRPr="00A9079A">
        <w:rPr>
          <w:rFonts w:ascii="Aptos" w:hAnsi="Aptos" w:cs="Calibri"/>
          <w:b/>
          <w:bCs/>
          <w:color w:val="000000" w:themeColor="text1"/>
          <w:sz w:val="24"/>
          <w:szCs w:val="24"/>
        </w:rPr>
        <w:t xml:space="preserve"> </w:t>
      </w:r>
      <w:r w:rsidR="00A9079A">
        <w:rPr>
          <w:rFonts w:ascii="Aptos" w:hAnsi="Aptos" w:cs="Calibri"/>
          <w:b/>
          <w:bCs/>
          <w:color w:val="000000" w:themeColor="text1"/>
          <w:sz w:val="24"/>
          <w:szCs w:val="24"/>
        </w:rPr>
        <w:tab/>
      </w:r>
      <w:r w:rsidR="00A9079A">
        <w:rPr>
          <w:rFonts w:ascii="Aptos" w:hAnsi="Aptos" w:cs="Calibri"/>
          <w:b/>
          <w:bCs/>
          <w:color w:val="000000" w:themeColor="text1"/>
          <w:sz w:val="24"/>
          <w:szCs w:val="24"/>
        </w:rPr>
        <w:tab/>
        <w:t>Workshop week!</w:t>
      </w:r>
    </w:p>
    <w:p w14:paraId="7A48B556" w14:textId="0730981D" w:rsidR="0020024E" w:rsidRPr="00DE3EDF" w:rsidRDefault="00BB2520" w:rsidP="00BB2520">
      <w:pPr>
        <w:rPr>
          <w:rFonts w:ascii="Aptos" w:hAnsi="Aptos" w:cs="Calibri"/>
          <w:color w:val="000000" w:themeColor="text1"/>
          <w:sz w:val="24"/>
          <w:szCs w:val="24"/>
        </w:rPr>
      </w:pPr>
      <w:r w:rsidRPr="00DE3EDF">
        <w:rPr>
          <w:rFonts w:ascii="Aptos" w:hAnsi="Aptos" w:cs="Calibri"/>
          <w:b/>
          <w:bCs/>
          <w:color w:val="000000" w:themeColor="text1"/>
          <w:sz w:val="24"/>
          <w:szCs w:val="24"/>
        </w:rPr>
        <w:t>Tuesday 10/14</w:t>
      </w:r>
      <w:r w:rsidR="00516C02" w:rsidRPr="00DE3EDF">
        <w:rPr>
          <w:rFonts w:ascii="Aptos" w:hAnsi="Aptos" w:cs="Calibri"/>
          <w:b/>
          <w:bCs/>
          <w:color w:val="000000" w:themeColor="text1"/>
          <w:sz w:val="24"/>
          <w:szCs w:val="24"/>
        </w:rPr>
        <w:tab/>
      </w:r>
      <w:r w:rsidR="00516C02" w:rsidRPr="00DE3EDF">
        <w:rPr>
          <w:rFonts w:ascii="Aptos" w:hAnsi="Aptos" w:cs="Calibri"/>
          <w:color w:val="000000" w:themeColor="text1"/>
          <w:sz w:val="24"/>
          <w:szCs w:val="24"/>
        </w:rPr>
        <w:t xml:space="preserve">In class workshop: Basketball Myth Analysis </w:t>
      </w:r>
    </w:p>
    <w:p w14:paraId="7BFB52F2" w14:textId="56A86A87" w:rsidR="00516C02" w:rsidRPr="00DE3EDF" w:rsidRDefault="00516C02" w:rsidP="00BB2520">
      <w:pPr>
        <w:rPr>
          <w:rFonts w:ascii="Aptos" w:hAnsi="Aptos" w:cs="Calibri"/>
          <w:color w:val="000000" w:themeColor="text1"/>
          <w:sz w:val="24"/>
          <w:szCs w:val="24"/>
        </w:rPr>
      </w:pPr>
      <w:r w:rsidRPr="00DE3EDF">
        <w:rPr>
          <w:rFonts w:ascii="Aptos" w:hAnsi="Aptos" w:cs="Calibri"/>
          <w:color w:val="000000" w:themeColor="text1"/>
          <w:sz w:val="24"/>
          <w:szCs w:val="24"/>
        </w:rPr>
        <w:t>ASSIGNMENT</w:t>
      </w:r>
      <w:r w:rsidRPr="00DE3EDF">
        <w:rPr>
          <w:rFonts w:ascii="Aptos" w:hAnsi="Aptos" w:cs="Calibri"/>
          <w:color w:val="000000" w:themeColor="text1"/>
          <w:sz w:val="24"/>
          <w:szCs w:val="24"/>
        </w:rPr>
        <w:tab/>
      </w:r>
      <w:r w:rsidRPr="00DE3EDF">
        <w:rPr>
          <w:rFonts w:ascii="Aptos" w:hAnsi="Aptos" w:cs="Calibri"/>
          <w:color w:val="000000" w:themeColor="text1"/>
          <w:sz w:val="24"/>
          <w:szCs w:val="24"/>
        </w:rPr>
        <w:tab/>
        <w:t xml:space="preserve">Submit workshop </w:t>
      </w:r>
      <w:r w:rsidR="0020024E">
        <w:rPr>
          <w:rFonts w:ascii="Aptos" w:hAnsi="Aptos" w:cs="Calibri"/>
          <w:color w:val="000000" w:themeColor="text1"/>
          <w:sz w:val="24"/>
          <w:szCs w:val="24"/>
        </w:rPr>
        <w:t xml:space="preserve">rough draft </w:t>
      </w:r>
      <w:r w:rsidRPr="00DE3EDF">
        <w:rPr>
          <w:rFonts w:ascii="Aptos" w:hAnsi="Aptos" w:cs="Calibri"/>
          <w:color w:val="000000" w:themeColor="text1"/>
          <w:sz w:val="24"/>
          <w:szCs w:val="24"/>
        </w:rPr>
        <w:t>prior to class meeting</w:t>
      </w:r>
    </w:p>
    <w:p w14:paraId="1B36F9B6" w14:textId="640205A8" w:rsidR="0020024E" w:rsidRPr="00C40891" w:rsidRDefault="00BB2520" w:rsidP="00BB2520">
      <w:pPr>
        <w:rPr>
          <w:rFonts w:ascii="Aptos" w:hAnsi="Aptos" w:cs="Calibri"/>
          <w:color w:val="000000" w:themeColor="text1"/>
          <w:sz w:val="24"/>
          <w:szCs w:val="24"/>
        </w:rPr>
      </w:pPr>
      <w:r w:rsidRPr="00DE3EDF">
        <w:rPr>
          <w:rFonts w:ascii="Aptos" w:hAnsi="Aptos" w:cs="Calibri"/>
          <w:b/>
          <w:bCs/>
          <w:color w:val="000000" w:themeColor="text1"/>
          <w:sz w:val="24"/>
          <w:szCs w:val="24"/>
        </w:rPr>
        <w:t>Thursday 10/16</w:t>
      </w:r>
      <w:r w:rsidR="00516C02" w:rsidRPr="00DE3EDF">
        <w:rPr>
          <w:rFonts w:ascii="Aptos" w:hAnsi="Aptos" w:cs="Calibri"/>
          <w:b/>
          <w:bCs/>
          <w:color w:val="000000" w:themeColor="text1"/>
          <w:sz w:val="24"/>
          <w:szCs w:val="24"/>
        </w:rPr>
        <w:tab/>
      </w:r>
      <w:r w:rsidR="00F73A1D" w:rsidRPr="00DE3EDF">
        <w:rPr>
          <w:rFonts w:ascii="Aptos" w:hAnsi="Aptos" w:cs="Calibri"/>
          <w:color w:val="000000" w:themeColor="text1"/>
          <w:sz w:val="24"/>
          <w:szCs w:val="24"/>
        </w:rPr>
        <w:t>Workday</w:t>
      </w:r>
      <w:r w:rsidR="002E6863" w:rsidRPr="00DE3EDF">
        <w:rPr>
          <w:rFonts w:ascii="Aptos" w:hAnsi="Aptos" w:cs="Calibri"/>
          <w:color w:val="000000" w:themeColor="text1"/>
          <w:sz w:val="24"/>
          <w:szCs w:val="24"/>
        </w:rPr>
        <w:t xml:space="preserve">: Basketball Myth Analysis </w:t>
      </w:r>
    </w:p>
    <w:p w14:paraId="732119FC" w14:textId="517439A0" w:rsidR="0020024E" w:rsidRPr="0020024E" w:rsidRDefault="0020024E" w:rsidP="00BB2520">
      <w:pPr>
        <w:rPr>
          <w:rFonts w:ascii="Aptos" w:hAnsi="Aptos" w:cs="Calibri"/>
          <w:b/>
          <w:bCs/>
          <w:color w:val="000000" w:themeColor="text1"/>
          <w:sz w:val="24"/>
          <w:szCs w:val="24"/>
        </w:rPr>
      </w:pPr>
      <w:r>
        <w:rPr>
          <w:rFonts w:ascii="Aptos" w:hAnsi="Aptos" w:cs="Calibri"/>
          <w:b/>
          <w:bCs/>
          <w:color w:val="000000" w:themeColor="text1"/>
          <w:sz w:val="24"/>
          <w:szCs w:val="24"/>
        </w:rPr>
        <w:t>Basketball Myth Analysis DUE Sunday 10/19 by NOON</w:t>
      </w:r>
    </w:p>
    <w:p w14:paraId="52B39999" w14:textId="77777777" w:rsidR="00A9079A" w:rsidRDefault="00A9079A" w:rsidP="00BB2520">
      <w:pPr>
        <w:rPr>
          <w:rFonts w:ascii="Aptos" w:hAnsi="Aptos" w:cs="Calibri"/>
          <w:b/>
          <w:bCs/>
          <w:color w:val="000000" w:themeColor="text1"/>
          <w:sz w:val="24"/>
          <w:szCs w:val="24"/>
          <w:u w:val="single"/>
        </w:rPr>
      </w:pPr>
    </w:p>
    <w:p w14:paraId="03072D6C" w14:textId="64A2C02E"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u w:val="single"/>
        </w:rPr>
        <w:t>Week 9</w:t>
      </w:r>
      <w:r w:rsidRPr="00DE3EDF">
        <w:rPr>
          <w:rFonts w:ascii="Aptos" w:hAnsi="Aptos" w:cs="Calibri"/>
          <w:b/>
          <w:bCs/>
          <w:color w:val="000000" w:themeColor="text1"/>
          <w:sz w:val="24"/>
          <w:szCs w:val="24"/>
        </w:rPr>
        <w:t xml:space="preserve"> </w:t>
      </w:r>
      <w:r w:rsidR="002E6863" w:rsidRPr="00DE3EDF">
        <w:rPr>
          <w:rFonts w:ascii="Aptos" w:hAnsi="Aptos" w:cs="Calibri"/>
          <w:b/>
          <w:bCs/>
          <w:color w:val="000000" w:themeColor="text1"/>
          <w:sz w:val="24"/>
          <w:szCs w:val="24"/>
        </w:rPr>
        <w:tab/>
      </w:r>
      <w:r w:rsidR="002E6863" w:rsidRPr="00DE3EDF">
        <w:rPr>
          <w:rFonts w:ascii="Aptos" w:hAnsi="Aptos" w:cs="Calibri"/>
          <w:b/>
          <w:bCs/>
          <w:color w:val="000000" w:themeColor="text1"/>
          <w:sz w:val="24"/>
          <w:szCs w:val="24"/>
        </w:rPr>
        <w:tab/>
        <w:t xml:space="preserve">Basketball &amp; Hip Hop </w:t>
      </w:r>
    </w:p>
    <w:p w14:paraId="4566295A" w14:textId="77777777"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Tuesday 10/21</w:t>
      </w:r>
    </w:p>
    <w:p w14:paraId="084C038A" w14:textId="246578B2" w:rsidR="002E6863" w:rsidRPr="00DE3EDF" w:rsidRDefault="002E6863" w:rsidP="0056726C">
      <w:pPr>
        <w:ind w:left="2160" w:hanging="2160"/>
        <w:rPr>
          <w:rFonts w:ascii="Aptos" w:hAnsi="Aptos"/>
          <w:color w:val="000000" w:themeColor="text1"/>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Pr="00DE3EDF">
        <w:rPr>
          <w:rFonts w:ascii="Aptos" w:hAnsi="Aptos"/>
          <w:color w:val="000000" w:themeColor="text1"/>
          <w:sz w:val="24"/>
          <w:szCs w:val="24"/>
        </w:rPr>
        <w:t>Todd Boyd, “Chocolate City: Georgetown and the Intelligent Hoodlums”</w:t>
      </w:r>
    </w:p>
    <w:p w14:paraId="0550CDA2" w14:textId="5787028D" w:rsidR="002E6863" w:rsidRPr="00DE3EDF" w:rsidRDefault="002E6863" w:rsidP="00F73A1D">
      <w:pPr>
        <w:ind w:left="1440" w:firstLine="720"/>
        <w:rPr>
          <w:rFonts w:ascii="Aptos" w:hAnsi="Aptos"/>
          <w:color w:val="000000" w:themeColor="text1"/>
          <w:sz w:val="24"/>
          <w:szCs w:val="24"/>
        </w:rPr>
      </w:pPr>
      <w:r w:rsidRPr="00DE3EDF">
        <w:rPr>
          <w:rFonts w:ascii="Aptos" w:hAnsi="Aptos"/>
          <w:color w:val="000000" w:themeColor="text1"/>
          <w:sz w:val="24"/>
          <w:szCs w:val="24"/>
        </w:rPr>
        <w:lastRenderedPageBreak/>
        <w:t xml:space="preserve">Yago Colas, </w:t>
      </w:r>
      <w:r w:rsidRPr="00DE3EDF">
        <w:rPr>
          <w:rFonts w:ascii="Aptos" w:hAnsi="Aptos"/>
          <w:i/>
          <w:color w:val="000000" w:themeColor="text1"/>
          <w:sz w:val="24"/>
          <w:szCs w:val="24"/>
        </w:rPr>
        <w:t>Ball Don’t Lie!</w:t>
      </w:r>
      <w:r w:rsidRPr="00DE3EDF">
        <w:rPr>
          <w:rFonts w:ascii="Aptos" w:hAnsi="Aptos"/>
          <w:color w:val="000000" w:themeColor="text1"/>
          <w:sz w:val="24"/>
          <w:szCs w:val="24"/>
        </w:rPr>
        <w:t xml:space="preserve"> “The Myth of Blackness”</w:t>
      </w:r>
    </w:p>
    <w:p w14:paraId="5E958C90" w14:textId="52743FBA" w:rsidR="00BB2520" w:rsidRPr="00DE3EDF" w:rsidRDefault="00BB2520" w:rsidP="00BB2520">
      <w:pPr>
        <w:rPr>
          <w:rFonts w:ascii="Aptos" w:hAnsi="Aptos" w:cs="Calibri"/>
          <w:i/>
          <w:iCs/>
          <w:color w:val="000000" w:themeColor="text1"/>
          <w:sz w:val="24"/>
          <w:szCs w:val="24"/>
        </w:rPr>
      </w:pPr>
      <w:r w:rsidRPr="00DE3EDF">
        <w:rPr>
          <w:rFonts w:ascii="Aptos" w:hAnsi="Aptos" w:cs="Calibri"/>
          <w:b/>
          <w:bCs/>
          <w:color w:val="000000" w:themeColor="text1"/>
          <w:sz w:val="24"/>
          <w:szCs w:val="24"/>
        </w:rPr>
        <w:t>Thursday 10/23</w:t>
      </w:r>
      <w:r w:rsidR="000A747A" w:rsidRPr="00DE3EDF">
        <w:rPr>
          <w:rFonts w:ascii="Aptos" w:hAnsi="Aptos" w:cs="Calibri"/>
          <w:b/>
          <w:bCs/>
          <w:color w:val="000000" w:themeColor="text1"/>
          <w:sz w:val="24"/>
          <w:szCs w:val="24"/>
        </w:rPr>
        <w:tab/>
      </w:r>
      <w:r w:rsidR="000A747A" w:rsidRPr="00DE3EDF">
        <w:rPr>
          <w:rFonts w:ascii="Aptos" w:hAnsi="Aptos" w:cs="Calibri"/>
          <w:color w:val="000000" w:themeColor="text1"/>
          <w:sz w:val="24"/>
          <w:szCs w:val="24"/>
        </w:rPr>
        <w:t xml:space="preserve">In class screening: </w:t>
      </w:r>
      <w:r w:rsidR="000A747A" w:rsidRPr="00DE3EDF">
        <w:rPr>
          <w:rFonts w:ascii="Aptos" w:hAnsi="Aptos" w:cs="Calibri"/>
          <w:i/>
          <w:iCs/>
          <w:color w:val="000000" w:themeColor="text1"/>
          <w:sz w:val="24"/>
          <w:szCs w:val="24"/>
        </w:rPr>
        <w:t xml:space="preserve">Above the Rim </w:t>
      </w:r>
    </w:p>
    <w:p w14:paraId="63C08A7E" w14:textId="64708179" w:rsidR="000A747A" w:rsidRPr="00DE3EDF" w:rsidRDefault="000A747A" w:rsidP="000A747A">
      <w:pPr>
        <w:ind w:left="2160" w:hanging="2160"/>
        <w:rPr>
          <w:rFonts w:ascii="Aptos" w:hAnsi="Aptos"/>
          <w:color w:val="000000" w:themeColor="text1"/>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Pr="00DE3EDF">
        <w:rPr>
          <w:rFonts w:ascii="Aptos" w:hAnsi="Aptos"/>
          <w:color w:val="000000" w:themeColor="text1"/>
          <w:sz w:val="24"/>
          <w:szCs w:val="24"/>
        </w:rPr>
        <w:t>David J. Leonard, “Jumping the Gun: Sporting Cultures and the Criminalization of Blackness”</w:t>
      </w:r>
    </w:p>
    <w:p w14:paraId="13A5782D" w14:textId="509DE6DB" w:rsidR="00344822" w:rsidRDefault="000D77A9" w:rsidP="00344822">
      <w:pPr>
        <w:ind w:left="2160" w:hanging="2160"/>
        <w:rPr>
          <w:rFonts w:ascii="Aptos" w:hAnsi="Aptos" w:cs="Calibri"/>
          <w:b/>
          <w:bCs/>
          <w:color w:val="000000" w:themeColor="text1"/>
          <w:sz w:val="24"/>
          <w:szCs w:val="24"/>
        </w:rPr>
      </w:pPr>
      <w:r>
        <w:rPr>
          <w:rFonts w:ascii="Aptos" w:hAnsi="Aptos" w:cs="Calibri"/>
          <w:b/>
          <w:bCs/>
          <w:color w:val="000000" w:themeColor="text1"/>
          <w:sz w:val="24"/>
          <w:szCs w:val="24"/>
        </w:rPr>
        <w:t>*</w:t>
      </w:r>
      <w:r w:rsidR="00344822" w:rsidRPr="00DE3EDF">
        <w:rPr>
          <w:rFonts w:ascii="Aptos" w:hAnsi="Aptos" w:cs="Calibri"/>
          <w:b/>
          <w:bCs/>
          <w:color w:val="000000" w:themeColor="text1"/>
          <w:sz w:val="24"/>
          <w:szCs w:val="24"/>
        </w:rPr>
        <w:t>Discussion</w:t>
      </w:r>
      <w:r w:rsidR="00C40891">
        <w:rPr>
          <w:rFonts w:ascii="Aptos" w:hAnsi="Aptos" w:cs="Calibri"/>
          <w:b/>
          <w:bCs/>
          <w:color w:val="000000" w:themeColor="text1"/>
          <w:sz w:val="24"/>
          <w:szCs w:val="24"/>
        </w:rPr>
        <w:t xml:space="preserve"> Board</w:t>
      </w:r>
      <w:r w:rsidR="00344822" w:rsidRPr="00DE3EDF">
        <w:rPr>
          <w:rFonts w:ascii="Aptos" w:hAnsi="Aptos" w:cs="Calibri"/>
          <w:b/>
          <w:bCs/>
          <w:color w:val="000000" w:themeColor="text1"/>
          <w:sz w:val="24"/>
          <w:szCs w:val="24"/>
        </w:rPr>
        <w:t xml:space="preserve"> Post #6 DUE</w:t>
      </w:r>
    </w:p>
    <w:p w14:paraId="3E2DCB8C" w14:textId="0E47B389" w:rsidR="00FF2537" w:rsidRPr="00DE3EDF" w:rsidRDefault="00FF2537" w:rsidP="00344822">
      <w:pPr>
        <w:ind w:left="2160" w:hanging="2160"/>
        <w:rPr>
          <w:rFonts w:ascii="Aptos" w:hAnsi="Aptos" w:cs="Calibri"/>
          <w:b/>
          <w:bCs/>
          <w:color w:val="000000" w:themeColor="text1"/>
          <w:sz w:val="24"/>
          <w:szCs w:val="24"/>
        </w:rPr>
      </w:pPr>
      <w:r>
        <w:rPr>
          <w:rFonts w:ascii="Aptos" w:hAnsi="Aptos" w:cs="Calibri"/>
          <w:b/>
          <w:bCs/>
          <w:color w:val="000000" w:themeColor="text1"/>
          <w:sz w:val="24"/>
          <w:szCs w:val="24"/>
        </w:rPr>
        <w:t>*Discussion Leadership #6</w:t>
      </w:r>
    </w:p>
    <w:p w14:paraId="0A4A24E5" w14:textId="77777777" w:rsidR="002E6863" w:rsidRPr="00DE3EDF" w:rsidRDefault="002E6863" w:rsidP="00BB2520">
      <w:pPr>
        <w:rPr>
          <w:rFonts w:ascii="Aptos" w:hAnsi="Aptos" w:cs="Calibri"/>
          <w:b/>
          <w:bCs/>
          <w:color w:val="000000" w:themeColor="text1"/>
          <w:sz w:val="24"/>
          <w:szCs w:val="24"/>
        </w:rPr>
      </w:pPr>
    </w:p>
    <w:p w14:paraId="2A3E4CDA" w14:textId="65921231"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u w:val="single"/>
        </w:rPr>
        <w:t>Week 10</w:t>
      </w:r>
      <w:r w:rsidR="00344822" w:rsidRPr="00DE3EDF">
        <w:rPr>
          <w:rFonts w:ascii="Aptos" w:hAnsi="Aptos" w:cs="Calibri"/>
          <w:b/>
          <w:bCs/>
          <w:color w:val="000000" w:themeColor="text1"/>
          <w:sz w:val="24"/>
          <w:szCs w:val="24"/>
        </w:rPr>
        <w:tab/>
      </w:r>
      <w:r w:rsidR="00344822" w:rsidRPr="00DE3EDF">
        <w:rPr>
          <w:rFonts w:ascii="Aptos" w:hAnsi="Aptos" w:cs="Calibri"/>
          <w:b/>
          <w:bCs/>
          <w:color w:val="000000" w:themeColor="text1"/>
          <w:sz w:val="24"/>
          <w:szCs w:val="24"/>
        </w:rPr>
        <w:tab/>
        <w:t>The Rise of the WNBA</w:t>
      </w:r>
    </w:p>
    <w:p w14:paraId="792DCC8B" w14:textId="5978457E" w:rsidR="00344822" w:rsidRPr="00DE3EDF" w:rsidRDefault="00BB2520" w:rsidP="00BB2520">
      <w:pPr>
        <w:rPr>
          <w:rFonts w:ascii="Aptos" w:hAnsi="Aptos" w:cs="Calibri"/>
          <w:i/>
          <w:iCs/>
          <w:color w:val="000000" w:themeColor="text1"/>
          <w:sz w:val="24"/>
          <w:szCs w:val="24"/>
        </w:rPr>
      </w:pPr>
      <w:r w:rsidRPr="00DE3EDF">
        <w:rPr>
          <w:rFonts w:ascii="Aptos" w:hAnsi="Aptos" w:cs="Calibri"/>
          <w:b/>
          <w:bCs/>
          <w:color w:val="000000" w:themeColor="text1"/>
          <w:sz w:val="24"/>
          <w:szCs w:val="24"/>
        </w:rPr>
        <w:t>Tuesday 10/28</w:t>
      </w:r>
      <w:r w:rsidR="00344822" w:rsidRPr="00DE3EDF">
        <w:rPr>
          <w:rFonts w:ascii="Aptos" w:hAnsi="Aptos" w:cs="Calibri"/>
          <w:b/>
          <w:bCs/>
          <w:color w:val="000000" w:themeColor="text1"/>
          <w:sz w:val="24"/>
          <w:szCs w:val="24"/>
        </w:rPr>
        <w:tab/>
      </w:r>
      <w:r w:rsidR="00344822" w:rsidRPr="00DE3EDF">
        <w:rPr>
          <w:rFonts w:ascii="Aptos" w:hAnsi="Aptos" w:cs="Calibri"/>
          <w:color w:val="000000" w:themeColor="text1"/>
          <w:sz w:val="24"/>
          <w:szCs w:val="24"/>
        </w:rPr>
        <w:t xml:space="preserve">In class screening: </w:t>
      </w:r>
      <w:r w:rsidR="00344822" w:rsidRPr="00DE3EDF">
        <w:rPr>
          <w:rFonts w:ascii="Aptos" w:hAnsi="Aptos" w:cs="Calibri"/>
          <w:i/>
          <w:iCs/>
          <w:color w:val="000000" w:themeColor="text1"/>
          <w:sz w:val="24"/>
          <w:szCs w:val="24"/>
        </w:rPr>
        <w:t>Dream On</w:t>
      </w:r>
    </w:p>
    <w:p w14:paraId="3C336DA9" w14:textId="5EC8568B"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Thursday 10/30</w:t>
      </w:r>
      <w:r w:rsidR="00344822" w:rsidRPr="00DE3EDF">
        <w:rPr>
          <w:rFonts w:ascii="Aptos" w:hAnsi="Aptos" w:cs="Calibri"/>
          <w:b/>
          <w:bCs/>
          <w:color w:val="000000" w:themeColor="text1"/>
          <w:sz w:val="24"/>
          <w:szCs w:val="24"/>
        </w:rPr>
        <w:tab/>
      </w:r>
    </w:p>
    <w:p w14:paraId="42704641" w14:textId="5197FB08" w:rsidR="00344822" w:rsidRPr="00DE3EDF" w:rsidRDefault="00344822" w:rsidP="00344822">
      <w:pPr>
        <w:ind w:left="2160" w:hanging="2160"/>
        <w:rPr>
          <w:rFonts w:ascii="Aptos" w:hAnsi="Aptos"/>
          <w:color w:val="000000" w:themeColor="text1"/>
          <w:sz w:val="24"/>
          <w:szCs w:val="24"/>
        </w:rPr>
      </w:pPr>
      <w:r w:rsidRPr="00DE3EDF">
        <w:rPr>
          <w:rFonts w:ascii="Aptos" w:hAnsi="Aptos" w:cs="Calibri"/>
          <w:color w:val="000000" w:themeColor="text1"/>
          <w:sz w:val="24"/>
          <w:szCs w:val="24"/>
        </w:rPr>
        <w:t xml:space="preserve">READING </w:t>
      </w:r>
      <w:r w:rsidRPr="00DE3EDF">
        <w:rPr>
          <w:rFonts w:ascii="Aptos" w:hAnsi="Aptos" w:cs="Calibri"/>
          <w:color w:val="000000" w:themeColor="text1"/>
          <w:sz w:val="24"/>
          <w:szCs w:val="24"/>
        </w:rPr>
        <w:tab/>
      </w:r>
      <w:r w:rsidRPr="00DE3EDF">
        <w:rPr>
          <w:rFonts w:ascii="Aptos" w:hAnsi="Aptos"/>
          <w:color w:val="000000" w:themeColor="text1"/>
          <w:sz w:val="24"/>
          <w:szCs w:val="24"/>
        </w:rPr>
        <w:t>Mary McDonald, “The Marketing of the Women’s National Basketball Association and the Making of Postfeminism”</w:t>
      </w:r>
    </w:p>
    <w:p w14:paraId="72A5D467" w14:textId="216A44DE" w:rsidR="00344822" w:rsidRDefault="00344822" w:rsidP="00525708">
      <w:pPr>
        <w:ind w:left="2160"/>
        <w:rPr>
          <w:rFonts w:ascii="Aptos" w:hAnsi="Aptos"/>
          <w:color w:val="000000" w:themeColor="text1"/>
          <w:sz w:val="24"/>
          <w:szCs w:val="24"/>
        </w:rPr>
      </w:pPr>
      <w:r w:rsidRPr="00DE3EDF">
        <w:rPr>
          <w:rFonts w:ascii="Aptos" w:hAnsi="Aptos"/>
          <w:color w:val="000000" w:themeColor="text1"/>
          <w:sz w:val="24"/>
          <w:szCs w:val="24"/>
        </w:rPr>
        <w:t>Erica L. Ayala, “As WNBA Players Call for Expansion, League Says Not</w:t>
      </w:r>
      <w:r w:rsidR="00525708" w:rsidRPr="00DE3EDF">
        <w:rPr>
          <w:rFonts w:ascii="Aptos" w:hAnsi="Aptos"/>
          <w:color w:val="000000" w:themeColor="text1"/>
          <w:sz w:val="24"/>
          <w:szCs w:val="24"/>
        </w:rPr>
        <w:t xml:space="preserve"> </w:t>
      </w:r>
      <w:r w:rsidRPr="00DE3EDF">
        <w:rPr>
          <w:rFonts w:ascii="Aptos" w:hAnsi="Aptos"/>
          <w:color w:val="000000" w:themeColor="text1"/>
          <w:sz w:val="24"/>
          <w:szCs w:val="24"/>
        </w:rPr>
        <w:t>Now”</w:t>
      </w:r>
    </w:p>
    <w:p w14:paraId="532C228B" w14:textId="360D46E0" w:rsidR="00FF2537" w:rsidRPr="00FF2537" w:rsidRDefault="00FF2537" w:rsidP="00FF2537">
      <w:pPr>
        <w:rPr>
          <w:rFonts w:ascii="Aptos" w:hAnsi="Aptos" w:cs="Calibri"/>
          <w:b/>
          <w:bCs/>
          <w:color w:val="000000" w:themeColor="text1"/>
          <w:sz w:val="24"/>
          <w:szCs w:val="24"/>
        </w:rPr>
      </w:pPr>
      <w:r>
        <w:rPr>
          <w:rFonts w:ascii="Aptos" w:hAnsi="Aptos" w:cs="Calibri"/>
          <w:b/>
          <w:bCs/>
          <w:color w:val="000000" w:themeColor="text1"/>
          <w:sz w:val="24"/>
          <w:szCs w:val="24"/>
        </w:rPr>
        <w:t>*Introduce Global Basketball Analysis</w:t>
      </w:r>
    </w:p>
    <w:p w14:paraId="2D595C80" w14:textId="565492A3" w:rsidR="00344822" w:rsidRDefault="00FF2537" w:rsidP="00BB2520">
      <w:pPr>
        <w:rPr>
          <w:rFonts w:ascii="Aptos" w:hAnsi="Aptos" w:cs="Calibri"/>
          <w:b/>
          <w:bCs/>
          <w:color w:val="000000" w:themeColor="text1"/>
          <w:sz w:val="24"/>
          <w:szCs w:val="24"/>
        </w:rPr>
      </w:pPr>
      <w:r>
        <w:rPr>
          <w:rFonts w:ascii="Aptos" w:hAnsi="Aptos" w:cs="Calibri"/>
          <w:b/>
          <w:bCs/>
          <w:color w:val="000000" w:themeColor="text1"/>
          <w:sz w:val="24"/>
          <w:szCs w:val="24"/>
        </w:rPr>
        <w:t>*</w:t>
      </w:r>
      <w:r w:rsidR="00344822" w:rsidRPr="00DE3EDF">
        <w:rPr>
          <w:rFonts w:ascii="Aptos" w:hAnsi="Aptos" w:cs="Calibri"/>
          <w:b/>
          <w:bCs/>
          <w:color w:val="000000" w:themeColor="text1"/>
          <w:sz w:val="24"/>
          <w:szCs w:val="24"/>
        </w:rPr>
        <w:t>Discussion</w:t>
      </w:r>
      <w:r w:rsidR="00C40891">
        <w:rPr>
          <w:rFonts w:ascii="Aptos" w:hAnsi="Aptos" w:cs="Calibri"/>
          <w:b/>
          <w:bCs/>
          <w:color w:val="000000" w:themeColor="text1"/>
          <w:sz w:val="24"/>
          <w:szCs w:val="24"/>
        </w:rPr>
        <w:t xml:space="preserve"> Board</w:t>
      </w:r>
      <w:r w:rsidR="00344822" w:rsidRPr="00DE3EDF">
        <w:rPr>
          <w:rFonts w:ascii="Aptos" w:hAnsi="Aptos" w:cs="Calibri"/>
          <w:b/>
          <w:bCs/>
          <w:color w:val="000000" w:themeColor="text1"/>
          <w:sz w:val="24"/>
          <w:szCs w:val="24"/>
        </w:rPr>
        <w:t xml:space="preserve"> Post #7 DUE</w:t>
      </w:r>
    </w:p>
    <w:p w14:paraId="17CA77A6" w14:textId="7BEBA688" w:rsidR="00FF2537" w:rsidRPr="00DE3EDF" w:rsidRDefault="00FF2537" w:rsidP="00BB2520">
      <w:pPr>
        <w:rPr>
          <w:rFonts w:ascii="Aptos" w:hAnsi="Aptos" w:cs="Calibri"/>
          <w:b/>
          <w:bCs/>
          <w:color w:val="000000" w:themeColor="text1"/>
          <w:sz w:val="24"/>
          <w:szCs w:val="24"/>
        </w:rPr>
      </w:pPr>
      <w:r>
        <w:rPr>
          <w:rFonts w:ascii="Aptos" w:hAnsi="Aptos" w:cs="Calibri"/>
          <w:b/>
          <w:bCs/>
          <w:color w:val="000000" w:themeColor="text1"/>
          <w:sz w:val="24"/>
          <w:szCs w:val="24"/>
        </w:rPr>
        <w:t>*Discussion Leadership #7</w:t>
      </w:r>
    </w:p>
    <w:p w14:paraId="15338DEC" w14:textId="77777777" w:rsidR="00075717" w:rsidRPr="00DE3EDF" w:rsidRDefault="00075717" w:rsidP="00BB2520">
      <w:pPr>
        <w:rPr>
          <w:rFonts w:ascii="Aptos" w:hAnsi="Aptos" w:cs="Calibri"/>
          <w:b/>
          <w:bCs/>
          <w:color w:val="000000" w:themeColor="text1"/>
          <w:sz w:val="24"/>
          <w:szCs w:val="24"/>
        </w:rPr>
      </w:pPr>
    </w:p>
    <w:p w14:paraId="1C02D2D3" w14:textId="328904F9"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u w:val="single"/>
        </w:rPr>
        <w:t xml:space="preserve">Week 11 </w:t>
      </w:r>
      <w:r w:rsidR="00344822" w:rsidRPr="00DE3EDF">
        <w:rPr>
          <w:rFonts w:ascii="Aptos" w:hAnsi="Aptos" w:cs="Calibri"/>
          <w:b/>
          <w:bCs/>
          <w:color w:val="000000" w:themeColor="text1"/>
          <w:sz w:val="24"/>
          <w:szCs w:val="24"/>
          <w:u w:val="single"/>
        </w:rPr>
        <w:tab/>
      </w:r>
      <w:r w:rsidR="00344822" w:rsidRPr="00DE3EDF">
        <w:rPr>
          <w:rFonts w:ascii="Aptos" w:hAnsi="Aptos" w:cs="Calibri"/>
          <w:b/>
          <w:bCs/>
          <w:color w:val="000000" w:themeColor="text1"/>
          <w:sz w:val="24"/>
          <w:szCs w:val="24"/>
        </w:rPr>
        <w:tab/>
        <w:t>WNBA Continued</w:t>
      </w:r>
    </w:p>
    <w:p w14:paraId="335EA7BE" w14:textId="77777777"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Tuesday 11/4</w:t>
      </w:r>
    </w:p>
    <w:p w14:paraId="4B9D46A7" w14:textId="77777777" w:rsidR="00344822" w:rsidRPr="00DE3EDF" w:rsidRDefault="00344822" w:rsidP="00344822">
      <w:pPr>
        <w:ind w:left="2160" w:hanging="2160"/>
        <w:rPr>
          <w:rFonts w:ascii="Aptos" w:hAnsi="Aptos"/>
          <w:color w:val="000000" w:themeColor="text1"/>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Pr="00DE3EDF">
        <w:rPr>
          <w:rFonts w:ascii="Aptos" w:hAnsi="Aptos"/>
          <w:color w:val="000000" w:themeColor="text1"/>
          <w:sz w:val="24"/>
          <w:szCs w:val="24"/>
        </w:rPr>
        <w:t>Katherine L. Lavelle, “‘Change Starts with Us’: Intersectionality and Citizenship in the 2016 WNBA”</w:t>
      </w:r>
    </w:p>
    <w:p w14:paraId="27FC40C6" w14:textId="63D4100A" w:rsidR="00344822" w:rsidRPr="00DE3EDF" w:rsidRDefault="00344822" w:rsidP="0056726C">
      <w:pPr>
        <w:ind w:left="2880" w:hanging="720"/>
        <w:rPr>
          <w:rFonts w:ascii="Aptos" w:hAnsi="Aptos"/>
          <w:color w:val="000000" w:themeColor="text1"/>
          <w:sz w:val="24"/>
          <w:szCs w:val="24"/>
        </w:rPr>
      </w:pPr>
      <w:r w:rsidRPr="00DE3EDF">
        <w:rPr>
          <w:rFonts w:ascii="Aptos" w:hAnsi="Aptos"/>
          <w:color w:val="000000" w:themeColor="text1"/>
          <w:sz w:val="24"/>
          <w:szCs w:val="24"/>
        </w:rPr>
        <w:t>Alex Prewitt, “Nneka Ogwumike is a President for the People”</w:t>
      </w:r>
    </w:p>
    <w:p w14:paraId="5155FB9D" w14:textId="17475E60"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Thursday 11/</w:t>
      </w:r>
      <w:r w:rsidR="00344822" w:rsidRPr="00DE3EDF">
        <w:rPr>
          <w:rFonts w:ascii="Aptos" w:hAnsi="Aptos" w:cs="Calibri"/>
          <w:b/>
          <w:bCs/>
          <w:color w:val="000000" w:themeColor="text1"/>
          <w:sz w:val="24"/>
          <w:szCs w:val="24"/>
        </w:rPr>
        <w:t>6</w:t>
      </w:r>
    </w:p>
    <w:p w14:paraId="5FEF108C" w14:textId="047F63F1" w:rsidR="00344822" w:rsidRPr="00DE3EDF" w:rsidRDefault="00344822" w:rsidP="00344822">
      <w:pPr>
        <w:ind w:left="2160" w:hanging="2160"/>
        <w:rPr>
          <w:rFonts w:ascii="Aptos" w:hAnsi="Aptos" w:cs="Calibri"/>
          <w:color w:val="000000" w:themeColor="text1"/>
          <w:sz w:val="24"/>
          <w:szCs w:val="24"/>
        </w:rPr>
      </w:pPr>
      <w:r w:rsidRPr="00DE3EDF">
        <w:rPr>
          <w:rFonts w:ascii="Aptos" w:hAnsi="Aptos" w:cs="Calibri"/>
          <w:color w:val="000000" w:themeColor="text1"/>
          <w:sz w:val="24"/>
          <w:szCs w:val="24"/>
        </w:rPr>
        <w:t xml:space="preserve">READING </w:t>
      </w:r>
      <w:r w:rsidRPr="00DE3EDF">
        <w:rPr>
          <w:rFonts w:ascii="Aptos" w:hAnsi="Aptos" w:cs="Calibri"/>
          <w:color w:val="000000" w:themeColor="text1"/>
          <w:sz w:val="24"/>
          <w:szCs w:val="24"/>
        </w:rPr>
        <w:tab/>
        <w:t>Contemporary readings on the WNBA</w:t>
      </w:r>
    </w:p>
    <w:p w14:paraId="2727C09B" w14:textId="3988F610" w:rsidR="00344822" w:rsidRDefault="00FF2537" w:rsidP="00344822">
      <w:pPr>
        <w:ind w:left="2160" w:hanging="2160"/>
        <w:rPr>
          <w:rFonts w:ascii="Aptos" w:hAnsi="Aptos" w:cs="Calibri"/>
          <w:b/>
          <w:bCs/>
          <w:color w:val="000000" w:themeColor="text1"/>
          <w:sz w:val="24"/>
          <w:szCs w:val="24"/>
        </w:rPr>
      </w:pPr>
      <w:r>
        <w:rPr>
          <w:rFonts w:ascii="Aptos" w:hAnsi="Aptos" w:cs="Calibri"/>
          <w:b/>
          <w:bCs/>
          <w:color w:val="000000" w:themeColor="text1"/>
          <w:sz w:val="24"/>
          <w:szCs w:val="24"/>
        </w:rPr>
        <w:t>*</w:t>
      </w:r>
      <w:r w:rsidR="00344822" w:rsidRPr="00DE3EDF">
        <w:rPr>
          <w:rFonts w:ascii="Aptos" w:hAnsi="Aptos" w:cs="Calibri"/>
          <w:b/>
          <w:bCs/>
          <w:color w:val="000000" w:themeColor="text1"/>
          <w:sz w:val="24"/>
          <w:szCs w:val="24"/>
        </w:rPr>
        <w:t>Discussion</w:t>
      </w:r>
      <w:r w:rsidR="00C40891">
        <w:rPr>
          <w:rFonts w:ascii="Aptos" w:hAnsi="Aptos" w:cs="Calibri"/>
          <w:b/>
          <w:bCs/>
          <w:color w:val="000000" w:themeColor="text1"/>
          <w:sz w:val="24"/>
          <w:szCs w:val="24"/>
        </w:rPr>
        <w:t xml:space="preserve"> Board</w:t>
      </w:r>
      <w:r w:rsidR="00344822" w:rsidRPr="00DE3EDF">
        <w:rPr>
          <w:rFonts w:ascii="Aptos" w:hAnsi="Aptos" w:cs="Calibri"/>
          <w:b/>
          <w:bCs/>
          <w:color w:val="000000" w:themeColor="text1"/>
          <w:sz w:val="24"/>
          <w:szCs w:val="24"/>
        </w:rPr>
        <w:t xml:space="preserve"> Post #8 DUE</w:t>
      </w:r>
    </w:p>
    <w:p w14:paraId="602AEF7F" w14:textId="62037413" w:rsidR="00FF2537" w:rsidRPr="00DE3EDF" w:rsidRDefault="00FF2537" w:rsidP="00344822">
      <w:pPr>
        <w:ind w:left="2160" w:hanging="2160"/>
        <w:rPr>
          <w:rFonts w:ascii="Aptos" w:hAnsi="Aptos"/>
          <w:b/>
          <w:bCs/>
          <w:color w:val="000000" w:themeColor="text1"/>
          <w:sz w:val="24"/>
          <w:szCs w:val="24"/>
        </w:rPr>
      </w:pPr>
      <w:r>
        <w:rPr>
          <w:rFonts w:ascii="Aptos" w:hAnsi="Aptos" w:cs="Calibri"/>
          <w:b/>
          <w:bCs/>
          <w:color w:val="000000" w:themeColor="text1"/>
          <w:sz w:val="24"/>
          <w:szCs w:val="24"/>
        </w:rPr>
        <w:t>*Discussion Leadership #8</w:t>
      </w:r>
    </w:p>
    <w:p w14:paraId="34F124FD" w14:textId="77777777" w:rsidR="0056726C" w:rsidRPr="00DE3EDF" w:rsidRDefault="0056726C" w:rsidP="00BB2520">
      <w:pPr>
        <w:rPr>
          <w:rFonts w:ascii="Aptos" w:hAnsi="Aptos" w:cs="Calibri"/>
          <w:b/>
          <w:bCs/>
          <w:color w:val="000000" w:themeColor="text1"/>
          <w:sz w:val="24"/>
          <w:szCs w:val="24"/>
          <w:u w:val="single"/>
        </w:rPr>
      </w:pPr>
    </w:p>
    <w:p w14:paraId="7B679FAC" w14:textId="760EE842"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u w:val="single"/>
        </w:rPr>
        <w:t>Week 12</w:t>
      </w:r>
      <w:r w:rsidRPr="00DE3EDF">
        <w:rPr>
          <w:rFonts w:ascii="Aptos" w:hAnsi="Aptos" w:cs="Calibri"/>
          <w:b/>
          <w:bCs/>
          <w:color w:val="000000" w:themeColor="text1"/>
          <w:sz w:val="24"/>
          <w:szCs w:val="24"/>
        </w:rPr>
        <w:t xml:space="preserve"> </w:t>
      </w:r>
      <w:r w:rsidR="00344822" w:rsidRPr="00DE3EDF">
        <w:rPr>
          <w:rFonts w:ascii="Aptos" w:hAnsi="Aptos" w:cs="Calibri"/>
          <w:b/>
          <w:bCs/>
          <w:color w:val="000000" w:themeColor="text1"/>
          <w:sz w:val="24"/>
          <w:szCs w:val="24"/>
        </w:rPr>
        <w:tab/>
      </w:r>
      <w:r w:rsidR="00344822" w:rsidRPr="00DE3EDF">
        <w:rPr>
          <w:rFonts w:ascii="Aptos" w:hAnsi="Aptos" w:cs="Calibri"/>
          <w:b/>
          <w:bCs/>
          <w:color w:val="000000" w:themeColor="text1"/>
          <w:sz w:val="24"/>
          <w:szCs w:val="24"/>
        </w:rPr>
        <w:tab/>
        <w:t>WNBA &amp; MJ</w:t>
      </w:r>
    </w:p>
    <w:p w14:paraId="516572D5" w14:textId="77777777"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Tuesday 11/11</w:t>
      </w:r>
    </w:p>
    <w:p w14:paraId="5062E590" w14:textId="4A51A7D5" w:rsidR="00344822" w:rsidRPr="00DE3EDF" w:rsidRDefault="00344822" w:rsidP="00344822">
      <w:pPr>
        <w:ind w:left="2160" w:hanging="2160"/>
        <w:rPr>
          <w:rFonts w:ascii="Aptos" w:hAnsi="Aptos"/>
          <w:color w:val="000000" w:themeColor="text1"/>
          <w:sz w:val="24"/>
          <w:szCs w:val="24"/>
        </w:rPr>
      </w:pPr>
      <w:r w:rsidRPr="00DE3EDF">
        <w:rPr>
          <w:rFonts w:ascii="Aptos" w:hAnsi="Aptos" w:cs="Calibri"/>
          <w:color w:val="000000" w:themeColor="text1"/>
          <w:sz w:val="24"/>
          <w:szCs w:val="24"/>
        </w:rPr>
        <w:t xml:space="preserve">READING </w:t>
      </w:r>
      <w:r w:rsidRPr="00DE3EDF">
        <w:rPr>
          <w:rFonts w:ascii="Aptos" w:hAnsi="Aptos" w:cs="Calibri"/>
          <w:color w:val="000000" w:themeColor="text1"/>
          <w:sz w:val="24"/>
          <w:szCs w:val="24"/>
        </w:rPr>
        <w:tab/>
      </w:r>
      <w:r w:rsidRPr="00DE3EDF">
        <w:rPr>
          <w:rFonts w:ascii="Aptos" w:hAnsi="Aptos"/>
          <w:color w:val="000000" w:themeColor="text1"/>
          <w:sz w:val="24"/>
          <w:szCs w:val="24"/>
        </w:rPr>
        <w:t xml:space="preserve">Sarah Banet Weiser, “Hoop Dreams: Professional Basketball and the Politics of Race and Gender” </w:t>
      </w:r>
    </w:p>
    <w:p w14:paraId="2066529C" w14:textId="2224BEE0" w:rsidR="00344822" w:rsidRPr="00DE3EDF" w:rsidRDefault="00344822" w:rsidP="0056726C">
      <w:pPr>
        <w:ind w:left="1440" w:firstLine="720"/>
        <w:rPr>
          <w:rFonts w:ascii="Aptos" w:hAnsi="Aptos"/>
          <w:i/>
          <w:color w:val="000000" w:themeColor="text1"/>
          <w:sz w:val="24"/>
          <w:szCs w:val="24"/>
        </w:rPr>
      </w:pPr>
      <w:r w:rsidRPr="00DE3EDF">
        <w:rPr>
          <w:rFonts w:ascii="Aptos" w:hAnsi="Aptos"/>
          <w:color w:val="000000" w:themeColor="text1"/>
          <w:sz w:val="24"/>
          <w:szCs w:val="24"/>
        </w:rPr>
        <w:t>Kate Fagan, “Lost and Found in Russia”</w:t>
      </w:r>
    </w:p>
    <w:p w14:paraId="3BF33E0E" w14:textId="77777777"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Thursday 11/13</w:t>
      </w:r>
    </w:p>
    <w:p w14:paraId="59F061B6" w14:textId="3469ADA6" w:rsidR="00344822" w:rsidRPr="00DE3EDF" w:rsidRDefault="00344822" w:rsidP="00344822">
      <w:pPr>
        <w:rPr>
          <w:rFonts w:ascii="Aptos" w:hAnsi="Aptos"/>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Pr="00DE3EDF">
        <w:rPr>
          <w:rFonts w:ascii="Aptos" w:hAnsi="Aptos" w:cs="Calibri"/>
          <w:color w:val="000000" w:themeColor="text1"/>
          <w:sz w:val="24"/>
          <w:szCs w:val="24"/>
        </w:rPr>
        <w:tab/>
      </w:r>
      <w:r w:rsidRPr="00DE3EDF">
        <w:rPr>
          <w:rFonts w:ascii="Aptos" w:hAnsi="Aptos"/>
          <w:sz w:val="24"/>
          <w:szCs w:val="24"/>
        </w:rPr>
        <w:t>Davi</w:t>
      </w:r>
      <w:r w:rsidR="008E04E2">
        <w:rPr>
          <w:rFonts w:ascii="Aptos" w:hAnsi="Aptos"/>
          <w:sz w:val="24"/>
          <w:szCs w:val="24"/>
        </w:rPr>
        <w:t>s</w:t>
      </w:r>
      <w:r w:rsidRPr="00DE3EDF">
        <w:rPr>
          <w:rFonts w:ascii="Aptos" w:hAnsi="Aptos"/>
          <w:sz w:val="24"/>
          <w:szCs w:val="24"/>
        </w:rPr>
        <w:t xml:space="preserve"> Houck, “Attacking the Rim: The Cultural Politics of Dunking”</w:t>
      </w:r>
    </w:p>
    <w:p w14:paraId="75E16485" w14:textId="77777777" w:rsidR="00344822" w:rsidRPr="00DE3EDF" w:rsidRDefault="00344822" w:rsidP="00344822">
      <w:pPr>
        <w:ind w:left="1440" w:firstLine="720"/>
        <w:rPr>
          <w:rFonts w:ascii="Aptos" w:hAnsi="Aptos"/>
          <w:sz w:val="24"/>
          <w:szCs w:val="24"/>
        </w:rPr>
      </w:pPr>
      <w:r w:rsidRPr="00DE3EDF">
        <w:rPr>
          <w:rFonts w:ascii="Aptos" w:hAnsi="Aptos"/>
          <w:sz w:val="24"/>
          <w:szCs w:val="24"/>
        </w:rPr>
        <w:t xml:space="preserve">Yago Colas, </w:t>
      </w:r>
      <w:r w:rsidRPr="00DE3EDF">
        <w:rPr>
          <w:rFonts w:ascii="Aptos" w:hAnsi="Aptos"/>
          <w:i/>
          <w:sz w:val="24"/>
          <w:szCs w:val="24"/>
        </w:rPr>
        <w:t>Ball Don’t Lie!</w:t>
      </w:r>
      <w:r w:rsidRPr="00DE3EDF">
        <w:rPr>
          <w:rFonts w:ascii="Aptos" w:hAnsi="Aptos"/>
          <w:sz w:val="24"/>
          <w:szCs w:val="24"/>
        </w:rPr>
        <w:t xml:space="preserve"> “The Myth of the Greatest of All Time”</w:t>
      </w:r>
    </w:p>
    <w:p w14:paraId="7DA06F68" w14:textId="6FBB6121" w:rsidR="00BB2520" w:rsidRPr="00DE3EDF" w:rsidRDefault="00344822" w:rsidP="00344822">
      <w:pPr>
        <w:ind w:left="2160"/>
        <w:rPr>
          <w:rFonts w:ascii="Aptos" w:hAnsi="Aptos"/>
          <w:sz w:val="24"/>
          <w:szCs w:val="24"/>
        </w:rPr>
      </w:pPr>
      <w:r w:rsidRPr="00DE3EDF">
        <w:rPr>
          <w:rFonts w:ascii="Aptos" w:hAnsi="Aptos"/>
          <w:sz w:val="24"/>
          <w:szCs w:val="24"/>
        </w:rPr>
        <w:t xml:space="preserve">Michael Eric Dyson, “Be Like </w:t>
      </w:r>
      <w:proofErr w:type="gramStart"/>
      <w:r w:rsidRPr="00DE3EDF">
        <w:rPr>
          <w:rFonts w:ascii="Aptos" w:hAnsi="Aptos"/>
          <w:sz w:val="24"/>
          <w:szCs w:val="24"/>
        </w:rPr>
        <w:t>Mike?:</w:t>
      </w:r>
      <w:proofErr w:type="gramEnd"/>
      <w:r w:rsidRPr="00DE3EDF">
        <w:rPr>
          <w:rFonts w:ascii="Aptos" w:hAnsi="Aptos"/>
          <w:sz w:val="24"/>
          <w:szCs w:val="24"/>
        </w:rPr>
        <w:t xml:space="preserve"> Michael Jordan and the Pedagogy of Desire”</w:t>
      </w:r>
    </w:p>
    <w:p w14:paraId="0897CFB1" w14:textId="0560078D" w:rsidR="00344822" w:rsidRDefault="00FF2537" w:rsidP="00344822">
      <w:pPr>
        <w:rPr>
          <w:rFonts w:ascii="Aptos" w:hAnsi="Aptos"/>
          <w:b/>
          <w:bCs/>
          <w:sz w:val="24"/>
          <w:szCs w:val="24"/>
        </w:rPr>
      </w:pPr>
      <w:r>
        <w:rPr>
          <w:rFonts w:ascii="Aptos" w:hAnsi="Aptos"/>
          <w:b/>
          <w:bCs/>
          <w:sz w:val="24"/>
          <w:szCs w:val="24"/>
        </w:rPr>
        <w:t>*</w:t>
      </w:r>
      <w:r w:rsidR="00344822" w:rsidRPr="00DE3EDF">
        <w:rPr>
          <w:rFonts w:ascii="Aptos" w:hAnsi="Aptos"/>
          <w:b/>
          <w:bCs/>
          <w:sz w:val="24"/>
          <w:szCs w:val="24"/>
        </w:rPr>
        <w:t>Discussion</w:t>
      </w:r>
      <w:r w:rsidR="00C40891">
        <w:rPr>
          <w:rFonts w:ascii="Aptos" w:hAnsi="Aptos"/>
          <w:b/>
          <w:bCs/>
          <w:sz w:val="24"/>
          <w:szCs w:val="24"/>
        </w:rPr>
        <w:t xml:space="preserve"> Board</w:t>
      </w:r>
      <w:r w:rsidR="00344822" w:rsidRPr="00DE3EDF">
        <w:rPr>
          <w:rFonts w:ascii="Aptos" w:hAnsi="Aptos"/>
          <w:b/>
          <w:bCs/>
          <w:sz w:val="24"/>
          <w:szCs w:val="24"/>
        </w:rPr>
        <w:t xml:space="preserve"> Post #9 DUE</w:t>
      </w:r>
    </w:p>
    <w:p w14:paraId="26D2D212" w14:textId="08DB89CD" w:rsidR="00FF2537" w:rsidRPr="00DE3EDF" w:rsidRDefault="00FF2537" w:rsidP="00344822">
      <w:pPr>
        <w:rPr>
          <w:rFonts w:ascii="Aptos" w:hAnsi="Aptos"/>
          <w:b/>
          <w:bCs/>
          <w:sz w:val="24"/>
          <w:szCs w:val="24"/>
        </w:rPr>
      </w:pPr>
      <w:r>
        <w:rPr>
          <w:rFonts w:ascii="Aptos" w:hAnsi="Aptos" w:cs="Calibri"/>
          <w:b/>
          <w:bCs/>
          <w:color w:val="000000" w:themeColor="text1"/>
          <w:sz w:val="24"/>
          <w:szCs w:val="24"/>
        </w:rPr>
        <w:t>*Discussion Leadership #9</w:t>
      </w:r>
    </w:p>
    <w:p w14:paraId="2CDD8B30" w14:textId="77777777" w:rsidR="00344822" w:rsidRPr="00DE3EDF" w:rsidRDefault="00344822" w:rsidP="00344822">
      <w:pPr>
        <w:rPr>
          <w:rFonts w:ascii="Aptos" w:hAnsi="Aptos"/>
          <w:b/>
          <w:bCs/>
          <w:sz w:val="24"/>
          <w:szCs w:val="24"/>
        </w:rPr>
      </w:pPr>
    </w:p>
    <w:p w14:paraId="0EDEDE32" w14:textId="05E2BCE3"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u w:val="single"/>
        </w:rPr>
        <w:lastRenderedPageBreak/>
        <w:t>Week 13</w:t>
      </w:r>
      <w:r w:rsidR="00344822" w:rsidRPr="00DE3EDF">
        <w:rPr>
          <w:rFonts w:ascii="Aptos" w:hAnsi="Aptos" w:cs="Calibri"/>
          <w:b/>
          <w:bCs/>
          <w:color w:val="000000" w:themeColor="text1"/>
          <w:sz w:val="24"/>
          <w:szCs w:val="24"/>
        </w:rPr>
        <w:tab/>
      </w:r>
      <w:r w:rsidR="00344822" w:rsidRPr="00DE3EDF">
        <w:rPr>
          <w:rFonts w:ascii="Aptos" w:hAnsi="Aptos" w:cs="Calibri"/>
          <w:b/>
          <w:bCs/>
          <w:color w:val="000000" w:themeColor="text1"/>
          <w:sz w:val="24"/>
          <w:szCs w:val="24"/>
        </w:rPr>
        <w:tab/>
        <w:t xml:space="preserve">Basketball in China </w:t>
      </w:r>
    </w:p>
    <w:p w14:paraId="16FEEFEB" w14:textId="0EF4175A" w:rsidR="00BB2520" w:rsidRPr="00DE3EDF" w:rsidRDefault="00BB2520" w:rsidP="00BB2520">
      <w:pPr>
        <w:rPr>
          <w:rFonts w:ascii="Aptos" w:hAnsi="Aptos" w:cs="Calibri"/>
          <w:i/>
          <w:iCs/>
          <w:color w:val="000000" w:themeColor="text1"/>
          <w:sz w:val="24"/>
          <w:szCs w:val="24"/>
        </w:rPr>
      </w:pPr>
      <w:r w:rsidRPr="00DE3EDF">
        <w:rPr>
          <w:rFonts w:ascii="Aptos" w:hAnsi="Aptos" w:cs="Calibri"/>
          <w:b/>
          <w:bCs/>
          <w:color w:val="000000" w:themeColor="text1"/>
          <w:sz w:val="24"/>
          <w:szCs w:val="24"/>
        </w:rPr>
        <w:t>Tuesday 11/18</w:t>
      </w:r>
      <w:r w:rsidR="00344822" w:rsidRPr="00DE3EDF">
        <w:rPr>
          <w:rFonts w:ascii="Aptos" w:hAnsi="Aptos" w:cs="Calibri"/>
          <w:b/>
          <w:bCs/>
          <w:color w:val="000000" w:themeColor="text1"/>
          <w:sz w:val="24"/>
          <w:szCs w:val="24"/>
        </w:rPr>
        <w:tab/>
      </w:r>
      <w:r w:rsidR="00344822" w:rsidRPr="00DE3EDF">
        <w:rPr>
          <w:rFonts w:ascii="Aptos" w:hAnsi="Aptos" w:cs="Calibri"/>
          <w:color w:val="000000" w:themeColor="text1"/>
          <w:sz w:val="24"/>
          <w:szCs w:val="24"/>
        </w:rPr>
        <w:t xml:space="preserve">In class screening: </w:t>
      </w:r>
      <w:r w:rsidR="00344822" w:rsidRPr="00DE3EDF">
        <w:rPr>
          <w:rFonts w:ascii="Aptos" w:hAnsi="Aptos" w:cs="Calibri"/>
          <w:i/>
          <w:iCs/>
          <w:color w:val="000000" w:themeColor="text1"/>
          <w:sz w:val="24"/>
          <w:szCs w:val="24"/>
        </w:rPr>
        <w:t>Chinese Iverson and the World’s Craziest Fans</w:t>
      </w:r>
    </w:p>
    <w:p w14:paraId="4EFC4BB3" w14:textId="26051C2A" w:rsidR="00344822" w:rsidRPr="00DE3EDF" w:rsidRDefault="00344822" w:rsidP="0056726C">
      <w:pPr>
        <w:ind w:left="2160" w:hanging="2160"/>
        <w:rPr>
          <w:rFonts w:ascii="Aptos" w:hAnsi="Aptos"/>
          <w:color w:val="000000" w:themeColor="text1"/>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Pr="00DE3EDF">
        <w:rPr>
          <w:rFonts w:ascii="Aptos" w:hAnsi="Aptos"/>
          <w:color w:val="000000" w:themeColor="text1"/>
          <w:sz w:val="24"/>
          <w:szCs w:val="24"/>
        </w:rPr>
        <w:t>Judy Polumbaum, “From Evangelism to Entertainment: The YMCA, the NBA, and the Evolution of Chinese Basketball”</w:t>
      </w:r>
    </w:p>
    <w:p w14:paraId="4D46D659" w14:textId="77777777"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Thursday 11/20</w:t>
      </w:r>
    </w:p>
    <w:p w14:paraId="78DEBDEC" w14:textId="46CFFED4" w:rsidR="00344822" w:rsidRPr="00DE3EDF" w:rsidRDefault="00344822" w:rsidP="00344822">
      <w:pPr>
        <w:ind w:left="2160" w:hanging="2160"/>
        <w:rPr>
          <w:rFonts w:ascii="Aptos" w:hAnsi="Aptos"/>
          <w:color w:val="000000" w:themeColor="text1"/>
          <w:sz w:val="24"/>
          <w:szCs w:val="24"/>
        </w:rPr>
      </w:pPr>
      <w:r w:rsidRPr="00DE3EDF">
        <w:rPr>
          <w:rFonts w:ascii="Aptos" w:hAnsi="Aptos" w:cs="Calibri"/>
          <w:color w:val="000000" w:themeColor="text1"/>
          <w:sz w:val="24"/>
          <w:szCs w:val="24"/>
        </w:rPr>
        <w:t>READING</w:t>
      </w:r>
      <w:r w:rsidRPr="00DE3EDF">
        <w:rPr>
          <w:rFonts w:ascii="Aptos" w:hAnsi="Aptos" w:cs="Calibri"/>
          <w:color w:val="000000" w:themeColor="text1"/>
          <w:sz w:val="24"/>
          <w:szCs w:val="24"/>
        </w:rPr>
        <w:tab/>
      </w:r>
      <w:r w:rsidRPr="00DE3EDF">
        <w:rPr>
          <w:rFonts w:ascii="Aptos" w:hAnsi="Aptos"/>
          <w:color w:val="000000" w:themeColor="text1"/>
          <w:sz w:val="24"/>
          <w:szCs w:val="24"/>
        </w:rPr>
        <w:t xml:space="preserve">Jason Milian, John E. </w:t>
      </w:r>
      <w:proofErr w:type="spellStart"/>
      <w:r w:rsidRPr="00DE3EDF">
        <w:rPr>
          <w:rFonts w:ascii="Aptos" w:hAnsi="Aptos"/>
          <w:color w:val="000000" w:themeColor="text1"/>
          <w:sz w:val="24"/>
          <w:szCs w:val="24"/>
        </w:rPr>
        <w:t>Kastos</w:t>
      </w:r>
      <w:proofErr w:type="spellEnd"/>
      <w:r w:rsidRPr="00DE3EDF">
        <w:rPr>
          <w:rFonts w:ascii="Aptos" w:hAnsi="Aptos"/>
          <w:color w:val="000000" w:themeColor="text1"/>
          <w:sz w:val="24"/>
          <w:szCs w:val="24"/>
        </w:rPr>
        <w:t xml:space="preserve"> and Benedicte Bull, “China’s Conflict with the NBA Shows Why Companies Can’t Force Social Change by Themselves”</w:t>
      </w:r>
    </w:p>
    <w:p w14:paraId="1428F807" w14:textId="346FEC80" w:rsidR="00344822" w:rsidRPr="00DE3EDF" w:rsidRDefault="00344822" w:rsidP="00344822">
      <w:pPr>
        <w:ind w:left="2880" w:hanging="720"/>
        <w:rPr>
          <w:rFonts w:ascii="Aptos" w:hAnsi="Aptos"/>
          <w:color w:val="000000" w:themeColor="text1"/>
          <w:sz w:val="24"/>
          <w:szCs w:val="24"/>
        </w:rPr>
      </w:pPr>
      <w:r w:rsidRPr="00DE3EDF">
        <w:rPr>
          <w:rFonts w:ascii="Aptos" w:hAnsi="Aptos"/>
          <w:color w:val="000000" w:themeColor="text1"/>
          <w:sz w:val="24"/>
          <w:szCs w:val="24"/>
        </w:rPr>
        <w:t>Mark J. Spears, “Stephon Marbury: Remade in China”</w:t>
      </w:r>
    </w:p>
    <w:p w14:paraId="3199F537" w14:textId="05C09599" w:rsidR="00BB2520" w:rsidRDefault="00FF2537" w:rsidP="00BB2520">
      <w:pPr>
        <w:rPr>
          <w:rFonts w:ascii="Aptos" w:hAnsi="Aptos" w:cs="Calibri"/>
          <w:b/>
          <w:bCs/>
          <w:color w:val="000000" w:themeColor="text1"/>
          <w:sz w:val="24"/>
          <w:szCs w:val="24"/>
        </w:rPr>
      </w:pPr>
      <w:r>
        <w:rPr>
          <w:rFonts w:ascii="Aptos" w:hAnsi="Aptos" w:cs="Calibri"/>
          <w:b/>
          <w:bCs/>
          <w:color w:val="000000" w:themeColor="text1"/>
          <w:sz w:val="24"/>
          <w:szCs w:val="24"/>
        </w:rPr>
        <w:t>*</w:t>
      </w:r>
      <w:r w:rsidR="00297CC6" w:rsidRPr="00DE3EDF">
        <w:rPr>
          <w:rFonts w:ascii="Aptos" w:hAnsi="Aptos" w:cs="Calibri"/>
          <w:b/>
          <w:bCs/>
          <w:color w:val="000000" w:themeColor="text1"/>
          <w:sz w:val="24"/>
          <w:szCs w:val="24"/>
        </w:rPr>
        <w:t>Discussion</w:t>
      </w:r>
      <w:r w:rsidR="00C40891">
        <w:rPr>
          <w:rFonts w:ascii="Aptos" w:hAnsi="Aptos" w:cs="Calibri"/>
          <w:b/>
          <w:bCs/>
          <w:color w:val="000000" w:themeColor="text1"/>
          <w:sz w:val="24"/>
          <w:szCs w:val="24"/>
        </w:rPr>
        <w:t xml:space="preserve"> Board</w:t>
      </w:r>
      <w:r w:rsidR="00297CC6" w:rsidRPr="00DE3EDF">
        <w:rPr>
          <w:rFonts w:ascii="Aptos" w:hAnsi="Aptos" w:cs="Calibri"/>
          <w:b/>
          <w:bCs/>
          <w:color w:val="000000" w:themeColor="text1"/>
          <w:sz w:val="24"/>
          <w:szCs w:val="24"/>
        </w:rPr>
        <w:t xml:space="preserve"> Post #10 DUE</w:t>
      </w:r>
    </w:p>
    <w:p w14:paraId="2906D25A" w14:textId="1D95580F" w:rsidR="00FF2537" w:rsidRPr="00DE3EDF" w:rsidRDefault="00FF2537" w:rsidP="00BB2520">
      <w:pPr>
        <w:rPr>
          <w:rFonts w:ascii="Aptos" w:hAnsi="Aptos" w:cs="Calibri"/>
          <w:b/>
          <w:bCs/>
          <w:color w:val="000000" w:themeColor="text1"/>
          <w:sz w:val="24"/>
          <w:szCs w:val="24"/>
        </w:rPr>
      </w:pPr>
      <w:r>
        <w:rPr>
          <w:rFonts w:ascii="Aptos" w:hAnsi="Aptos" w:cs="Calibri"/>
          <w:b/>
          <w:bCs/>
          <w:color w:val="000000" w:themeColor="text1"/>
          <w:sz w:val="24"/>
          <w:szCs w:val="24"/>
        </w:rPr>
        <w:t>*Discussion Leadership #10 (LAST ONE!)</w:t>
      </w:r>
    </w:p>
    <w:p w14:paraId="7B064931" w14:textId="77777777" w:rsidR="00297CC6" w:rsidRPr="00DE3EDF" w:rsidRDefault="00297CC6" w:rsidP="00BB2520">
      <w:pPr>
        <w:rPr>
          <w:rFonts w:ascii="Aptos" w:hAnsi="Aptos" w:cs="Calibri"/>
          <w:b/>
          <w:bCs/>
          <w:color w:val="000000" w:themeColor="text1"/>
          <w:sz w:val="24"/>
          <w:szCs w:val="24"/>
        </w:rPr>
      </w:pPr>
    </w:p>
    <w:p w14:paraId="7A61137F" w14:textId="77777777"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FALL BREAK 11/24 – 11/28</w:t>
      </w:r>
    </w:p>
    <w:p w14:paraId="7935EB24" w14:textId="77777777" w:rsidR="00BB2520" w:rsidRPr="00DE3EDF" w:rsidRDefault="00BB2520" w:rsidP="00BB2520">
      <w:pPr>
        <w:rPr>
          <w:rFonts w:ascii="Aptos" w:hAnsi="Aptos" w:cs="Calibri"/>
          <w:b/>
          <w:bCs/>
          <w:color w:val="000000" w:themeColor="text1"/>
          <w:sz w:val="24"/>
          <w:szCs w:val="24"/>
          <w:u w:val="single"/>
        </w:rPr>
      </w:pPr>
    </w:p>
    <w:p w14:paraId="248AB599" w14:textId="5CB1ACD9"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u w:val="single"/>
        </w:rPr>
        <w:t>Week 14</w:t>
      </w:r>
      <w:r w:rsidRPr="00DE3EDF">
        <w:rPr>
          <w:rFonts w:ascii="Aptos" w:hAnsi="Aptos" w:cs="Calibri"/>
          <w:b/>
          <w:bCs/>
          <w:color w:val="000000" w:themeColor="text1"/>
          <w:sz w:val="24"/>
          <w:szCs w:val="24"/>
        </w:rPr>
        <w:t xml:space="preserve"> </w:t>
      </w:r>
      <w:r w:rsidR="00297CC6" w:rsidRPr="00DE3EDF">
        <w:rPr>
          <w:rFonts w:ascii="Aptos" w:hAnsi="Aptos" w:cs="Calibri"/>
          <w:b/>
          <w:bCs/>
          <w:color w:val="000000" w:themeColor="text1"/>
          <w:sz w:val="24"/>
          <w:szCs w:val="24"/>
        </w:rPr>
        <w:tab/>
      </w:r>
      <w:r w:rsidR="00297CC6" w:rsidRPr="00DE3EDF">
        <w:rPr>
          <w:rFonts w:ascii="Aptos" w:hAnsi="Aptos" w:cs="Calibri"/>
          <w:b/>
          <w:bCs/>
          <w:color w:val="000000" w:themeColor="text1"/>
          <w:sz w:val="24"/>
          <w:szCs w:val="24"/>
        </w:rPr>
        <w:tab/>
      </w:r>
      <w:r w:rsidR="008E04E2">
        <w:rPr>
          <w:rFonts w:ascii="Aptos" w:hAnsi="Aptos" w:cs="Calibri"/>
          <w:b/>
          <w:bCs/>
          <w:color w:val="000000" w:themeColor="text1"/>
          <w:sz w:val="24"/>
          <w:szCs w:val="24"/>
        </w:rPr>
        <w:t xml:space="preserve">Markets and Meaning: </w:t>
      </w:r>
      <w:r w:rsidR="00297CC6" w:rsidRPr="00DE3EDF">
        <w:rPr>
          <w:rFonts w:ascii="Aptos" w:hAnsi="Aptos" w:cs="Calibri"/>
          <w:b/>
          <w:bCs/>
          <w:color w:val="000000" w:themeColor="text1"/>
          <w:sz w:val="24"/>
          <w:szCs w:val="24"/>
        </w:rPr>
        <w:t>Basketball in the Global Context</w:t>
      </w:r>
    </w:p>
    <w:p w14:paraId="7865693F" w14:textId="77777777"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Tuesday 12/2</w:t>
      </w:r>
    </w:p>
    <w:p w14:paraId="7C1BB7B9" w14:textId="2D1CB2DE" w:rsidR="00297CC6" w:rsidRPr="00DE3EDF" w:rsidRDefault="00297CC6" w:rsidP="00297CC6">
      <w:pPr>
        <w:rPr>
          <w:rFonts w:ascii="Aptos" w:hAnsi="Aptos"/>
          <w:color w:val="000000" w:themeColor="text1"/>
          <w:sz w:val="24"/>
          <w:szCs w:val="24"/>
        </w:rPr>
      </w:pPr>
      <w:r w:rsidRPr="00DE3EDF">
        <w:rPr>
          <w:rFonts w:ascii="Aptos" w:hAnsi="Aptos" w:cs="Calibri"/>
          <w:color w:val="000000" w:themeColor="text1"/>
          <w:sz w:val="24"/>
          <w:szCs w:val="24"/>
        </w:rPr>
        <w:t xml:space="preserve">READING </w:t>
      </w:r>
      <w:r w:rsidRPr="00DE3EDF">
        <w:rPr>
          <w:rFonts w:ascii="Aptos" w:hAnsi="Aptos" w:cs="Calibri"/>
          <w:color w:val="000000" w:themeColor="text1"/>
          <w:sz w:val="24"/>
          <w:szCs w:val="24"/>
        </w:rPr>
        <w:tab/>
      </w:r>
      <w:r w:rsidRPr="00DE3EDF">
        <w:rPr>
          <w:rFonts w:ascii="Aptos" w:hAnsi="Aptos" w:cs="Calibri"/>
          <w:color w:val="000000" w:themeColor="text1"/>
          <w:sz w:val="24"/>
          <w:szCs w:val="24"/>
        </w:rPr>
        <w:tab/>
      </w:r>
      <w:r w:rsidRPr="00DE3EDF">
        <w:rPr>
          <w:rFonts w:ascii="Aptos" w:hAnsi="Aptos"/>
          <w:color w:val="000000" w:themeColor="text1"/>
          <w:sz w:val="24"/>
          <w:szCs w:val="24"/>
        </w:rPr>
        <w:t>Jake Michaels, “Melbourne’s Growing NBA Love Affair”</w:t>
      </w:r>
    </w:p>
    <w:p w14:paraId="5413C0A7" w14:textId="6B984A5E" w:rsidR="0056726C" w:rsidRPr="00F73A1D" w:rsidRDefault="00297CC6" w:rsidP="00F73A1D">
      <w:pPr>
        <w:ind w:left="2160"/>
        <w:rPr>
          <w:rFonts w:ascii="Aptos" w:hAnsi="Aptos"/>
          <w:color w:val="000000" w:themeColor="text1"/>
          <w:sz w:val="24"/>
          <w:szCs w:val="24"/>
        </w:rPr>
      </w:pPr>
      <w:r w:rsidRPr="00DE3EDF">
        <w:rPr>
          <w:rFonts w:ascii="Aptos" w:hAnsi="Aptos"/>
          <w:color w:val="000000" w:themeColor="text1"/>
          <w:sz w:val="24"/>
          <w:szCs w:val="24"/>
        </w:rPr>
        <w:t>Sarah Maslin Nir, “The NBA is Pushing Into Africa. Can It Compete with Soccer?”</w:t>
      </w:r>
    </w:p>
    <w:p w14:paraId="65839EB4" w14:textId="67C0373B"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Thursday 12/4</w:t>
      </w:r>
    </w:p>
    <w:p w14:paraId="7C5B2FB1" w14:textId="1ED3453A" w:rsidR="00297CC6" w:rsidRPr="00DE3EDF" w:rsidRDefault="00297CC6" w:rsidP="00297CC6">
      <w:pPr>
        <w:ind w:left="2160" w:hanging="2160"/>
        <w:rPr>
          <w:rFonts w:ascii="Aptos" w:hAnsi="Aptos"/>
          <w:color w:val="000000" w:themeColor="text1"/>
          <w:spacing w:val="5"/>
          <w:sz w:val="24"/>
          <w:szCs w:val="24"/>
        </w:rPr>
      </w:pPr>
      <w:r w:rsidRPr="00DE3EDF">
        <w:rPr>
          <w:rFonts w:ascii="Aptos" w:hAnsi="Aptos" w:cs="Calibri"/>
          <w:color w:val="000000" w:themeColor="text1"/>
          <w:sz w:val="24"/>
          <w:szCs w:val="24"/>
        </w:rPr>
        <w:t xml:space="preserve">READING </w:t>
      </w:r>
      <w:r w:rsidRPr="00DE3EDF">
        <w:rPr>
          <w:rFonts w:ascii="Aptos" w:hAnsi="Aptos" w:cs="Calibri"/>
          <w:color w:val="000000" w:themeColor="text1"/>
          <w:sz w:val="24"/>
          <w:szCs w:val="24"/>
        </w:rPr>
        <w:tab/>
      </w:r>
      <w:r w:rsidRPr="00DE3EDF">
        <w:rPr>
          <w:rFonts w:ascii="Aptos" w:hAnsi="Aptos"/>
          <w:sz w:val="24"/>
          <w:szCs w:val="24"/>
        </w:rPr>
        <w:t xml:space="preserve">Stanley Thangaraj, </w:t>
      </w:r>
      <w:r w:rsidRPr="00DE3EDF">
        <w:rPr>
          <w:rFonts w:ascii="Aptos" w:hAnsi="Aptos"/>
          <w:color w:val="000000" w:themeColor="text1"/>
          <w:spacing w:val="5"/>
          <w:sz w:val="24"/>
          <w:szCs w:val="24"/>
        </w:rPr>
        <w:t>“‘They said ‘Go Back to Afghanistan’: U.S. Publics, Playing Basketball, and Challenging the American Terror(</w:t>
      </w:r>
      <w:proofErr w:type="spellStart"/>
      <w:r w:rsidRPr="00DE3EDF">
        <w:rPr>
          <w:rFonts w:ascii="Aptos" w:hAnsi="Aptos"/>
          <w:color w:val="000000" w:themeColor="text1"/>
          <w:spacing w:val="5"/>
          <w:sz w:val="24"/>
          <w:szCs w:val="24"/>
        </w:rPr>
        <w:t>ist</w:t>
      </w:r>
      <w:proofErr w:type="spellEnd"/>
      <w:r w:rsidRPr="00DE3EDF">
        <w:rPr>
          <w:rFonts w:ascii="Aptos" w:hAnsi="Aptos"/>
          <w:color w:val="000000" w:themeColor="text1"/>
          <w:spacing w:val="5"/>
          <w:sz w:val="24"/>
          <w:szCs w:val="24"/>
        </w:rPr>
        <w:t>)”</w:t>
      </w:r>
    </w:p>
    <w:p w14:paraId="171486BC" w14:textId="122F73AC" w:rsidR="00297CC6" w:rsidRPr="00DE3EDF" w:rsidRDefault="00297CC6" w:rsidP="0056726C">
      <w:pPr>
        <w:ind w:left="2160"/>
        <w:rPr>
          <w:rFonts w:ascii="Aptos" w:hAnsi="Aptos"/>
          <w:sz w:val="24"/>
          <w:szCs w:val="24"/>
        </w:rPr>
      </w:pPr>
      <w:r w:rsidRPr="00DE3EDF">
        <w:rPr>
          <w:rFonts w:ascii="Aptos" w:hAnsi="Aptos"/>
          <w:sz w:val="24"/>
          <w:szCs w:val="24"/>
        </w:rPr>
        <w:t>Yago Colas, “The Meaning of Manu: Style, Race, and Globalization in</w:t>
      </w:r>
      <w:r w:rsidR="0056726C" w:rsidRPr="00DE3EDF">
        <w:rPr>
          <w:rFonts w:ascii="Aptos" w:hAnsi="Aptos"/>
          <w:sz w:val="24"/>
          <w:szCs w:val="24"/>
        </w:rPr>
        <w:t xml:space="preserve"> </w:t>
      </w:r>
      <w:r w:rsidRPr="00DE3EDF">
        <w:rPr>
          <w:rFonts w:ascii="Aptos" w:hAnsi="Aptos"/>
          <w:sz w:val="24"/>
          <w:szCs w:val="24"/>
        </w:rPr>
        <w:t>the Culture of Basketball”</w:t>
      </w:r>
    </w:p>
    <w:p w14:paraId="056C5329" w14:textId="77777777" w:rsidR="00BB2520" w:rsidRPr="00DE3EDF" w:rsidRDefault="00BB2520" w:rsidP="00BB2520">
      <w:pPr>
        <w:rPr>
          <w:rFonts w:ascii="Aptos" w:hAnsi="Aptos" w:cs="Calibri"/>
          <w:b/>
          <w:bCs/>
          <w:color w:val="000000" w:themeColor="text1"/>
          <w:sz w:val="24"/>
          <w:szCs w:val="24"/>
          <w:u w:val="single"/>
        </w:rPr>
      </w:pPr>
    </w:p>
    <w:p w14:paraId="27BEF15C" w14:textId="5B46E20D" w:rsidR="00BB2520"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u w:val="single"/>
        </w:rPr>
        <w:t xml:space="preserve">Week 15 </w:t>
      </w:r>
      <w:r w:rsidR="00297CC6" w:rsidRPr="00DE3EDF">
        <w:rPr>
          <w:rFonts w:ascii="Aptos" w:hAnsi="Aptos" w:cs="Calibri"/>
          <w:b/>
          <w:bCs/>
          <w:color w:val="000000" w:themeColor="text1"/>
          <w:sz w:val="24"/>
          <w:szCs w:val="24"/>
        </w:rPr>
        <w:tab/>
      </w:r>
      <w:r w:rsidR="00297CC6" w:rsidRPr="00DE3EDF">
        <w:rPr>
          <w:rFonts w:ascii="Aptos" w:hAnsi="Aptos" w:cs="Calibri"/>
          <w:b/>
          <w:bCs/>
          <w:color w:val="000000" w:themeColor="text1"/>
          <w:sz w:val="24"/>
          <w:szCs w:val="24"/>
        </w:rPr>
        <w:tab/>
        <w:t>Class Conclusion</w:t>
      </w:r>
    </w:p>
    <w:p w14:paraId="5CD5FFE1" w14:textId="49DF93D3" w:rsidR="00297CC6" w:rsidRPr="00DE3EDF" w:rsidRDefault="00BB2520" w:rsidP="00BB2520">
      <w:pPr>
        <w:rPr>
          <w:rFonts w:ascii="Aptos" w:hAnsi="Aptos" w:cs="Calibri"/>
          <w:b/>
          <w:bCs/>
          <w:color w:val="000000" w:themeColor="text1"/>
          <w:sz w:val="24"/>
          <w:szCs w:val="24"/>
        </w:rPr>
      </w:pPr>
      <w:r w:rsidRPr="00DE3EDF">
        <w:rPr>
          <w:rFonts w:ascii="Aptos" w:hAnsi="Aptos" w:cs="Calibri"/>
          <w:b/>
          <w:bCs/>
          <w:color w:val="000000" w:themeColor="text1"/>
          <w:sz w:val="24"/>
          <w:szCs w:val="24"/>
        </w:rPr>
        <w:t>Tuesday 12/9</w:t>
      </w:r>
      <w:r w:rsidR="00297CC6" w:rsidRPr="00DE3EDF">
        <w:rPr>
          <w:rFonts w:ascii="Aptos" w:hAnsi="Aptos" w:cs="Calibri"/>
          <w:b/>
          <w:bCs/>
          <w:color w:val="000000" w:themeColor="text1"/>
          <w:sz w:val="24"/>
          <w:szCs w:val="24"/>
        </w:rPr>
        <w:tab/>
      </w:r>
      <w:r w:rsidR="00297CC6" w:rsidRPr="00DE3EDF">
        <w:rPr>
          <w:rFonts w:ascii="Aptos" w:hAnsi="Aptos" w:cs="Calibri"/>
          <w:b/>
          <w:bCs/>
          <w:color w:val="000000" w:themeColor="text1"/>
          <w:sz w:val="24"/>
          <w:szCs w:val="24"/>
        </w:rPr>
        <w:tab/>
      </w:r>
      <w:r w:rsidR="00297CC6" w:rsidRPr="00DE3EDF">
        <w:rPr>
          <w:rFonts w:ascii="Aptos" w:hAnsi="Aptos" w:cs="Calibri"/>
          <w:color w:val="000000" w:themeColor="text1"/>
          <w:sz w:val="24"/>
          <w:szCs w:val="24"/>
        </w:rPr>
        <w:t>In class workshop: Global Basketball Analysis</w:t>
      </w:r>
    </w:p>
    <w:p w14:paraId="2EB562C2" w14:textId="7F9A8437" w:rsidR="00297CC6" w:rsidRPr="00DE3EDF" w:rsidRDefault="00BB2520" w:rsidP="00BB2520">
      <w:pPr>
        <w:rPr>
          <w:rFonts w:ascii="Aptos" w:hAnsi="Aptos" w:cs="Calibri"/>
          <w:color w:val="000000" w:themeColor="text1"/>
          <w:sz w:val="24"/>
          <w:szCs w:val="24"/>
        </w:rPr>
      </w:pPr>
      <w:r w:rsidRPr="00DE3EDF">
        <w:rPr>
          <w:rFonts w:ascii="Aptos" w:hAnsi="Aptos" w:cs="Calibri"/>
          <w:b/>
          <w:bCs/>
          <w:color w:val="000000" w:themeColor="text1"/>
          <w:sz w:val="24"/>
          <w:szCs w:val="24"/>
        </w:rPr>
        <w:t>Thursday 12/11</w:t>
      </w:r>
      <w:r w:rsidR="00297CC6" w:rsidRPr="00DE3EDF">
        <w:rPr>
          <w:rFonts w:ascii="Aptos" w:hAnsi="Aptos" w:cs="Calibri"/>
          <w:b/>
          <w:bCs/>
          <w:color w:val="000000" w:themeColor="text1"/>
          <w:sz w:val="24"/>
          <w:szCs w:val="24"/>
        </w:rPr>
        <w:tab/>
      </w:r>
      <w:r w:rsidR="00297CC6" w:rsidRPr="00DE3EDF">
        <w:rPr>
          <w:rFonts w:ascii="Aptos" w:hAnsi="Aptos" w:cs="Calibri"/>
          <w:color w:val="000000" w:themeColor="text1"/>
          <w:sz w:val="24"/>
          <w:szCs w:val="24"/>
        </w:rPr>
        <w:t xml:space="preserve">Class Conclusion </w:t>
      </w:r>
    </w:p>
    <w:p w14:paraId="5AF8DA89" w14:textId="77777777" w:rsidR="00BB2520" w:rsidRPr="00DE3EDF" w:rsidRDefault="00BB2520" w:rsidP="00BB2520">
      <w:pPr>
        <w:rPr>
          <w:rStyle w:val="Strong"/>
          <w:rFonts w:ascii="Aptos" w:hAnsi="Aptos" w:cs="Calibri"/>
          <w:color w:val="000000" w:themeColor="text1"/>
          <w:sz w:val="24"/>
          <w:szCs w:val="24"/>
        </w:rPr>
      </w:pPr>
    </w:p>
    <w:p w14:paraId="17E4B242" w14:textId="77777777" w:rsidR="00BB2520" w:rsidRPr="00D233F9" w:rsidRDefault="00BB2520" w:rsidP="00BB2520">
      <w:pPr>
        <w:pStyle w:val="Heading2"/>
        <w:rPr>
          <w:rStyle w:val="Strong"/>
          <w:rFonts w:cs="Arial"/>
          <w:b w:val="0"/>
          <w:bCs w:val="0"/>
          <w:bdr w:val="none" w:sz="0" w:space="0" w:color="auto" w:frame="1"/>
        </w:rPr>
      </w:pPr>
      <w:r w:rsidRPr="0089225B">
        <w:rPr>
          <w:rStyle w:val="Strong"/>
          <w:rFonts w:cs="Arial"/>
          <w:bdr w:val="none" w:sz="0" w:space="0" w:color="auto" w:frame="1"/>
        </w:rPr>
        <w:t>Student Support Resources and Related Policies</w:t>
      </w:r>
    </w:p>
    <w:p w14:paraId="3B974473" w14:textId="77777777" w:rsidR="00BB2520" w:rsidRPr="00427241" w:rsidRDefault="00BB2520" w:rsidP="00BB2520">
      <w:pPr>
        <w:pStyle w:val="Heading3"/>
        <w:rPr>
          <w:rFonts w:cs="Arial"/>
          <w:bdr w:val="none" w:sz="0" w:space="0" w:color="auto" w:frame="1"/>
        </w:rPr>
      </w:pPr>
      <w:r w:rsidRPr="0089225B">
        <w:rPr>
          <w:rStyle w:val="Strong"/>
          <w:rFonts w:cs="Arial"/>
          <w:bdr w:val="none" w:sz="0" w:space="0" w:color="auto" w:frame="1"/>
        </w:rPr>
        <w:t>Mental Health</w:t>
      </w:r>
    </w:p>
    <w:p w14:paraId="3529CBA4" w14:textId="77777777" w:rsidR="00BB2520" w:rsidRDefault="00BB2520" w:rsidP="00BB2520">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 xml:space="preserve">Students are encouraged to be mindful of their mental health and seek help as a preventive measure or if feeling overwhelmed and/or struggling to meet course expectations. Students are encouraged to talk to their instructor for assistance with specific class-related concerns. For additional support and counseling, students are encouraged to contact University Counseling Service (UCS). Information about UCS, including resources and how to schedule an appointment, can be found </w:t>
      </w:r>
      <w:r w:rsidRPr="0089225B">
        <w:rPr>
          <w:rFonts w:ascii="Aptos" w:hAnsi="Aptos" w:cs="Arial"/>
        </w:rPr>
        <w:lastRenderedPageBreak/>
        <w:t>at</w:t>
      </w:r>
      <w:r w:rsidRPr="004C484D">
        <w:rPr>
          <w:rFonts w:ascii="Aptos" w:hAnsi="Aptos" w:cs="Arial"/>
        </w:rPr>
        <w:t> </w:t>
      </w:r>
      <w:hyperlink r:id="rId37" w:history="1">
        <w:r w:rsidRPr="004C484D">
          <w:rPr>
            <w:rStyle w:val="Hyperlink"/>
            <w:rFonts w:ascii="Aptos" w:eastAsiaTheme="majorEastAsia" w:hAnsi="Aptos" w:cs="Arial"/>
          </w:rPr>
          <w:t>counseling.uiowa.edu</w:t>
        </w:r>
      </w:hyperlink>
      <w:r w:rsidRPr="004C484D">
        <w:rPr>
          <w:rFonts w:ascii="Aptos" w:hAnsi="Aptos" w:cs="Arial"/>
        </w:rPr>
        <w:t>. </w:t>
      </w:r>
      <w:r w:rsidRPr="0089225B">
        <w:rPr>
          <w:rFonts w:ascii="Aptos" w:hAnsi="Aptos" w:cs="Arial"/>
        </w:rPr>
        <w:t>Find out more about UI mental health services at:</w:t>
      </w:r>
      <w:r w:rsidRPr="004C484D">
        <w:rPr>
          <w:rFonts w:ascii="Aptos" w:hAnsi="Aptos" w:cs="Arial"/>
        </w:rPr>
        <w:t> </w:t>
      </w:r>
      <w:hyperlink r:id="rId38" w:history="1">
        <w:r w:rsidRPr="004C484D">
          <w:rPr>
            <w:rStyle w:val="Hyperlink"/>
            <w:rFonts w:ascii="Aptos" w:eastAsiaTheme="majorEastAsia" w:hAnsi="Aptos" w:cs="Arial"/>
          </w:rPr>
          <w:t>mentalhealth.uiowa.edu</w:t>
        </w:r>
      </w:hyperlink>
      <w:r w:rsidRPr="004C484D">
        <w:rPr>
          <w:rFonts w:ascii="Aptos" w:hAnsi="Aptos" w:cs="Arial"/>
        </w:rPr>
        <w:t>.</w:t>
      </w:r>
    </w:p>
    <w:p w14:paraId="1F762095" w14:textId="77777777" w:rsidR="00BB2520" w:rsidRPr="007F3F50" w:rsidRDefault="00BB2520" w:rsidP="00BB2520">
      <w:pPr>
        <w:pStyle w:val="NormalWeb"/>
        <w:shd w:val="clear" w:color="auto" w:fill="FFFFFF"/>
        <w:spacing w:before="0" w:beforeAutospacing="0" w:after="0" w:afterAutospacing="0"/>
        <w:contextualSpacing/>
        <w:textAlignment w:val="baseline"/>
        <w:rPr>
          <w:rFonts w:ascii="Aptos" w:hAnsi="Aptos" w:cs="Arial"/>
          <w:b/>
          <w:bCs/>
          <w:color w:val="313131"/>
          <w:bdr w:val="none" w:sz="0" w:space="0" w:color="auto" w:frame="1"/>
        </w:rPr>
      </w:pPr>
    </w:p>
    <w:p w14:paraId="11CCAAFB" w14:textId="77777777" w:rsidR="00BB2520" w:rsidRPr="0089225B" w:rsidRDefault="00BB2520" w:rsidP="00BB2520">
      <w:pPr>
        <w:pStyle w:val="Heading3"/>
        <w:rPr>
          <w:rFonts w:eastAsia="Times New Roman"/>
          <w:bdr w:val="none" w:sz="0" w:space="0" w:color="auto" w:frame="1"/>
        </w:rPr>
      </w:pPr>
      <w:r w:rsidRPr="0089225B">
        <w:rPr>
          <w:rFonts w:eastAsia="Times New Roman"/>
          <w:bdr w:val="none" w:sz="0" w:space="0" w:color="auto" w:frame="1"/>
        </w:rPr>
        <w:t>Basic Needs and Student Support</w:t>
      </w:r>
    </w:p>
    <w:p w14:paraId="73C81128" w14:textId="77777777" w:rsidR="00BB2520" w:rsidRPr="0089225B" w:rsidRDefault="00BB2520" w:rsidP="00BB2520">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4C484D">
        <w:rPr>
          <w:rFonts w:ascii="Aptos" w:hAnsi="Aptos" w:cs="Arial"/>
          <w:bdr w:val="none" w:sz="0" w:space="0" w:color="auto" w:frame="1"/>
        </w:rPr>
        <w:t>It can be difficult to maintain focus and be present if you are experiencing challenges with meeting basic needs or navigating personal crisis situations. The Office of the Dean of Students can help. Contact us for one-on-one support, identifying options, and to locate and access basic needs resources (such as food, rent, childcare, etc.). </w:t>
      </w:r>
    </w:p>
    <w:p w14:paraId="5D4731A7" w14:textId="77777777" w:rsidR="00BB2520" w:rsidRPr="004C484D" w:rsidRDefault="00BB2520" w:rsidP="00BB2520">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0F48B2C1" w14:textId="77777777" w:rsidR="00BB2520" w:rsidRPr="004C484D" w:rsidRDefault="00BB2520" w:rsidP="00BB2520">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39" w:history="1">
        <w:r w:rsidRPr="004C484D">
          <w:rPr>
            <w:rStyle w:val="Hyperlink"/>
            <w:rFonts w:ascii="Aptos" w:eastAsiaTheme="majorEastAsia" w:hAnsi="Aptos" w:cs="Arial"/>
            <w:bdr w:val="none" w:sz="0" w:space="0" w:color="auto" w:frame="1"/>
          </w:rPr>
          <w:t>Student Care and Assistance</w:t>
        </w:r>
      </w:hyperlink>
      <w:r w:rsidRPr="004C484D">
        <w:rPr>
          <w:rFonts w:ascii="Aptos" w:hAnsi="Aptos" w:cs="Arial"/>
          <w:color w:val="313131"/>
          <w:bdr w:val="none" w:sz="0" w:space="0" w:color="auto" w:frame="1"/>
        </w:rPr>
        <w:br/>
      </w:r>
      <w:r w:rsidRPr="004C484D">
        <w:rPr>
          <w:rFonts w:ascii="Aptos" w:hAnsi="Aptos" w:cs="Arial"/>
          <w:bdr w:val="none" w:sz="0" w:space="0" w:color="auto" w:frame="1"/>
        </w:rPr>
        <w:t>132 IMU </w:t>
      </w:r>
      <w:r w:rsidRPr="004C484D">
        <w:rPr>
          <w:rFonts w:ascii="Aptos" w:hAnsi="Aptos" w:cs="Arial"/>
          <w:color w:val="313131"/>
          <w:bdr w:val="none" w:sz="0" w:space="0" w:color="auto" w:frame="1"/>
        </w:rPr>
        <w:br/>
      </w:r>
      <w:hyperlink r:id="rId40" w:tooltip="mailto:dos-assistance@uiowa.edu" w:history="1">
        <w:r w:rsidRPr="004C484D">
          <w:rPr>
            <w:rStyle w:val="Hyperlink"/>
            <w:rFonts w:ascii="Aptos" w:eastAsiaTheme="majorEastAsia" w:hAnsi="Aptos" w:cs="Arial"/>
            <w:bdr w:val="none" w:sz="0" w:space="0" w:color="auto" w:frame="1"/>
          </w:rPr>
          <w:t>dos-assistance@uiowa.edu</w:t>
        </w:r>
      </w:hyperlink>
      <w:r w:rsidRPr="004C484D">
        <w:rPr>
          <w:rFonts w:ascii="Aptos" w:hAnsi="Aptos" w:cs="Arial"/>
          <w:color w:val="313131"/>
          <w:bdr w:val="none" w:sz="0" w:space="0" w:color="auto" w:frame="1"/>
        </w:rPr>
        <w:t> </w:t>
      </w:r>
      <w:r w:rsidRPr="004C484D">
        <w:rPr>
          <w:rFonts w:ascii="Aptos" w:hAnsi="Aptos" w:cs="Arial"/>
          <w:color w:val="313131"/>
          <w:bdr w:val="none" w:sz="0" w:space="0" w:color="auto" w:frame="1"/>
        </w:rPr>
        <w:br/>
      </w:r>
      <w:r w:rsidRPr="004C484D">
        <w:rPr>
          <w:rFonts w:ascii="Aptos" w:hAnsi="Aptos" w:cs="Arial"/>
          <w:bdr w:val="none" w:sz="0" w:space="0" w:color="auto" w:frame="1"/>
        </w:rPr>
        <w:t>319-335-1162</w:t>
      </w:r>
      <w:r w:rsidRPr="004C484D">
        <w:rPr>
          <w:rFonts w:ascii="Aptos" w:hAnsi="Aptos" w:cs="Arial"/>
          <w:bdr w:val="none" w:sz="0" w:space="0" w:color="auto" w:frame="1"/>
        </w:rPr>
        <w:br/>
      </w:r>
      <w:r w:rsidRPr="004C484D">
        <w:rPr>
          <w:rFonts w:ascii="Aptos" w:hAnsi="Aptos" w:cs="Arial"/>
          <w:bdr w:val="none" w:sz="0" w:space="0" w:color="auto" w:frame="1"/>
        </w:rPr>
        <w:br/>
        <w:t>Basic Needs info: </w:t>
      </w:r>
    </w:p>
    <w:p w14:paraId="72FE5CD8" w14:textId="77777777" w:rsidR="00BB2520" w:rsidRPr="004C484D" w:rsidRDefault="00BB2520" w:rsidP="00BB2520">
      <w:pPr>
        <w:pStyle w:val="NormalWeb"/>
        <w:numPr>
          <w:ilvl w:val="0"/>
          <w:numId w:val="1"/>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1" w:tgtFrame="_blank" w:tooltip="Food Pantry at Iowa" w:history="1">
        <w:r w:rsidRPr="004C484D">
          <w:rPr>
            <w:rStyle w:val="Hyperlink"/>
            <w:rFonts w:ascii="Aptos" w:eastAsiaTheme="majorEastAsia" w:hAnsi="Aptos" w:cs="Arial"/>
            <w:bdr w:val="none" w:sz="0" w:space="0" w:color="auto" w:frame="1"/>
          </w:rPr>
          <w:t>Food Pantry at Iowa</w:t>
        </w:r>
      </w:hyperlink>
      <w:r w:rsidRPr="004C484D">
        <w:rPr>
          <w:rFonts w:ascii="Aptos" w:hAnsi="Aptos" w:cs="Arial"/>
          <w:color w:val="313131"/>
          <w:bdr w:val="none" w:sz="0" w:space="0" w:color="auto" w:frame="1"/>
        </w:rPr>
        <w:t> </w:t>
      </w:r>
    </w:p>
    <w:p w14:paraId="233CB64B" w14:textId="77777777" w:rsidR="00BB2520" w:rsidRPr="004C484D" w:rsidRDefault="00BB2520" w:rsidP="00BB2520">
      <w:pPr>
        <w:pStyle w:val="NormalWeb"/>
        <w:numPr>
          <w:ilvl w:val="0"/>
          <w:numId w:val="1"/>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2" w:tgtFrame="_blank" w:tooltip="https://imu.uiowa.edu/imu-services/clothing-closet" w:history="1">
        <w:r w:rsidRPr="004C484D">
          <w:rPr>
            <w:rStyle w:val="Hyperlink"/>
            <w:rFonts w:ascii="Aptos" w:eastAsiaTheme="majorEastAsia" w:hAnsi="Aptos" w:cs="Arial"/>
            <w:bdr w:val="none" w:sz="0" w:space="0" w:color="auto" w:frame="1"/>
          </w:rPr>
          <w:t>Clothing Closet</w:t>
        </w:r>
      </w:hyperlink>
      <w:r w:rsidRPr="004C484D">
        <w:rPr>
          <w:rFonts w:ascii="Aptos" w:hAnsi="Aptos" w:cs="Arial"/>
          <w:color w:val="313131"/>
          <w:bdr w:val="none" w:sz="0" w:space="0" w:color="auto" w:frame="1"/>
        </w:rPr>
        <w:t> </w:t>
      </w:r>
    </w:p>
    <w:p w14:paraId="6B2A1D68" w14:textId="77777777" w:rsidR="00BB2520" w:rsidRDefault="00BB2520" w:rsidP="00BB2520">
      <w:pPr>
        <w:pStyle w:val="NormalWeb"/>
        <w:numPr>
          <w:ilvl w:val="0"/>
          <w:numId w:val="1"/>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3" w:tgtFrame="_blank" w:tooltip="https://basicneeds.uiowa.edu/" w:history="1">
        <w:r w:rsidRPr="004C484D">
          <w:rPr>
            <w:rStyle w:val="Hyperlink"/>
            <w:rFonts w:ascii="Aptos" w:eastAsiaTheme="majorEastAsia" w:hAnsi="Aptos" w:cs="Arial"/>
            <w:bdr w:val="none" w:sz="0" w:space="0" w:color="auto" w:frame="1"/>
          </w:rPr>
          <w:t>Basic Needs and Support Resources</w:t>
        </w:r>
      </w:hyperlink>
    </w:p>
    <w:p w14:paraId="49B70788" w14:textId="77777777" w:rsidR="00BB2520" w:rsidRDefault="00BB2520" w:rsidP="00BB2520">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0DA8C3B3" w14:textId="77777777" w:rsidR="00BB2520" w:rsidRPr="0089225B" w:rsidRDefault="00BB2520" w:rsidP="00BB2520">
      <w:pPr>
        <w:pStyle w:val="Heading3"/>
        <w:rPr>
          <w:rFonts w:eastAsia="Times New Roman"/>
          <w:bdr w:val="none" w:sz="0" w:space="0" w:color="auto" w:frame="1"/>
        </w:rPr>
      </w:pPr>
      <w:r w:rsidRPr="0089225B">
        <w:rPr>
          <w:rFonts w:eastAsia="Times New Roman"/>
        </w:rPr>
        <w:t>Sexual Harassment/Sexual Misconduct and Supportive Measures</w:t>
      </w:r>
    </w:p>
    <w:p w14:paraId="1E6874F5" w14:textId="77777777" w:rsidR="00BB2520" w:rsidRDefault="00BB2520" w:rsidP="00BB2520">
      <w:pPr>
        <w:pStyle w:val="NormalWeb"/>
        <w:spacing w:before="0" w:beforeAutospacing="0" w:after="0" w:afterAutospacing="0"/>
        <w:ind w:right="-540"/>
        <w:textAlignment w:val="baseline"/>
        <w:rPr>
          <w:rFonts w:ascii="Aptos" w:hAnsi="Aptos" w:cs="Arial"/>
        </w:rPr>
      </w:pPr>
      <w:r w:rsidRPr="004C484D">
        <w:rPr>
          <w:rFonts w:ascii="Aptos" w:hAnsi="Aptos" w:cs="Arial"/>
        </w:rPr>
        <w:t>The University of Iowa prohibits all forms of sexual harassment, sexual misconduct, and related retaliation. The </w:t>
      </w:r>
      <w:hyperlink r:id="rId44" w:history="1">
        <w:r w:rsidRPr="004C484D">
          <w:rPr>
            <w:rStyle w:val="Hyperlink"/>
            <w:rFonts w:ascii="Aptos" w:eastAsiaTheme="majorEastAsia" w:hAnsi="Aptos" w:cs="Arial"/>
          </w:rPr>
          <w:t>Policy on Sexual Harassment and Sexual Misconduct</w:t>
        </w:r>
      </w:hyperlink>
      <w:r w:rsidRPr="004C484D">
        <w:rPr>
          <w:rFonts w:ascii="Aptos" w:hAnsi="Aptos" w:cs="Arial"/>
        </w:rPr>
        <w:t> governs actions by students, faculty, staff and visitors. Incidents of sexual harassment or sexual misconduct can be reported to the </w:t>
      </w:r>
      <w:hyperlink r:id="rId45" w:history="1">
        <w:r w:rsidRPr="004C484D">
          <w:rPr>
            <w:rStyle w:val="Hyperlink"/>
            <w:rFonts w:ascii="Aptos" w:eastAsiaTheme="majorEastAsia" w:hAnsi="Aptos" w:cs="Arial"/>
          </w:rPr>
          <w:t>Office of Civil Rights Compliance</w:t>
        </w:r>
      </w:hyperlink>
      <w:r w:rsidRPr="004C484D">
        <w:rPr>
          <w:rFonts w:ascii="Aptos" w:hAnsi="Aptos" w:cs="Arial"/>
        </w:rPr>
        <w:t> or to the </w:t>
      </w:r>
      <w:hyperlink r:id="rId46" w:history="1">
        <w:r w:rsidRPr="004C484D">
          <w:rPr>
            <w:rStyle w:val="Hyperlink"/>
            <w:rFonts w:ascii="Aptos" w:eastAsiaTheme="majorEastAsia" w:hAnsi="Aptos" w:cs="Arial"/>
          </w:rPr>
          <w:t>Department of Campus Safety</w:t>
        </w:r>
      </w:hyperlink>
      <w:r w:rsidRPr="004C484D">
        <w:rPr>
          <w:rFonts w:ascii="Aptos" w:hAnsi="Aptos" w:cs="Arial"/>
        </w:rPr>
        <w:t>. Students impacted by sexual harassment or sexual misconduct may be eligible for academic supportive measures and can learn more by </w:t>
      </w:r>
      <w:hyperlink r:id="rId47" w:history="1">
        <w:r w:rsidRPr="004C484D">
          <w:rPr>
            <w:rStyle w:val="Hyperlink"/>
            <w:rFonts w:ascii="Aptos" w:eastAsiaTheme="majorEastAsia" w:hAnsi="Aptos" w:cs="Arial"/>
          </w:rPr>
          <w:t>contacting the Office of Civil Rights Compliance</w:t>
        </w:r>
      </w:hyperlink>
      <w:r w:rsidRPr="004C484D">
        <w:rPr>
          <w:rFonts w:ascii="Aptos" w:hAnsi="Aptos" w:cs="Arial"/>
        </w:rPr>
        <w:t>. Information about confidential resources and videos explaining these resources can be found on the </w:t>
      </w:r>
      <w:hyperlink r:id="rId48" w:history="1">
        <w:r w:rsidRPr="004C484D">
          <w:rPr>
            <w:rStyle w:val="Hyperlink"/>
            <w:rFonts w:ascii="Aptos" w:eastAsiaTheme="majorEastAsia" w:hAnsi="Aptos" w:cs="Arial"/>
          </w:rPr>
          <w:t>Office of Civil Rights Compliance website</w:t>
        </w:r>
      </w:hyperlink>
      <w:r w:rsidRPr="004C484D">
        <w:rPr>
          <w:rFonts w:ascii="Aptos" w:hAnsi="Aptos" w:cs="Arial"/>
        </w:rPr>
        <w:t>.</w:t>
      </w:r>
    </w:p>
    <w:p w14:paraId="285BA70F" w14:textId="77777777" w:rsidR="00BB2520" w:rsidRPr="004C484D" w:rsidRDefault="00BB2520" w:rsidP="00BB2520">
      <w:pPr>
        <w:pStyle w:val="NormalWeb"/>
        <w:spacing w:before="0" w:beforeAutospacing="0" w:after="0" w:afterAutospacing="0"/>
        <w:ind w:right="-540"/>
        <w:textAlignment w:val="baseline"/>
        <w:rPr>
          <w:rFonts w:ascii="Aptos" w:hAnsi="Aptos" w:cs="Arial"/>
        </w:rPr>
      </w:pPr>
    </w:p>
    <w:p w14:paraId="5F24ABEF" w14:textId="77777777" w:rsidR="00BB2520" w:rsidRPr="0089225B" w:rsidRDefault="00BB2520" w:rsidP="00BB2520">
      <w:pPr>
        <w:pStyle w:val="Heading3"/>
        <w:rPr>
          <w:rFonts w:eastAsia="Times New Roman"/>
        </w:rPr>
      </w:pPr>
      <w:r w:rsidRPr="0089225B">
        <w:rPr>
          <w:rFonts w:eastAsia="Times New Roman"/>
        </w:rPr>
        <w:t>Conflict Resolution</w:t>
      </w:r>
    </w:p>
    <w:p w14:paraId="1CE4E697" w14:textId="77777777" w:rsidR="00BB2520" w:rsidRPr="00C449EE" w:rsidRDefault="00BB2520" w:rsidP="00BB2520">
      <w:pPr>
        <w:pStyle w:val="NormalWeb"/>
        <w:shd w:val="clear" w:color="auto" w:fill="FFFFFF"/>
        <w:spacing w:before="0" w:beforeAutospacing="0" w:after="0" w:afterAutospacing="0"/>
        <w:ind w:right="-540"/>
        <w:textAlignment w:val="baseline"/>
        <w:rPr>
          <w:rFonts w:ascii="Aptos" w:hAnsi="Aptos" w:cs="Arial"/>
        </w:rPr>
      </w:pPr>
      <w:r w:rsidRPr="004C484D">
        <w:rPr>
          <w:rFonts w:ascii="Aptos" w:hAnsi="Aptos" w:cs="Arial"/>
        </w:rPr>
        <w:t>The Office of the Ombudsperson is a confidential, impartial, informal, and independent resource for any member of the university community with a problem or concern. The Office of the Ombudsperson offers a safe place to discuss conflicts or concerns. Students are encouraged to reach out for assistance. The office will brainstorm with students to help identify options, answer any questions, and provide referrals to other offices as appropriate. More information about the Office of the Ombudsperson, including how to schedule an appointment, can be found at </w:t>
      </w:r>
      <w:hyperlink r:id="rId49" w:tgtFrame="_blank" w:history="1">
        <w:r w:rsidRPr="004C484D">
          <w:rPr>
            <w:rStyle w:val="Hyperlink"/>
            <w:rFonts w:ascii="Aptos" w:eastAsiaTheme="majorEastAsia" w:hAnsi="Aptos" w:cs="Arial"/>
          </w:rPr>
          <w:t>ombudsperson.org.uiowa.edu</w:t>
        </w:r>
      </w:hyperlink>
      <w:r w:rsidRPr="004C484D">
        <w:rPr>
          <w:rFonts w:ascii="Aptos" w:hAnsi="Aptos" w:cs="Arial"/>
        </w:rPr>
        <w:t>.</w:t>
      </w:r>
    </w:p>
    <w:p w14:paraId="146EDE83" w14:textId="77777777" w:rsidR="00BB2520" w:rsidRDefault="00BB2520" w:rsidP="00BB2520"/>
    <w:p w14:paraId="7C5B0F25" w14:textId="77777777" w:rsidR="00BB2520" w:rsidRDefault="00BB2520" w:rsidP="00BB2520"/>
    <w:p w14:paraId="6926499D" w14:textId="77777777" w:rsidR="003865CD" w:rsidRDefault="003865CD"/>
    <w:sectPr w:rsidR="003865CD" w:rsidSect="00BB2520">
      <w:headerReference w:type="default" r:id="rId50"/>
      <w:footerReference w:type="even" r:id="rId51"/>
      <w:footerReference w:type="default" r:id="rId52"/>
      <w:type w:val="continuous"/>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B246" w14:textId="77777777" w:rsidR="00C10EEA" w:rsidRDefault="00C10EEA">
      <w:pPr>
        <w:spacing w:line="240" w:lineRule="auto"/>
      </w:pPr>
      <w:r>
        <w:separator/>
      </w:r>
    </w:p>
  </w:endnote>
  <w:endnote w:type="continuationSeparator" w:id="0">
    <w:p w14:paraId="43CBBA8F" w14:textId="77777777" w:rsidR="00C10EEA" w:rsidRDefault="00C10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oefler Text">
    <w:panose1 w:val="02030602050506020203"/>
    <w:charset w:val="4D"/>
    <w:family w:val="roman"/>
    <w:pitch w:val="variable"/>
    <w:sig w:usb0="800002FF" w:usb1="5000204B" w:usb2="00000004" w:usb3="00000000" w:csb0="00000197"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072779"/>
      <w:docPartObj>
        <w:docPartGallery w:val="Page Numbers (Bottom of Page)"/>
        <w:docPartUnique/>
      </w:docPartObj>
    </w:sdtPr>
    <w:sdtContent>
      <w:p w14:paraId="6CA73136" w14:textId="77777777" w:rsidR="00BB2520" w:rsidRDefault="00BB2520" w:rsidP="002C1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7D708" w14:textId="77777777" w:rsidR="00BB2520" w:rsidRDefault="00BB2520" w:rsidP="00440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332442"/>
      <w:docPartObj>
        <w:docPartGallery w:val="Page Numbers (Bottom of Page)"/>
        <w:docPartUnique/>
      </w:docPartObj>
    </w:sdtPr>
    <w:sdtContent>
      <w:p w14:paraId="699B03BE" w14:textId="77777777" w:rsidR="00BB2520" w:rsidRDefault="00BB2520" w:rsidP="008172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EB8848" w14:textId="77777777" w:rsidR="00BB2520" w:rsidRPr="00DD7764" w:rsidRDefault="00BB2520" w:rsidP="004404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990E" w14:textId="77777777" w:rsidR="00C10EEA" w:rsidRDefault="00C10EEA">
      <w:pPr>
        <w:spacing w:line="240" w:lineRule="auto"/>
      </w:pPr>
      <w:r>
        <w:separator/>
      </w:r>
    </w:p>
  </w:footnote>
  <w:footnote w:type="continuationSeparator" w:id="0">
    <w:p w14:paraId="6D0D7381" w14:textId="77777777" w:rsidR="00C10EEA" w:rsidRDefault="00C10E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7553" w14:textId="77777777" w:rsidR="00BB2520" w:rsidRPr="00314A28" w:rsidRDefault="00BB2520" w:rsidP="00102E93">
    <w:pPr>
      <w:pStyle w:val="Header"/>
      <w:jc w:val="center"/>
      <w:rPr>
        <w:rFonts w:ascii="Calibri" w:hAnsi="Calibri" w:cs="Calibri"/>
      </w:rPr>
    </w:pPr>
  </w:p>
  <w:p w14:paraId="079EDABB" w14:textId="77777777" w:rsidR="00BB2520" w:rsidRDefault="00BB2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5786F"/>
    <w:multiLevelType w:val="hybridMultilevel"/>
    <w:tmpl w:val="4274BD8E"/>
    <w:lvl w:ilvl="0" w:tplc="FCAAA37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821B3F"/>
    <w:multiLevelType w:val="hybridMultilevel"/>
    <w:tmpl w:val="DA58FC8E"/>
    <w:lvl w:ilvl="0" w:tplc="BAB0636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69A393C"/>
    <w:multiLevelType w:val="hybridMultilevel"/>
    <w:tmpl w:val="04CE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C672F"/>
    <w:multiLevelType w:val="hybridMultilevel"/>
    <w:tmpl w:val="DE589668"/>
    <w:lvl w:ilvl="0" w:tplc="C284C422">
      <w:numFmt w:val="bullet"/>
      <w:lvlText w:val="-"/>
      <w:lvlJc w:val="left"/>
      <w:pPr>
        <w:ind w:left="1080" w:hanging="360"/>
      </w:pPr>
      <w:rPr>
        <w:rFonts w:ascii="Aptos Display" w:eastAsiaTheme="majorEastAsia" w:hAnsi="Aptos Display"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69363">
    <w:abstractNumId w:val="2"/>
  </w:num>
  <w:num w:numId="2" w16cid:durableId="1198355786">
    <w:abstractNumId w:val="5"/>
  </w:num>
  <w:num w:numId="3" w16cid:durableId="1108351103">
    <w:abstractNumId w:val="4"/>
  </w:num>
  <w:num w:numId="4" w16cid:durableId="1444425350">
    <w:abstractNumId w:val="1"/>
  </w:num>
  <w:num w:numId="5" w16cid:durableId="549652869">
    <w:abstractNumId w:val="0"/>
  </w:num>
  <w:num w:numId="6" w16cid:durableId="1950157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20"/>
    <w:rsid w:val="00004D07"/>
    <w:rsid w:val="00041BE9"/>
    <w:rsid w:val="0005218C"/>
    <w:rsid w:val="00075717"/>
    <w:rsid w:val="0009065E"/>
    <w:rsid w:val="000A747A"/>
    <w:rsid w:val="000B0CB0"/>
    <w:rsid w:val="000D77A9"/>
    <w:rsid w:val="00147F42"/>
    <w:rsid w:val="00161E39"/>
    <w:rsid w:val="00171FBF"/>
    <w:rsid w:val="0020024E"/>
    <w:rsid w:val="0020349F"/>
    <w:rsid w:val="002063F0"/>
    <w:rsid w:val="0022543E"/>
    <w:rsid w:val="00230FDD"/>
    <w:rsid w:val="00231144"/>
    <w:rsid w:val="00235368"/>
    <w:rsid w:val="00253985"/>
    <w:rsid w:val="00284056"/>
    <w:rsid w:val="00297CC6"/>
    <w:rsid w:val="002A2B11"/>
    <w:rsid w:val="002C15F2"/>
    <w:rsid w:val="002D3A80"/>
    <w:rsid w:val="002D79F0"/>
    <w:rsid w:val="002E6863"/>
    <w:rsid w:val="002F0BCC"/>
    <w:rsid w:val="002F1AEC"/>
    <w:rsid w:val="002F5ECC"/>
    <w:rsid w:val="00344822"/>
    <w:rsid w:val="0036687C"/>
    <w:rsid w:val="00383E06"/>
    <w:rsid w:val="003865CD"/>
    <w:rsid w:val="003B22DA"/>
    <w:rsid w:val="003C3688"/>
    <w:rsid w:val="003E13BA"/>
    <w:rsid w:val="0042354D"/>
    <w:rsid w:val="004457EA"/>
    <w:rsid w:val="00456924"/>
    <w:rsid w:val="00493214"/>
    <w:rsid w:val="004940C9"/>
    <w:rsid w:val="004C6E8D"/>
    <w:rsid w:val="004F19EA"/>
    <w:rsid w:val="00512E8B"/>
    <w:rsid w:val="00516C02"/>
    <w:rsid w:val="00520153"/>
    <w:rsid w:val="00525708"/>
    <w:rsid w:val="00526767"/>
    <w:rsid w:val="00562719"/>
    <w:rsid w:val="00565293"/>
    <w:rsid w:val="0056726C"/>
    <w:rsid w:val="00572520"/>
    <w:rsid w:val="0059776E"/>
    <w:rsid w:val="005A7CE5"/>
    <w:rsid w:val="005B2BE2"/>
    <w:rsid w:val="005F756A"/>
    <w:rsid w:val="00616C7F"/>
    <w:rsid w:val="00620857"/>
    <w:rsid w:val="006400ED"/>
    <w:rsid w:val="00674C62"/>
    <w:rsid w:val="00692FC1"/>
    <w:rsid w:val="006B5727"/>
    <w:rsid w:val="006B6860"/>
    <w:rsid w:val="006C5486"/>
    <w:rsid w:val="00716A44"/>
    <w:rsid w:val="00726F37"/>
    <w:rsid w:val="007A6AEE"/>
    <w:rsid w:val="007B134D"/>
    <w:rsid w:val="007F6601"/>
    <w:rsid w:val="008454B9"/>
    <w:rsid w:val="00860127"/>
    <w:rsid w:val="00881BC9"/>
    <w:rsid w:val="008C003A"/>
    <w:rsid w:val="008C5B9E"/>
    <w:rsid w:val="008E04E2"/>
    <w:rsid w:val="00925146"/>
    <w:rsid w:val="0092535C"/>
    <w:rsid w:val="00960118"/>
    <w:rsid w:val="009A7F9B"/>
    <w:rsid w:val="009E666A"/>
    <w:rsid w:val="00A018B3"/>
    <w:rsid w:val="00A14629"/>
    <w:rsid w:val="00A257B5"/>
    <w:rsid w:val="00A607D6"/>
    <w:rsid w:val="00A73101"/>
    <w:rsid w:val="00A805EF"/>
    <w:rsid w:val="00A80D74"/>
    <w:rsid w:val="00A905BD"/>
    <w:rsid w:val="00A9079A"/>
    <w:rsid w:val="00AA1D2C"/>
    <w:rsid w:val="00AC1943"/>
    <w:rsid w:val="00B02625"/>
    <w:rsid w:val="00B31CE6"/>
    <w:rsid w:val="00B37F92"/>
    <w:rsid w:val="00B44F9A"/>
    <w:rsid w:val="00B649F3"/>
    <w:rsid w:val="00BB2520"/>
    <w:rsid w:val="00C10EEA"/>
    <w:rsid w:val="00C30EA0"/>
    <w:rsid w:val="00C34F78"/>
    <w:rsid w:val="00C40891"/>
    <w:rsid w:val="00CD2473"/>
    <w:rsid w:val="00D278A2"/>
    <w:rsid w:val="00D472AC"/>
    <w:rsid w:val="00D51064"/>
    <w:rsid w:val="00D63060"/>
    <w:rsid w:val="00D83C44"/>
    <w:rsid w:val="00D8707E"/>
    <w:rsid w:val="00D9775F"/>
    <w:rsid w:val="00DD025F"/>
    <w:rsid w:val="00DD79E4"/>
    <w:rsid w:val="00DE2E92"/>
    <w:rsid w:val="00DE3EDF"/>
    <w:rsid w:val="00E32F6C"/>
    <w:rsid w:val="00E339EC"/>
    <w:rsid w:val="00EB104B"/>
    <w:rsid w:val="00EC315C"/>
    <w:rsid w:val="00EC32D2"/>
    <w:rsid w:val="00F01E8A"/>
    <w:rsid w:val="00F0483B"/>
    <w:rsid w:val="00F07F8D"/>
    <w:rsid w:val="00F37136"/>
    <w:rsid w:val="00F37301"/>
    <w:rsid w:val="00F47A45"/>
    <w:rsid w:val="00F6716B"/>
    <w:rsid w:val="00F73198"/>
    <w:rsid w:val="00F73A1D"/>
    <w:rsid w:val="00FF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F7610"/>
  <w15:chartTrackingRefBased/>
  <w15:docId w15:val="{A3532CF2-6ECA-5348-99A8-83983198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520"/>
    <w:rPr>
      <w:kern w:val="0"/>
      <w:sz w:val="22"/>
      <w:szCs w:val="22"/>
      <w14:ligatures w14:val="none"/>
    </w:rPr>
  </w:style>
  <w:style w:type="paragraph" w:styleId="Heading1">
    <w:name w:val="heading 1"/>
    <w:basedOn w:val="Normal"/>
    <w:next w:val="Normal"/>
    <w:link w:val="Heading1Char"/>
    <w:uiPriority w:val="9"/>
    <w:qFormat/>
    <w:rsid w:val="00BB2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2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2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2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520"/>
    <w:rPr>
      <w:rFonts w:eastAsiaTheme="majorEastAsia" w:cstheme="majorBidi"/>
      <w:color w:val="272727" w:themeColor="text1" w:themeTint="D8"/>
    </w:rPr>
  </w:style>
  <w:style w:type="paragraph" w:styleId="Title">
    <w:name w:val="Title"/>
    <w:basedOn w:val="Normal"/>
    <w:next w:val="Normal"/>
    <w:link w:val="TitleChar"/>
    <w:uiPriority w:val="10"/>
    <w:qFormat/>
    <w:rsid w:val="00BB2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520"/>
    <w:pPr>
      <w:spacing w:before="160"/>
      <w:jc w:val="center"/>
    </w:pPr>
    <w:rPr>
      <w:i/>
      <w:iCs/>
      <w:color w:val="404040" w:themeColor="text1" w:themeTint="BF"/>
    </w:rPr>
  </w:style>
  <w:style w:type="character" w:customStyle="1" w:styleId="QuoteChar">
    <w:name w:val="Quote Char"/>
    <w:basedOn w:val="DefaultParagraphFont"/>
    <w:link w:val="Quote"/>
    <w:uiPriority w:val="29"/>
    <w:rsid w:val="00BB2520"/>
    <w:rPr>
      <w:i/>
      <w:iCs/>
      <w:color w:val="404040" w:themeColor="text1" w:themeTint="BF"/>
    </w:rPr>
  </w:style>
  <w:style w:type="paragraph" w:styleId="ListParagraph">
    <w:name w:val="List Paragraph"/>
    <w:basedOn w:val="Normal"/>
    <w:uiPriority w:val="34"/>
    <w:qFormat/>
    <w:rsid w:val="00BB2520"/>
    <w:pPr>
      <w:ind w:left="720"/>
      <w:contextualSpacing/>
    </w:pPr>
  </w:style>
  <w:style w:type="character" w:styleId="IntenseEmphasis">
    <w:name w:val="Intense Emphasis"/>
    <w:basedOn w:val="DefaultParagraphFont"/>
    <w:uiPriority w:val="21"/>
    <w:qFormat/>
    <w:rsid w:val="00BB2520"/>
    <w:rPr>
      <w:i/>
      <w:iCs/>
      <w:color w:val="0F4761" w:themeColor="accent1" w:themeShade="BF"/>
    </w:rPr>
  </w:style>
  <w:style w:type="paragraph" w:styleId="IntenseQuote">
    <w:name w:val="Intense Quote"/>
    <w:basedOn w:val="Normal"/>
    <w:next w:val="Normal"/>
    <w:link w:val="IntenseQuoteChar"/>
    <w:uiPriority w:val="30"/>
    <w:qFormat/>
    <w:rsid w:val="00BB2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520"/>
    <w:rPr>
      <w:i/>
      <w:iCs/>
      <w:color w:val="0F4761" w:themeColor="accent1" w:themeShade="BF"/>
    </w:rPr>
  </w:style>
  <w:style w:type="character" w:styleId="IntenseReference">
    <w:name w:val="Intense Reference"/>
    <w:basedOn w:val="DefaultParagraphFont"/>
    <w:uiPriority w:val="32"/>
    <w:qFormat/>
    <w:rsid w:val="00BB2520"/>
    <w:rPr>
      <w:b/>
      <w:bCs/>
      <w:smallCaps/>
      <w:color w:val="0F4761" w:themeColor="accent1" w:themeShade="BF"/>
      <w:spacing w:val="5"/>
    </w:rPr>
  </w:style>
  <w:style w:type="character" w:styleId="Hyperlink">
    <w:name w:val="Hyperlink"/>
    <w:basedOn w:val="DefaultParagraphFont"/>
    <w:uiPriority w:val="99"/>
    <w:unhideWhenUsed/>
    <w:rsid w:val="00BB2520"/>
    <w:rPr>
      <w:color w:val="467886" w:themeColor="hyperlink"/>
      <w:u w:val="single"/>
    </w:rPr>
  </w:style>
  <w:style w:type="paragraph" w:styleId="Header">
    <w:name w:val="header"/>
    <w:basedOn w:val="Normal"/>
    <w:link w:val="HeaderChar"/>
    <w:uiPriority w:val="99"/>
    <w:unhideWhenUsed/>
    <w:rsid w:val="00BB2520"/>
    <w:pPr>
      <w:tabs>
        <w:tab w:val="center" w:pos="4680"/>
        <w:tab w:val="right" w:pos="9360"/>
      </w:tabs>
      <w:spacing w:line="240" w:lineRule="auto"/>
    </w:pPr>
  </w:style>
  <w:style w:type="character" w:customStyle="1" w:styleId="HeaderChar">
    <w:name w:val="Header Char"/>
    <w:basedOn w:val="DefaultParagraphFont"/>
    <w:link w:val="Header"/>
    <w:uiPriority w:val="99"/>
    <w:rsid w:val="00BB2520"/>
    <w:rPr>
      <w:kern w:val="0"/>
      <w:sz w:val="22"/>
      <w:szCs w:val="22"/>
      <w14:ligatures w14:val="none"/>
    </w:rPr>
  </w:style>
  <w:style w:type="paragraph" w:styleId="Footer">
    <w:name w:val="footer"/>
    <w:basedOn w:val="Normal"/>
    <w:link w:val="FooterChar"/>
    <w:uiPriority w:val="99"/>
    <w:unhideWhenUsed/>
    <w:rsid w:val="00BB2520"/>
    <w:pPr>
      <w:tabs>
        <w:tab w:val="center" w:pos="4680"/>
        <w:tab w:val="right" w:pos="9360"/>
      </w:tabs>
      <w:spacing w:line="240" w:lineRule="auto"/>
    </w:pPr>
  </w:style>
  <w:style w:type="character" w:customStyle="1" w:styleId="FooterChar">
    <w:name w:val="Footer Char"/>
    <w:basedOn w:val="DefaultParagraphFont"/>
    <w:link w:val="Footer"/>
    <w:uiPriority w:val="99"/>
    <w:rsid w:val="00BB2520"/>
    <w:rPr>
      <w:kern w:val="0"/>
      <w:sz w:val="22"/>
      <w:szCs w:val="22"/>
      <w14:ligatures w14:val="none"/>
    </w:rPr>
  </w:style>
  <w:style w:type="character" w:styleId="PageNumber">
    <w:name w:val="page number"/>
    <w:basedOn w:val="DefaultParagraphFont"/>
    <w:uiPriority w:val="99"/>
    <w:semiHidden/>
    <w:unhideWhenUsed/>
    <w:rsid w:val="00BB2520"/>
  </w:style>
  <w:style w:type="paragraph" w:customStyle="1" w:styleId="p1">
    <w:name w:val="p1"/>
    <w:basedOn w:val="Normal"/>
    <w:rsid w:val="00BB2520"/>
    <w:pPr>
      <w:spacing w:line="240" w:lineRule="auto"/>
    </w:pPr>
    <w:rPr>
      <w:rFonts w:ascii="Helvetica" w:eastAsia="Times New Roman" w:hAnsi="Helvetica" w:cs="Times New Roman"/>
      <w:color w:val="000000"/>
      <w:sz w:val="17"/>
      <w:szCs w:val="17"/>
    </w:rPr>
  </w:style>
  <w:style w:type="paragraph" w:styleId="NormalWeb">
    <w:name w:val="Normal (Web)"/>
    <w:basedOn w:val="Normal"/>
    <w:uiPriority w:val="99"/>
    <w:unhideWhenUsed/>
    <w:rsid w:val="00BB25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520"/>
    <w:rPr>
      <w:b/>
      <w:bCs/>
    </w:rPr>
  </w:style>
  <w:style w:type="character" w:styleId="Emphasis">
    <w:name w:val="Emphasis"/>
    <w:basedOn w:val="DefaultParagraphFont"/>
    <w:uiPriority w:val="20"/>
    <w:qFormat/>
    <w:rsid w:val="00BB2520"/>
    <w:rPr>
      <w:i/>
      <w:iCs/>
    </w:rPr>
  </w:style>
  <w:style w:type="character" w:styleId="UnresolvedMention">
    <w:name w:val="Unresolved Mention"/>
    <w:basedOn w:val="DefaultParagraphFont"/>
    <w:uiPriority w:val="99"/>
    <w:semiHidden/>
    <w:unhideWhenUsed/>
    <w:rsid w:val="00B649F3"/>
    <w:rPr>
      <w:color w:val="605E5C"/>
      <w:shd w:val="clear" w:color="auto" w:fill="E1DFDD"/>
    </w:rPr>
  </w:style>
  <w:style w:type="paragraph" w:styleId="BodyText2">
    <w:name w:val="Body Text 2"/>
    <w:basedOn w:val="Normal"/>
    <w:link w:val="BodyText2Char"/>
    <w:rsid w:val="00960118"/>
    <w:pPr>
      <w:spacing w:line="240" w:lineRule="auto"/>
    </w:pPr>
    <w:rPr>
      <w:rFonts w:ascii="Hoefler Text" w:eastAsia="Times" w:hAnsi="Hoefler Text" w:cs="Times New Roman"/>
      <w:sz w:val="24"/>
      <w:szCs w:val="20"/>
    </w:rPr>
  </w:style>
  <w:style w:type="character" w:customStyle="1" w:styleId="BodyText2Char">
    <w:name w:val="Body Text 2 Char"/>
    <w:basedOn w:val="DefaultParagraphFont"/>
    <w:link w:val="BodyText2"/>
    <w:rsid w:val="00960118"/>
    <w:rPr>
      <w:rFonts w:ascii="Hoefler Text" w:eastAsia="Times" w:hAnsi="Hoefler Text" w:cs="Times New Roman"/>
      <w:kern w:val="0"/>
      <w:szCs w:val="20"/>
      <w14:ligatures w14:val="none"/>
    </w:rPr>
  </w:style>
  <w:style w:type="paragraph" w:styleId="BodyText">
    <w:name w:val="Body Text"/>
    <w:basedOn w:val="Normal"/>
    <w:link w:val="BodyTextChar"/>
    <w:uiPriority w:val="99"/>
    <w:semiHidden/>
    <w:unhideWhenUsed/>
    <w:rsid w:val="002063F0"/>
    <w:pPr>
      <w:spacing w:after="120"/>
    </w:pPr>
  </w:style>
  <w:style w:type="character" w:customStyle="1" w:styleId="BodyTextChar">
    <w:name w:val="Body Text Char"/>
    <w:basedOn w:val="DefaultParagraphFont"/>
    <w:link w:val="BodyText"/>
    <w:uiPriority w:val="99"/>
    <w:semiHidden/>
    <w:rsid w:val="002063F0"/>
    <w:rPr>
      <w:kern w:val="0"/>
      <w:sz w:val="22"/>
      <w:szCs w:val="22"/>
      <w14:ligatures w14:val="none"/>
    </w:rPr>
  </w:style>
  <w:style w:type="table" w:styleId="TableGrid">
    <w:name w:val="Table Grid"/>
    <w:basedOn w:val="TableNormal"/>
    <w:uiPriority w:val="39"/>
    <w:rsid w:val="00F731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8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iowa.edu/academics/deadlines" TargetMode="External"/><Relationship Id="rId18" Type="http://schemas.openxmlformats.org/officeDocument/2006/relationships/hyperlink" Target="https://sds.studentlife.uiowa.edu/students/apply" TargetMode="External"/><Relationship Id="rId26" Type="http://schemas.openxmlformats.org/officeDocument/2006/relationships/hyperlink" Target="https://clas.uiowa.edu/students/handbook/academic-fraud-honor-code" TargetMode="External"/><Relationship Id="rId39" Type="http://schemas.openxmlformats.org/officeDocument/2006/relationships/hyperlink" Target="https://dos.uiowa.edu/assistance" TargetMode="External"/><Relationship Id="rId21" Type="http://schemas.openxmlformats.org/officeDocument/2006/relationships/hyperlink" Target="https://myui.uiowa.edu/my-ui/student/records/documents/change-sex.page?__fsk=-532492578" TargetMode="External"/><Relationship Id="rId34" Type="http://schemas.openxmlformats.org/officeDocument/2006/relationships/hyperlink" Target="https://policy.clas.uiowa.edu/clas-policies-and-procedures/undergraduate-education/academic-misconduct-undergraduate" TargetMode="External"/><Relationship Id="rId42" Type="http://schemas.openxmlformats.org/officeDocument/2006/relationships/hyperlink" Target="https://basicneeds.uiowa.edu/clothing-closet" TargetMode="External"/><Relationship Id="rId47" Type="http://schemas.openxmlformats.org/officeDocument/2006/relationships/hyperlink" Target="mailto:ocrc-titleIX@uiowa.edu" TargetMode="External"/><Relationship Id="rId50" Type="http://schemas.openxmlformats.org/officeDocument/2006/relationships/header" Target="header1.xml"/><Relationship Id="rId7" Type="http://schemas.openxmlformats.org/officeDocument/2006/relationships/hyperlink" Target="https://clas.uiowa.edu/students/handbook/student-rights-responsibilities" TargetMode="External"/><Relationship Id="rId2" Type="http://schemas.openxmlformats.org/officeDocument/2006/relationships/styles" Target="styles.xml"/><Relationship Id="rId16" Type="http://schemas.openxmlformats.org/officeDocument/2006/relationships/hyperlink" Target="https://sds.studentlife.uiowa.edu/students/" TargetMode="External"/><Relationship Id="rId29" Type="http://schemas.openxmlformats.org/officeDocument/2006/relationships/hyperlink" Target="https://crln.acrl.org/index.php/crlnews/article/view/26548/34482" TargetMode="External"/><Relationship Id="rId11" Type="http://schemas.openxmlformats.org/officeDocument/2006/relationships/hyperlink" Target="https://registrar.uiowa.edu/students/registration/registration-changes" TargetMode="External"/><Relationship Id="rId24" Type="http://schemas.openxmlformats.org/officeDocument/2006/relationships/hyperlink" Target="https://dos.uiowa.edu/policies/code-of-student-life/" TargetMode="External"/><Relationship Id="rId32" Type="http://schemas.openxmlformats.org/officeDocument/2006/relationships/hyperlink" Target="https://clas.uiowa.edu/academics/handbook/standards/academic-honesty" TargetMode="External"/><Relationship Id="rId37" Type="http://schemas.openxmlformats.org/officeDocument/2006/relationships/hyperlink" Target="http://counseling.uiowa.edu/" TargetMode="External"/><Relationship Id="rId40" Type="http://schemas.openxmlformats.org/officeDocument/2006/relationships/hyperlink" Target="mailto:dos-assistance@uiowa.edu" TargetMode="External"/><Relationship Id="rId45" Type="http://schemas.openxmlformats.org/officeDocument/2006/relationships/hyperlink" Target="https://ocrc.uiowa.edu/report"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egistrar.uiowa.edu/course-deadlines" TargetMode="External"/><Relationship Id="rId19" Type="http://schemas.openxmlformats.org/officeDocument/2006/relationships/hyperlink" Target="https://freespeech.uiowa.edu/" TargetMode="External"/><Relationship Id="rId31" Type="http://schemas.openxmlformats.org/officeDocument/2006/relationships/hyperlink" Target="https://clas.uiowa.edu/academics/handbook/standards/academic-honesty" TargetMode="External"/><Relationship Id="rId44" Type="http://schemas.openxmlformats.org/officeDocument/2006/relationships/hyperlink" Target="https://opsmanual.uiowa.edu/community-policies/interim-policy-sexual-harassment-and-sexual-misconduct"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grad.uiowa.edu/academics/deadlines" TargetMode="External"/><Relationship Id="rId14" Type="http://schemas.openxmlformats.org/officeDocument/2006/relationships/hyperlink" Target="http://icon.uiowa.edu/index.shtml" TargetMode="External"/><Relationship Id="rId22" Type="http://schemas.openxmlformats.org/officeDocument/2006/relationships/hyperlink" Target="https://myui.uiowa.edu/my-ui/student/records/documents/name-identity.page" TargetMode="External"/><Relationship Id="rId27" Type="http://schemas.openxmlformats.org/officeDocument/2006/relationships/hyperlink" Target="https://policy.clas.uiowa.edu/clas-policies-and-procedures/undergraduate-education/academic-misconduct-undergraduate" TargetMode="External"/><Relationship Id="rId30" Type="http://schemas.openxmlformats.org/officeDocument/2006/relationships/hyperlink" Target="https://cm.maxient.com/reportingform.php?UnivofIowa&amp;layout_id=2" TargetMode="External"/><Relationship Id="rId35" Type="http://schemas.openxmlformats.org/officeDocument/2006/relationships/hyperlink" Target="https://registrar.uiowa.edu/final-exam-schedules" TargetMode="External"/><Relationship Id="rId43" Type="http://schemas.openxmlformats.org/officeDocument/2006/relationships/hyperlink" Target="https://basicneeds.uiowa.edu/" TargetMode="External"/><Relationship Id="rId48" Type="http://schemas.openxmlformats.org/officeDocument/2006/relationships/hyperlink" Target="https://ocrc.uiowa.edu/sexual-misconduct" TargetMode="External"/><Relationship Id="rId8" Type="http://schemas.openxmlformats.org/officeDocument/2006/relationships/hyperlink" Target="mailto:Erika-christiansen@uiowa.edu"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las.uiowa.edu/students/students-academic-policies/registration-policies" TargetMode="External"/><Relationship Id="rId17" Type="http://schemas.openxmlformats.org/officeDocument/2006/relationships/hyperlink" Target="https://sds.studentlife.uiowa.edu/students/letter-accommodations-loa" TargetMode="External"/><Relationship Id="rId25" Type="http://schemas.openxmlformats.org/officeDocument/2006/relationships/hyperlink" Target="https://dos.uiowa.edu/policies/code-of-student-life/" TargetMode="External"/><Relationship Id="rId33" Type="http://schemas.openxmlformats.org/officeDocument/2006/relationships/hyperlink" Target="https://clas.uiowa.edu/academics/handbook/standards/academic-honesty" TargetMode="External"/><Relationship Id="rId38" Type="http://schemas.openxmlformats.org/officeDocument/2006/relationships/hyperlink" Target="http://mentalhealth.uiowa.edu/" TargetMode="External"/><Relationship Id="rId46" Type="http://schemas.openxmlformats.org/officeDocument/2006/relationships/hyperlink" Target="https://safety.uiowa.edu/" TargetMode="External"/><Relationship Id="rId20" Type="http://schemas.openxmlformats.org/officeDocument/2006/relationships/hyperlink" Target="mailto:ui-ocrc@uiowa.edu" TargetMode="External"/><Relationship Id="rId41" Type="http://schemas.openxmlformats.org/officeDocument/2006/relationships/hyperlink" Target="https://basicneeds.uiowa.edu/food-pantry"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psmanual.uiowa.edu/students/absences-class" TargetMode="External"/><Relationship Id="rId23" Type="http://schemas.openxmlformats.org/officeDocument/2006/relationships/hyperlink" Target="https://dos.uiowa.edu/policies/code-of-student-life/" TargetMode="External"/><Relationship Id="rId28" Type="http://schemas.openxmlformats.org/officeDocument/2006/relationships/hyperlink" Target="https://grad.uiowa.edu/academics/manual/academic-program/section-iv-academic-standing-probation-and-dismissal" TargetMode="External"/><Relationship Id="rId36" Type="http://schemas.openxmlformats.org/officeDocument/2006/relationships/hyperlink" Target="https://registrar.uiowa.edu/makeup-final-examination-policies" TargetMode="External"/><Relationship Id="rId49" Type="http://schemas.openxmlformats.org/officeDocument/2006/relationships/hyperlink" Target="https://ombudsperson.org.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15</Pages>
  <Words>5168</Words>
  <Characters>29463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Loup, Ashley J</dc:creator>
  <cp:keywords/>
  <dc:description/>
  <cp:lastModifiedBy>Loup, Ashley J</cp:lastModifiedBy>
  <cp:revision>79</cp:revision>
  <dcterms:created xsi:type="dcterms:W3CDTF">2025-07-29T05:32:00Z</dcterms:created>
  <dcterms:modified xsi:type="dcterms:W3CDTF">2025-09-16T21:22:00Z</dcterms:modified>
</cp:coreProperties>
</file>