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4981" w14:textId="47E70706" w:rsidR="00115F42" w:rsidRPr="00CC4E63" w:rsidRDefault="00115F42" w:rsidP="00115F42">
      <w:pPr>
        <w:pStyle w:val="Heading1"/>
        <w:ind w:firstLine="720"/>
        <w:jc w:val="center"/>
        <w:rPr>
          <w:rFonts w:ascii="Aptos" w:hAnsi="Aptos"/>
          <w:bCs/>
          <w:i/>
          <w:iCs/>
        </w:rPr>
      </w:pPr>
      <w:r w:rsidRPr="00CC4E63">
        <w:rPr>
          <w:rFonts w:ascii="Aptos" w:hAnsi="Aptos"/>
          <w:bCs/>
          <w:i/>
          <w:iCs/>
        </w:rPr>
        <w:t>Journalism and Mass Communication 3186-0001, Athletes, Activism, and Social Media</w:t>
      </w:r>
    </w:p>
    <w:p w14:paraId="0FAD8F4A"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b/>
          <w:bCs/>
        </w:rPr>
      </w:pPr>
    </w:p>
    <w:p w14:paraId="105ED0EB" w14:textId="77777777" w:rsidR="00115F42" w:rsidRPr="00CC4E63" w:rsidRDefault="00115F42" w:rsidP="00115F42">
      <w:pPr>
        <w:pStyle w:val="NormalWeb"/>
        <w:shd w:val="clear" w:color="auto" w:fill="FFFFFF"/>
        <w:spacing w:before="0" w:beforeAutospacing="0" w:after="0" w:afterAutospacing="0"/>
        <w:contextualSpacing/>
        <w:jc w:val="center"/>
        <w:textAlignment w:val="baseline"/>
        <w:rPr>
          <w:rFonts w:ascii="Aptos" w:hAnsi="Aptos" w:cs="Arial"/>
          <w:b/>
          <w:bCs/>
        </w:rPr>
      </w:pPr>
      <w:r w:rsidRPr="00CC4E63">
        <w:rPr>
          <w:rFonts w:ascii="Aptos" w:hAnsi="Aptos" w:cs="Arial"/>
          <w:b/>
          <w:bCs/>
        </w:rPr>
        <w:t>The University of Iowa</w:t>
      </w:r>
      <w:r w:rsidRPr="00CC4E63">
        <w:rPr>
          <w:rFonts w:ascii="Aptos" w:hAnsi="Aptos" w:cs="Arial"/>
          <w:b/>
          <w:bCs/>
        </w:rPr>
        <w:br/>
        <w:t>The College of Liberal Arts and Sciences</w:t>
      </w:r>
    </w:p>
    <w:p w14:paraId="20818258" w14:textId="77777777" w:rsidR="00115F42" w:rsidRPr="00CC4E63" w:rsidRDefault="00115F42" w:rsidP="00115F42">
      <w:pPr>
        <w:pStyle w:val="NormalWeb"/>
        <w:shd w:val="clear" w:color="auto" w:fill="FFFFFF"/>
        <w:spacing w:before="0" w:beforeAutospacing="0" w:after="0" w:afterAutospacing="0"/>
        <w:contextualSpacing/>
        <w:jc w:val="center"/>
        <w:textAlignment w:val="baseline"/>
        <w:rPr>
          <w:rFonts w:ascii="Aptos" w:hAnsi="Aptos" w:cs="Arial"/>
          <w:b/>
          <w:bCs/>
          <w:i/>
          <w:iCs/>
        </w:rPr>
      </w:pPr>
      <w:r w:rsidRPr="00CC4E63">
        <w:rPr>
          <w:rFonts w:ascii="Aptos" w:hAnsi="Aptos" w:cs="Arial"/>
          <w:b/>
          <w:bCs/>
          <w:i/>
          <w:iCs/>
        </w:rPr>
        <w:t>Fall, 2025</w:t>
      </w:r>
    </w:p>
    <w:p w14:paraId="23721B93" w14:textId="77777777" w:rsidR="00115F42" w:rsidRPr="00CC4E63" w:rsidRDefault="00115F42" w:rsidP="00115F42">
      <w:pPr>
        <w:rPr>
          <w:rFonts w:ascii="Aptos" w:hAnsi="Aptos"/>
        </w:rPr>
      </w:pPr>
    </w:p>
    <w:p w14:paraId="6B989351" w14:textId="422B3785" w:rsidR="00115F42" w:rsidRPr="00CC4E63" w:rsidRDefault="00115F42" w:rsidP="00115F42">
      <w:pPr>
        <w:pStyle w:val="Heading2"/>
        <w:rPr>
          <w:rFonts w:ascii="Aptos" w:hAnsi="Aptos"/>
          <w:b/>
          <w:bCs/>
          <w:i/>
          <w:iCs/>
        </w:rPr>
      </w:pPr>
      <w:r w:rsidRPr="00CC4E63">
        <w:rPr>
          <w:rFonts w:ascii="Aptos" w:hAnsi="Aptos"/>
        </w:rPr>
        <w:t xml:space="preserve">Course meeting time and place </w:t>
      </w:r>
      <w:r w:rsidRPr="00CC4E63">
        <w:rPr>
          <w:rFonts w:ascii="Aptos" w:hAnsi="Aptos"/>
          <w:bCs/>
          <w:i/>
          <w:iCs/>
        </w:rPr>
        <w:t>Monday/Wednesday 3:30 pm – 4:45 pm 205 BCSB (Becker Communication Studies Building)</w:t>
      </w:r>
    </w:p>
    <w:p w14:paraId="57587E1D" w14:textId="151FEC0A" w:rsidR="00115F42" w:rsidRPr="00CC4E63" w:rsidRDefault="009F0049" w:rsidP="00115F42">
      <w:pPr>
        <w:pStyle w:val="Heading2"/>
        <w:rPr>
          <w:rFonts w:ascii="Aptos" w:hAnsi="Aptos"/>
        </w:rPr>
      </w:pPr>
      <w:r>
        <w:rPr>
          <w:rFonts w:ascii="Aptos" w:hAnsi="Aptos"/>
        </w:rPr>
        <w:t>School</w:t>
      </w:r>
      <w:r w:rsidR="00115F42" w:rsidRPr="00CC4E63">
        <w:rPr>
          <w:rFonts w:ascii="Aptos" w:hAnsi="Aptos"/>
        </w:rPr>
        <w:t xml:space="preserve"> of Journalism and Mass Communication</w:t>
      </w:r>
    </w:p>
    <w:p w14:paraId="78EB09C1" w14:textId="77777777" w:rsidR="00115F42" w:rsidRPr="00CC4E63" w:rsidRDefault="00115F42" w:rsidP="00115F42">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6BE22E8A" w14:textId="77777777" w:rsidR="00115F42" w:rsidRPr="00CC4E63" w:rsidRDefault="00115F42" w:rsidP="00115F42">
      <w:pPr>
        <w:pStyle w:val="Heading2"/>
        <w:rPr>
          <w:rFonts w:ascii="Aptos" w:hAnsi="Aptos"/>
        </w:rPr>
      </w:pPr>
      <w:r w:rsidRPr="00CC4E63">
        <w:rPr>
          <w:rFonts w:ascii="Aptos" w:hAnsi="Aptos"/>
        </w:rPr>
        <w:t>Instructor</w:t>
      </w:r>
    </w:p>
    <w:p w14:paraId="5F2066E2"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sidRPr="00CC4E63">
        <w:rPr>
          <w:rStyle w:val="Strong"/>
          <w:rFonts w:ascii="Aptos" w:eastAsiaTheme="majorEastAsia" w:hAnsi="Aptos" w:cs="Arial"/>
          <w:bdr w:val="none" w:sz="0" w:space="0" w:color="auto" w:frame="1"/>
        </w:rPr>
        <w:t>Dr. Ashley Loup</w:t>
      </w:r>
    </w:p>
    <w:p w14:paraId="7917C497"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color w:val="313131"/>
          <w:bdr w:val="none" w:sz="0" w:space="0" w:color="auto" w:frame="1"/>
        </w:rPr>
      </w:pPr>
    </w:p>
    <w:p w14:paraId="1FDDC28E"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CC4E63">
        <w:rPr>
          <w:rStyle w:val="Strong"/>
          <w:rFonts w:ascii="Aptos" w:eastAsiaTheme="majorEastAsia" w:hAnsi="Aptos" w:cs="Arial"/>
          <w:color w:val="313131"/>
          <w:bdr w:val="none" w:sz="0" w:space="0" w:color="auto" w:frame="1"/>
        </w:rPr>
        <w:tab/>
      </w:r>
      <w:r w:rsidRPr="00CC4E63">
        <w:rPr>
          <w:rStyle w:val="Strong"/>
          <w:rFonts w:ascii="Aptos" w:eastAsiaTheme="majorEastAsia" w:hAnsi="Aptos" w:cs="Arial"/>
          <w:bdr w:val="none" w:sz="0" w:space="0" w:color="auto" w:frame="1"/>
        </w:rPr>
        <w:t>Phone</w:t>
      </w:r>
    </w:p>
    <w:p w14:paraId="197D7211"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sidRPr="00CC4E63">
        <w:rPr>
          <w:rStyle w:val="Strong"/>
          <w:rFonts w:ascii="Aptos" w:eastAsiaTheme="majorEastAsia" w:hAnsi="Aptos" w:cs="Arial"/>
          <w:bdr w:val="none" w:sz="0" w:space="0" w:color="auto" w:frame="1"/>
        </w:rPr>
        <w:tab/>
        <w:t>N/A</w:t>
      </w:r>
    </w:p>
    <w:p w14:paraId="7C8DBDA7"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64B1BACF"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CC4E63">
        <w:rPr>
          <w:rStyle w:val="Strong"/>
          <w:rFonts w:ascii="Aptos" w:eastAsiaTheme="majorEastAsia" w:hAnsi="Aptos" w:cs="Arial"/>
          <w:bdr w:val="none" w:sz="0" w:space="0" w:color="auto" w:frame="1"/>
        </w:rPr>
        <w:tab/>
        <w:t>Email</w:t>
      </w:r>
    </w:p>
    <w:p w14:paraId="11587CE1"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CC4E63">
        <w:rPr>
          <w:rStyle w:val="Strong"/>
          <w:rFonts w:ascii="Aptos" w:eastAsiaTheme="majorEastAsia" w:hAnsi="Aptos" w:cs="Arial"/>
          <w:bdr w:val="none" w:sz="0" w:space="0" w:color="auto" w:frame="1"/>
        </w:rPr>
        <w:tab/>
        <w:t>Ashley-loup@uiowa.edu</w:t>
      </w:r>
    </w:p>
    <w:p w14:paraId="0ABB89E0" w14:textId="77777777" w:rsidR="00115F42" w:rsidRPr="00CC4E63" w:rsidRDefault="00115F42" w:rsidP="00115F42">
      <w:pPr>
        <w:tabs>
          <w:tab w:val="left" w:pos="360"/>
        </w:tabs>
        <w:ind w:left="720"/>
        <w:rPr>
          <w:rFonts w:ascii="Aptos" w:hAnsi="Aptos" w:cs="Calibri"/>
          <w:color w:val="000000" w:themeColor="text1"/>
        </w:rPr>
      </w:pPr>
      <w:r w:rsidRPr="00CC4E63">
        <w:rPr>
          <w:rFonts w:ascii="Aptos" w:hAnsi="Aptos" w:cs="Calibri"/>
          <w:b/>
          <w:bCs/>
          <w:sz w:val="24"/>
          <w:szCs w:val="24"/>
        </w:rPr>
        <w:t>Response time:</w:t>
      </w:r>
      <w:r w:rsidRPr="00CC4E63">
        <w:rPr>
          <w:rFonts w:ascii="Aptos" w:hAnsi="Aptos" w:cs="Calibri"/>
          <w:color w:val="C00000"/>
        </w:rPr>
        <w:t xml:space="preserve"> </w:t>
      </w:r>
      <w:r w:rsidRPr="00CC4E63">
        <w:rPr>
          <w:rFonts w:ascii="Aptos" w:hAnsi="Aptos" w:cs="Calibri"/>
          <w:color w:val="000000" w:themeColor="text1"/>
        </w:rPr>
        <w:t xml:space="preserve">I will do my best to respond to your emails within 72 hours. If I do not respond in this time frame, please send me another email. Additionally, I respond to emails between 9:00 am – 5:00 pm and do not respond to emails on the weekend. </w:t>
      </w:r>
    </w:p>
    <w:p w14:paraId="57A50A73"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718EC0D4" w14:textId="77777777" w:rsidR="00115F42" w:rsidRPr="00CC4E63" w:rsidRDefault="00115F42" w:rsidP="00115F42">
      <w:pPr>
        <w:pStyle w:val="NormalWeb"/>
        <w:shd w:val="clear" w:color="auto" w:fill="FFFFFF"/>
        <w:spacing w:before="0" w:beforeAutospacing="0" w:after="0" w:afterAutospacing="0"/>
        <w:ind w:firstLine="720"/>
        <w:contextualSpacing/>
        <w:textAlignment w:val="baseline"/>
        <w:rPr>
          <w:rFonts w:ascii="Aptos" w:hAnsi="Aptos" w:cs="Arial"/>
          <w:b/>
          <w:bCs/>
        </w:rPr>
      </w:pPr>
      <w:r w:rsidRPr="00CC4E63">
        <w:rPr>
          <w:rFonts w:ascii="Aptos" w:hAnsi="Aptos" w:cs="Arial"/>
          <w:b/>
          <w:bCs/>
        </w:rPr>
        <w:t>Office location</w:t>
      </w:r>
    </w:p>
    <w:p w14:paraId="0C888A2B" w14:textId="77777777" w:rsidR="00115F42" w:rsidRPr="00CC4E63" w:rsidRDefault="00115F42" w:rsidP="00115F42">
      <w:pPr>
        <w:pStyle w:val="NormalWeb"/>
        <w:shd w:val="clear" w:color="auto" w:fill="FFFFFF"/>
        <w:spacing w:before="0" w:beforeAutospacing="0" w:after="0" w:afterAutospacing="0"/>
        <w:ind w:firstLine="720"/>
        <w:contextualSpacing/>
        <w:textAlignment w:val="baseline"/>
        <w:rPr>
          <w:rFonts w:ascii="Aptos" w:hAnsi="Aptos" w:cs="Arial"/>
          <w:i/>
          <w:iCs/>
        </w:rPr>
      </w:pPr>
      <w:r w:rsidRPr="00CC4E63">
        <w:rPr>
          <w:rFonts w:ascii="Aptos" w:hAnsi="Aptos" w:cs="Arial"/>
          <w:i/>
          <w:iCs/>
        </w:rPr>
        <w:t>Adler Journalism building (AJB) W-241</w:t>
      </w:r>
    </w:p>
    <w:p w14:paraId="6D293E8D" w14:textId="1BF8FDCB" w:rsidR="00115F42" w:rsidRPr="00CC4E63" w:rsidRDefault="00115F42" w:rsidP="00115F42">
      <w:pPr>
        <w:pStyle w:val="NormalWeb"/>
        <w:shd w:val="clear" w:color="auto" w:fill="FFFFFF"/>
        <w:spacing w:before="0" w:beforeAutospacing="0" w:after="0" w:afterAutospacing="0"/>
        <w:ind w:left="720"/>
        <w:contextualSpacing/>
        <w:textAlignment w:val="baseline"/>
        <w:rPr>
          <w:rFonts w:ascii="Aptos" w:hAnsi="Aptos" w:cs="Arial"/>
          <w:b/>
          <w:bCs/>
        </w:rPr>
      </w:pPr>
      <w:r w:rsidRPr="00CC4E63">
        <w:rPr>
          <w:rFonts w:ascii="Aptos" w:hAnsi="Aptos" w:cs="Arial"/>
        </w:rPr>
        <w:br/>
      </w:r>
      <w:r w:rsidRPr="00CC4E63">
        <w:rPr>
          <w:rFonts w:ascii="Aptos" w:hAnsi="Aptos" w:cs="Arial"/>
          <w:b/>
          <w:bCs/>
        </w:rPr>
        <w:t>Student drop-in hours</w:t>
      </w:r>
      <w:r w:rsidR="008E35BC" w:rsidRPr="00CC4E63">
        <w:rPr>
          <w:rFonts w:ascii="Aptos" w:hAnsi="Aptos" w:cs="Arial"/>
          <w:b/>
          <w:bCs/>
        </w:rPr>
        <w:t>:</w:t>
      </w:r>
      <w:r w:rsidR="008E35BC" w:rsidRPr="00CC4E63">
        <w:rPr>
          <w:rStyle w:val="Strong"/>
          <w:rFonts w:ascii="Aptos" w:eastAsiaTheme="majorEastAsia" w:hAnsi="Aptos" w:cs="Arial"/>
          <w:color w:val="000000" w:themeColor="text1"/>
          <w:bdr w:val="none" w:sz="0" w:space="0" w:color="auto" w:frame="1"/>
        </w:rPr>
        <w:t xml:space="preserve"> </w:t>
      </w:r>
      <w:r w:rsidR="008E35BC" w:rsidRPr="00CC4E63">
        <w:rPr>
          <w:rStyle w:val="Emphasis"/>
          <w:rFonts w:ascii="Aptos" w:eastAsiaTheme="majorEastAsia" w:hAnsi="Aptos" w:cstheme="minorHAnsi"/>
          <w:i w:val="0"/>
          <w:iCs w:val="0"/>
          <w:color w:val="000000" w:themeColor="text1"/>
          <w:bdr w:val="none" w:sz="0" w:space="0" w:color="auto" w:frame="1"/>
        </w:rPr>
        <w:t>Students are invited to drop by during these hours to discuss questions about the course material or concerns.</w:t>
      </w:r>
    </w:p>
    <w:p w14:paraId="6251AA7F" w14:textId="4099E0BD" w:rsidR="00115F42" w:rsidRPr="00CC4E63" w:rsidRDefault="008E35BC" w:rsidP="00115F42">
      <w:pPr>
        <w:pStyle w:val="NormalWeb"/>
        <w:shd w:val="clear" w:color="auto" w:fill="FFFFFF"/>
        <w:spacing w:before="0" w:beforeAutospacing="0" w:after="0" w:afterAutospacing="0"/>
        <w:ind w:left="720"/>
        <w:contextualSpacing/>
        <w:textAlignment w:val="baseline"/>
        <w:rPr>
          <w:rFonts w:ascii="Aptos" w:hAnsi="Aptos" w:cs="Arial"/>
          <w:i/>
          <w:iCs/>
        </w:rPr>
      </w:pPr>
      <w:r w:rsidRPr="00CC4E63">
        <w:rPr>
          <w:rFonts w:ascii="Aptos" w:hAnsi="Aptos" w:cs="Arial"/>
          <w:i/>
          <w:iCs/>
        </w:rPr>
        <w:t>2</w:t>
      </w:r>
      <w:r w:rsidR="00115F42" w:rsidRPr="00CC4E63">
        <w:rPr>
          <w:rFonts w:ascii="Aptos" w:hAnsi="Aptos" w:cs="Arial"/>
          <w:i/>
          <w:iCs/>
        </w:rPr>
        <w:t>:</w:t>
      </w:r>
      <w:r w:rsidRPr="00CC4E63">
        <w:rPr>
          <w:rFonts w:ascii="Aptos" w:hAnsi="Aptos" w:cs="Arial"/>
          <w:i/>
          <w:iCs/>
        </w:rPr>
        <w:t>00</w:t>
      </w:r>
      <w:r w:rsidR="00115F42" w:rsidRPr="00CC4E63">
        <w:rPr>
          <w:rFonts w:ascii="Aptos" w:hAnsi="Aptos" w:cs="Arial"/>
          <w:i/>
          <w:iCs/>
        </w:rPr>
        <w:t xml:space="preserve"> pm – 3:00 pm, Monday </w:t>
      </w:r>
      <w:r w:rsidR="008C6F94" w:rsidRPr="00CC4E63">
        <w:rPr>
          <w:rFonts w:ascii="Aptos" w:hAnsi="Aptos" w:cs="Arial"/>
          <w:i/>
          <w:iCs/>
        </w:rPr>
        <w:t xml:space="preserve">/ </w:t>
      </w:r>
      <w:r w:rsidR="00047F4C" w:rsidRPr="00CC4E63">
        <w:rPr>
          <w:rFonts w:ascii="Aptos" w:hAnsi="Aptos" w:cs="Arial"/>
          <w:i/>
          <w:iCs/>
        </w:rPr>
        <w:t>11:00 am – 12:00 pm Tuesday</w:t>
      </w:r>
      <w:r w:rsidRPr="00CC4E63">
        <w:rPr>
          <w:rFonts w:ascii="Aptos" w:hAnsi="Aptos" w:cs="Arial"/>
          <w:i/>
          <w:iCs/>
        </w:rPr>
        <w:t xml:space="preserve"> / 2:00 pm – 3:00 pm Thursday</w:t>
      </w:r>
    </w:p>
    <w:p w14:paraId="7206ACF7"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p>
    <w:p w14:paraId="05266FFA" w14:textId="77777777" w:rsidR="00115F42" w:rsidRPr="00CC4E63" w:rsidRDefault="00115F42" w:rsidP="00115F42">
      <w:pPr>
        <w:pStyle w:val="Heading2"/>
        <w:rPr>
          <w:rStyle w:val="Emphasis"/>
          <w:rFonts w:ascii="Aptos" w:hAnsi="Aptos" w:cs="Arial"/>
          <w:bdr w:val="none" w:sz="0" w:space="0" w:color="auto" w:frame="1"/>
        </w:rPr>
      </w:pPr>
      <w:r w:rsidRPr="00CC4E63">
        <w:rPr>
          <w:rFonts w:ascii="Aptos" w:hAnsi="Aptos"/>
        </w:rPr>
        <w:t>Departmental Executive Officer (DEO)/Department Chair</w:t>
      </w:r>
      <w:r w:rsidRPr="00CC4E63">
        <w:rPr>
          <w:rStyle w:val="Emphasis"/>
          <w:rFonts w:ascii="Aptos" w:hAnsi="Aptos" w:cs="Arial"/>
          <w:bdr w:val="none" w:sz="0" w:space="0" w:color="auto" w:frame="1"/>
        </w:rPr>
        <w:t> </w:t>
      </w:r>
    </w:p>
    <w:p w14:paraId="2EA2810B" w14:textId="3709EDCD"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r w:rsidRPr="00CC4E63">
        <w:rPr>
          <w:rStyle w:val="Emphasis"/>
          <w:rFonts w:ascii="Aptos" w:eastAsiaTheme="majorEastAsia" w:hAnsi="Aptos" w:cs="Arial"/>
          <w:bdr w:val="none" w:sz="0" w:space="0" w:color="auto" w:frame="1"/>
        </w:rPr>
        <w:t xml:space="preserve">Dr. Melissa Tully </w:t>
      </w:r>
    </w:p>
    <w:p w14:paraId="2B3D57D1"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p>
    <w:p w14:paraId="6B5EB814"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b/>
          <w:bCs/>
          <w:i w:val="0"/>
          <w:iCs w:val="0"/>
          <w:bdr w:val="none" w:sz="0" w:space="0" w:color="auto" w:frame="1"/>
        </w:rPr>
      </w:pPr>
      <w:r w:rsidRPr="00CC4E63">
        <w:rPr>
          <w:rStyle w:val="Emphasis"/>
          <w:rFonts w:ascii="Aptos" w:eastAsiaTheme="majorEastAsia" w:hAnsi="Aptos" w:cs="Arial"/>
          <w:bdr w:val="none" w:sz="0" w:space="0" w:color="auto" w:frame="1"/>
        </w:rPr>
        <w:tab/>
      </w:r>
      <w:r w:rsidRPr="00CC4E63">
        <w:rPr>
          <w:rStyle w:val="Emphasis"/>
          <w:rFonts w:ascii="Aptos" w:eastAsiaTheme="majorEastAsia" w:hAnsi="Aptos" w:cs="Arial"/>
          <w:b/>
          <w:bCs/>
          <w:bdr w:val="none" w:sz="0" w:space="0" w:color="auto" w:frame="1"/>
        </w:rPr>
        <w:t>Email</w:t>
      </w:r>
    </w:p>
    <w:p w14:paraId="2BC8B839" w14:textId="685370B2"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000000" w:themeColor="text1"/>
          <w:bdr w:val="none" w:sz="0" w:space="0" w:color="auto" w:frame="1"/>
        </w:rPr>
      </w:pPr>
      <w:r w:rsidRPr="00CC4E63">
        <w:rPr>
          <w:rStyle w:val="Emphasis"/>
          <w:rFonts w:ascii="Aptos" w:eastAsiaTheme="majorEastAsia" w:hAnsi="Aptos" w:cs="Arial"/>
          <w:bdr w:val="none" w:sz="0" w:space="0" w:color="auto" w:frame="1"/>
        </w:rPr>
        <w:lastRenderedPageBreak/>
        <w:tab/>
      </w:r>
      <w:hyperlink r:id="rId7" w:history="1">
        <w:r w:rsidRPr="00CC4E63">
          <w:rPr>
            <w:rStyle w:val="Hyperlink"/>
            <w:rFonts w:ascii="Aptos" w:eastAsiaTheme="majorEastAsia" w:hAnsi="Aptos"/>
            <w:color w:val="000000" w:themeColor="text1"/>
            <w:u w:val="none"/>
          </w:rPr>
          <w:t>melissa-tully@uiowa.edu</w:t>
        </w:r>
      </w:hyperlink>
    </w:p>
    <w:p w14:paraId="4E503E32"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color w:val="000000" w:themeColor="text1"/>
        </w:rPr>
      </w:pPr>
    </w:p>
    <w:p w14:paraId="776ED5AF" w14:textId="77777777" w:rsidR="00115F42" w:rsidRPr="00CC4E63" w:rsidRDefault="00115F42" w:rsidP="00115F42">
      <w:pPr>
        <w:pStyle w:val="Heading2"/>
        <w:rPr>
          <w:rFonts w:ascii="Aptos" w:hAnsi="Aptos"/>
        </w:rPr>
      </w:pPr>
      <w:r w:rsidRPr="00CC4E63">
        <w:rPr>
          <w:rFonts w:ascii="Aptos" w:hAnsi="Aptos"/>
        </w:rPr>
        <w:t xml:space="preserve">Student Complaints </w:t>
      </w:r>
    </w:p>
    <w:p w14:paraId="72088C63"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bdr w:val="none" w:sz="0" w:space="0" w:color="auto" w:frame="1"/>
        </w:rPr>
      </w:pPr>
      <w:r w:rsidRPr="00CC4E63">
        <w:rPr>
          <w:rStyle w:val="Strong"/>
          <w:rFonts w:ascii="Aptos" w:eastAsiaTheme="majorEastAsia" w:hAnsi="Aptos"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4CFEAEDF"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bdr w:val="none" w:sz="0" w:space="0" w:color="auto" w:frame="1"/>
        </w:rPr>
      </w:pPr>
    </w:p>
    <w:p w14:paraId="6187730E"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b/>
          <w:bCs/>
          <w:bdr w:val="none" w:sz="0" w:space="0" w:color="auto" w:frame="1"/>
        </w:rPr>
      </w:pPr>
      <w:r w:rsidRPr="00CC4E63">
        <w:rPr>
          <w:rStyle w:val="Strong"/>
          <w:rFonts w:ascii="Aptos" w:eastAsiaTheme="majorEastAsia" w:hAnsi="Aptos" w:cs="Arial"/>
          <w:b w:val="0"/>
          <w:bCs w:val="0"/>
          <w:bdr w:val="none" w:sz="0" w:space="0" w:color="auto" w:frame="1"/>
        </w:rPr>
        <w:t xml:space="preserve">Undergraduate students should contact </w:t>
      </w:r>
      <w:hyperlink r:id="rId8" w:anchor="rights" w:history="1">
        <w:r w:rsidRPr="00CC4E63">
          <w:rPr>
            <w:rStyle w:val="Hyperlink"/>
            <w:rFonts w:ascii="Aptos" w:eastAsiaTheme="majorEastAsia" w:hAnsi="Aptos" w:cs="Arial"/>
            <w:b/>
            <w:bCs/>
            <w:bdr w:val="none" w:sz="0" w:space="0" w:color="auto" w:frame="1"/>
          </w:rPr>
          <w:t>CLAS Undergraduate Programs</w:t>
        </w:r>
      </w:hyperlink>
      <w:r w:rsidRPr="00CC4E63">
        <w:rPr>
          <w:rStyle w:val="Strong"/>
          <w:rFonts w:ascii="Aptos" w:eastAsiaTheme="majorEastAsia" w:hAnsi="Aptos" w:cs="Arial"/>
          <w:b w:val="0"/>
          <w:bCs w:val="0"/>
          <w:bdr w:val="none" w:sz="0" w:space="0" w:color="auto" w:frame="1"/>
        </w:rPr>
        <w:t xml:space="preserve"> for support when the matter is not resolved at the previous level. Graduate students should contact the </w:t>
      </w:r>
      <w:hyperlink r:id="rId9" w:history="1">
        <w:r w:rsidRPr="00CC4E63">
          <w:rPr>
            <w:rStyle w:val="Hyperlink"/>
            <w:rFonts w:ascii="Aptos" w:eastAsiaTheme="majorEastAsia" w:hAnsi="Aptos" w:cs="Arial"/>
            <w:b/>
            <w:bCs/>
            <w:bdr w:val="none" w:sz="0" w:space="0" w:color="auto" w:frame="1"/>
          </w:rPr>
          <w:t>CLAS Graduate Affairs Manager</w:t>
        </w:r>
      </w:hyperlink>
      <w:r w:rsidRPr="00CC4E63">
        <w:rPr>
          <w:rStyle w:val="Strong"/>
          <w:rFonts w:ascii="Aptos" w:eastAsiaTheme="majorEastAsia" w:hAnsi="Aptos" w:cs="Arial"/>
          <w:b w:val="0"/>
          <w:bCs w:val="0"/>
          <w:bdr w:val="none" w:sz="0" w:space="0" w:color="auto" w:frame="1"/>
        </w:rPr>
        <w:t xml:space="preserve"> when additional support is needed.</w:t>
      </w:r>
    </w:p>
    <w:p w14:paraId="2455DC52"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p>
    <w:p w14:paraId="0CF1EF6A" w14:textId="77777777" w:rsidR="00115F42" w:rsidRPr="00CC4E63" w:rsidRDefault="00115F42" w:rsidP="00115F42">
      <w:pPr>
        <w:pStyle w:val="Heading2"/>
        <w:rPr>
          <w:rFonts w:ascii="Aptos" w:hAnsi="Aptos"/>
        </w:rPr>
      </w:pPr>
      <w:r w:rsidRPr="00CC4E63">
        <w:rPr>
          <w:rFonts w:ascii="Aptos" w:hAnsi="Aptos"/>
        </w:rPr>
        <w:t xml:space="preserve">College of Liberal Arts and Sciences </w:t>
      </w:r>
    </w:p>
    <w:p w14:paraId="387A5CC5" w14:textId="77777777" w:rsidR="00115F42" w:rsidRPr="00CC4E63" w:rsidRDefault="00115F42" w:rsidP="00115F42">
      <w:pPr>
        <w:pStyle w:val="Heading3"/>
        <w:rPr>
          <w:rStyle w:val="Heading3Char"/>
          <w:rFonts w:ascii="Aptos" w:hAnsi="Aptos"/>
        </w:rPr>
      </w:pPr>
      <w:r w:rsidRPr="00CC4E63">
        <w:rPr>
          <w:rStyle w:val="Heading3Char"/>
          <w:rFonts w:ascii="Aptos" w:hAnsi="Aptos"/>
        </w:rPr>
        <w:t>For undergraduate courses</w:t>
      </w:r>
    </w:p>
    <w:p w14:paraId="4945D24C"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r w:rsidRPr="00CC4E63">
        <w:rPr>
          <w:rFonts w:ascii="Aptos" w:hAnsi="Aptos" w:cs="Arial"/>
        </w:rPr>
        <w:t>The College of Liberal Arts and Sciences (CLAS) is the home of this course, and CLAS governs the add and drop deadlines, academic misconduct policies, and other undergraduate policies and procedures. Other UI colleges may have different policies.</w:t>
      </w:r>
    </w:p>
    <w:p w14:paraId="16A19A8F"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p>
    <w:p w14:paraId="50B31778" w14:textId="77777777" w:rsidR="00115F42" w:rsidRPr="00CC4E63" w:rsidRDefault="00115F42" w:rsidP="00115F42">
      <w:pPr>
        <w:pStyle w:val="Heading3"/>
        <w:rPr>
          <w:rFonts w:ascii="Aptos" w:hAnsi="Aptos"/>
        </w:rPr>
      </w:pPr>
      <w:r w:rsidRPr="00CC4E63">
        <w:rPr>
          <w:rFonts w:ascii="Aptos" w:hAnsi="Aptos"/>
        </w:rPr>
        <w:t>For graduate courses</w:t>
      </w:r>
    </w:p>
    <w:p w14:paraId="0198474A"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color w:val="313131"/>
        </w:rPr>
      </w:pPr>
      <w:r w:rsidRPr="00CC4E63">
        <w:rPr>
          <w:rFonts w:ascii="Aptos" w:hAnsi="Aptos" w:cs="Arial"/>
        </w:rPr>
        <w:t xml:space="preserve">The College of Liberal Arts and Sciences (CLAS) is the home of this course, and CLAS governs the policies and procedures for its courses. Graduate students, however, must adhere to the </w:t>
      </w:r>
      <w:hyperlink r:id="rId10" w:history="1">
        <w:r w:rsidRPr="00CC4E63">
          <w:rPr>
            <w:rStyle w:val="Hyperlink"/>
            <w:rFonts w:ascii="Aptos" w:eastAsiaTheme="majorEastAsia" w:hAnsi="Aptos" w:cs="Arial"/>
          </w:rPr>
          <w:t>academic deadlines set by the Graduate College</w:t>
        </w:r>
      </w:hyperlink>
      <w:r w:rsidRPr="00CC4E63">
        <w:rPr>
          <w:rFonts w:ascii="Aptos" w:hAnsi="Aptos" w:cs="Arial"/>
          <w:color w:val="313131"/>
        </w:rPr>
        <w:t>.</w:t>
      </w:r>
    </w:p>
    <w:p w14:paraId="49F39C8D"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color w:val="313131"/>
          <w:u w:val="single"/>
        </w:rPr>
      </w:pPr>
    </w:p>
    <w:p w14:paraId="21C9AFAF" w14:textId="77777777" w:rsidR="00115F42" w:rsidRPr="00CC4E63" w:rsidRDefault="00115F42" w:rsidP="00115F42">
      <w:pPr>
        <w:pStyle w:val="Heading2"/>
        <w:rPr>
          <w:rStyle w:val="Strong"/>
          <w:rFonts w:ascii="Aptos" w:hAnsi="Aptos" w:cs="Arial"/>
          <w:b w:val="0"/>
          <w:bCs w:val="0"/>
          <w:bdr w:val="none" w:sz="0" w:space="0" w:color="auto" w:frame="1"/>
        </w:rPr>
      </w:pPr>
      <w:r w:rsidRPr="00CC4E63">
        <w:rPr>
          <w:rStyle w:val="Strong"/>
          <w:rFonts w:ascii="Aptos" w:hAnsi="Aptos" w:cs="Arial"/>
          <w:bdr w:val="none" w:sz="0" w:space="0" w:color="auto" w:frame="1"/>
        </w:rPr>
        <w:t>Drop Deadline for this Course</w:t>
      </w:r>
    </w:p>
    <w:p w14:paraId="51657F13"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r w:rsidRPr="00CC4E63">
        <w:rPr>
          <w:rStyle w:val="Strong"/>
          <w:rFonts w:ascii="Aptos" w:eastAsiaTheme="majorEastAsia" w:hAnsi="Aptos" w:cs="Arial"/>
          <w:bdr w:val="none" w:sz="0" w:space="0" w:color="auto" w:frame="1"/>
        </w:rPr>
        <w:t xml:space="preserve">You may drop an individual course before the drop deadline; after this deadline you will need collegiate approval. You can look up the </w:t>
      </w:r>
      <w:r w:rsidRPr="00CC4E63">
        <w:rPr>
          <w:rFonts w:ascii="Aptos" w:hAnsi="Aptos" w:cs="Arial"/>
        </w:rPr>
        <w:t>drop deadline for this course</w:t>
      </w:r>
      <w:r w:rsidRPr="00CC4E63">
        <w:rPr>
          <w:rStyle w:val="Strong"/>
          <w:rFonts w:ascii="Aptos" w:eastAsiaTheme="majorEastAsia" w:hAnsi="Aptos" w:cs="Arial"/>
          <w:bdr w:val="none" w:sz="0" w:space="0" w:color="auto" w:frame="1"/>
        </w:rPr>
        <w:t xml:space="preserve"> </w:t>
      </w:r>
      <w:hyperlink r:id="rId11" w:history="1">
        <w:r w:rsidRPr="00CC4E63">
          <w:rPr>
            <w:rStyle w:val="Hyperlink"/>
            <w:rFonts w:ascii="Aptos" w:eastAsiaTheme="majorEastAsia" w:hAnsi="Aptos" w:cs="Arial"/>
            <w:bdr w:val="none" w:sz="0" w:space="0" w:color="auto" w:frame="1"/>
          </w:rPr>
          <w:t>here</w:t>
        </w:r>
      </w:hyperlink>
      <w:r w:rsidRPr="00CC4E63">
        <w:rPr>
          <w:rStyle w:val="Strong"/>
          <w:rFonts w:ascii="Aptos" w:eastAsiaTheme="majorEastAsia" w:hAnsi="Aptos" w:cs="Arial"/>
          <w:bdr w:val="none" w:sz="0" w:space="0" w:color="auto" w:frame="1"/>
        </w:rPr>
        <w:t xml:space="preserve">. When you drop a course, a “W” will appear on your transcript. </w:t>
      </w:r>
      <w:r w:rsidRPr="00CC4E63">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CC4E63">
        <w:rPr>
          <w:rStyle w:val="Strong"/>
          <w:rFonts w:ascii="Aptos" w:eastAsiaTheme="majorEastAsia" w:hAnsi="Aptos" w:cs="Arial"/>
          <w:bdr w:val="none" w:sz="0" w:space="0" w:color="auto" w:frame="1"/>
        </w:rPr>
        <w:t>Directions for adding or dropping a course and other registration changes can be found on the</w:t>
      </w:r>
      <w:r w:rsidRPr="00CC4E63">
        <w:rPr>
          <w:rStyle w:val="Strong"/>
          <w:rFonts w:ascii="Aptos" w:eastAsiaTheme="majorEastAsia" w:hAnsi="Aptos" w:cs="Arial"/>
          <w:color w:val="313131"/>
          <w:bdr w:val="none" w:sz="0" w:space="0" w:color="auto" w:frame="1"/>
        </w:rPr>
        <w:t xml:space="preserve"> </w:t>
      </w:r>
      <w:hyperlink r:id="rId12" w:history="1">
        <w:r w:rsidRPr="00CC4E63">
          <w:rPr>
            <w:rStyle w:val="Hyperlink"/>
            <w:rFonts w:ascii="Aptos" w:eastAsiaTheme="majorEastAsia" w:hAnsi="Aptos" w:cs="Arial"/>
            <w:bdr w:val="none" w:sz="0" w:space="0" w:color="auto" w:frame="1"/>
          </w:rPr>
          <w:t>Registrar’s website</w:t>
        </w:r>
      </w:hyperlink>
      <w:r w:rsidRPr="00CC4E63">
        <w:rPr>
          <w:rStyle w:val="Strong"/>
          <w:rFonts w:ascii="Aptos" w:eastAsiaTheme="majorEastAsia" w:hAnsi="Aptos" w:cs="Arial"/>
          <w:color w:val="313131"/>
          <w:bdr w:val="none" w:sz="0" w:space="0" w:color="auto" w:frame="1"/>
        </w:rPr>
        <w:t xml:space="preserve">. </w:t>
      </w:r>
      <w:r w:rsidRPr="00CC4E63">
        <w:rPr>
          <w:rStyle w:val="Strong"/>
          <w:rFonts w:ascii="Aptos" w:eastAsiaTheme="majorEastAsia" w:hAnsi="Aptos" w:cs="Arial"/>
          <w:bdr w:val="none" w:sz="0" w:space="0" w:color="auto" w:frame="1"/>
        </w:rPr>
        <w:t xml:space="preserve">Undergraduate students can find policies on dropping CLAS courses </w:t>
      </w:r>
      <w:hyperlink r:id="rId13" w:anchor="dropping" w:history="1">
        <w:r w:rsidRPr="00CC4E63">
          <w:rPr>
            <w:rStyle w:val="Hyperlink"/>
            <w:rFonts w:ascii="Aptos" w:eastAsiaTheme="majorEastAsia" w:hAnsi="Aptos" w:cs="Arial"/>
            <w:bdr w:val="none" w:sz="0" w:space="0" w:color="auto" w:frame="1"/>
          </w:rPr>
          <w:t>here</w:t>
        </w:r>
      </w:hyperlink>
      <w:r w:rsidRPr="00CC4E63">
        <w:rPr>
          <w:rStyle w:val="Strong"/>
          <w:rFonts w:ascii="Aptos" w:eastAsiaTheme="majorEastAsia" w:hAnsi="Aptos" w:cs="Arial"/>
          <w:color w:val="313131"/>
          <w:bdr w:val="none" w:sz="0" w:space="0" w:color="auto" w:frame="1"/>
        </w:rPr>
        <w:t xml:space="preserve">. </w:t>
      </w:r>
      <w:r w:rsidRPr="00CC4E63">
        <w:rPr>
          <w:rFonts w:ascii="Aptos" w:hAnsi="Aptos" w:cs="Arial"/>
        </w:rPr>
        <w:t xml:space="preserve">Graduate students should adhere to the </w:t>
      </w:r>
      <w:hyperlink r:id="rId14" w:history="1">
        <w:r w:rsidRPr="00CC4E63">
          <w:rPr>
            <w:rStyle w:val="Hyperlink"/>
            <w:rFonts w:ascii="Aptos" w:eastAsiaTheme="majorEastAsia" w:hAnsi="Aptos" w:cs="Arial"/>
          </w:rPr>
          <w:t>academic deadlines</w:t>
        </w:r>
      </w:hyperlink>
      <w:r w:rsidRPr="00CC4E63">
        <w:rPr>
          <w:rFonts w:ascii="Aptos" w:hAnsi="Aptos" w:cs="Arial"/>
        </w:rPr>
        <w:t xml:space="preserve"> and policies set by the Graduate College.</w:t>
      </w:r>
    </w:p>
    <w:p w14:paraId="3DC8E614"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p>
    <w:p w14:paraId="5F2F4F80" w14:textId="77777777" w:rsidR="00115F42" w:rsidRPr="00CC4E63" w:rsidRDefault="00115F42" w:rsidP="00115F42">
      <w:pPr>
        <w:pStyle w:val="Heading2"/>
        <w:rPr>
          <w:rFonts w:ascii="Aptos" w:hAnsi="Aptos"/>
        </w:rPr>
      </w:pPr>
      <w:r w:rsidRPr="00CC4E63">
        <w:rPr>
          <w:rFonts w:ascii="Aptos" w:hAnsi="Aptos"/>
          <w:bdr w:val="none" w:sz="0" w:space="0" w:color="auto" w:frame="1"/>
        </w:rPr>
        <w:lastRenderedPageBreak/>
        <w:t>UI Email</w:t>
      </w:r>
    </w:p>
    <w:p w14:paraId="3509D138"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rPr>
      </w:pPr>
      <w:r w:rsidRPr="00CC4E63">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54AC2483" w14:textId="77777777" w:rsidR="00115F42" w:rsidRPr="00CC4E63" w:rsidRDefault="00115F42" w:rsidP="00115F42">
      <w:pPr>
        <w:pStyle w:val="NormalWeb"/>
        <w:pBdr>
          <w:bottom w:val="single" w:sz="6" w:space="1" w:color="auto"/>
        </w:pBdr>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6B01A741" w14:textId="77777777" w:rsidR="00115F42" w:rsidRDefault="00115F42" w:rsidP="00115F42">
      <w:pPr>
        <w:pStyle w:val="Heading2"/>
        <w:rPr>
          <w:rStyle w:val="Heading2Char"/>
          <w:rFonts w:ascii="Aptos" w:hAnsi="Aptos"/>
          <w:b/>
          <w:bCs/>
        </w:rPr>
      </w:pPr>
      <w:r w:rsidRPr="00CC4E63">
        <w:rPr>
          <w:rStyle w:val="Heading2Char"/>
          <w:rFonts w:ascii="Aptos" w:hAnsi="Aptos"/>
          <w:b/>
          <w:bCs/>
        </w:rPr>
        <w:t>Description of Course</w:t>
      </w:r>
    </w:p>
    <w:p w14:paraId="648AF4BF" w14:textId="77777777" w:rsidR="000F1A41" w:rsidRPr="000F1A41" w:rsidRDefault="000F1A41" w:rsidP="000F1A41">
      <w:pPr>
        <w:spacing w:line="240" w:lineRule="auto"/>
        <w:rPr>
          <w:rFonts w:eastAsia="Times New Roman" w:cs="Times New Roman"/>
          <w:color w:val="000000"/>
          <w:sz w:val="24"/>
          <w:szCs w:val="24"/>
        </w:rPr>
      </w:pPr>
      <w:r w:rsidRPr="000F1A41">
        <w:rPr>
          <w:rFonts w:eastAsia="Times New Roman" w:cs="Times New Roman"/>
          <w:color w:val="000000"/>
          <w:sz w:val="24"/>
          <w:szCs w:val="24"/>
        </w:rPr>
        <w:t>Welcome to JMC 3186. Through the development of online/new media, such as Facebook,</w:t>
      </w:r>
    </w:p>
    <w:p w14:paraId="41DC2C37" w14:textId="77777777" w:rsidR="000F1A41" w:rsidRPr="000F1A41" w:rsidRDefault="000F1A41" w:rsidP="000F1A41">
      <w:pPr>
        <w:spacing w:line="240" w:lineRule="auto"/>
        <w:rPr>
          <w:rFonts w:eastAsia="Times New Roman" w:cs="Times New Roman"/>
          <w:color w:val="000000"/>
          <w:sz w:val="24"/>
          <w:szCs w:val="24"/>
        </w:rPr>
      </w:pPr>
      <w:r w:rsidRPr="000F1A41">
        <w:rPr>
          <w:rFonts w:eastAsia="Times New Roman" w:cs="Times New Roman"/>
          <w:color w:val="000000"/>
          <w:sz w:val="24"/>
          <w:szCs w:val="24"/>
        </w:rPr>
        <w:t>Instagram, Snapchat, and Twitter/X in recent years, athletes of all levels are increasingly</w:t>
      </w:r>
    </w:p>
    <w:p w14:paraId="2C7D4662" w14:textId="27C375FB" w:rsidR="000F1A41" w:rsidRPr="000F1A41" w:rsidRDefault="000F1A41" w:rsidP="000F1A41">
      <w:pPr>
        <w:spacing w:line="240" w:lineRule="auto"/>
        <w:rPr>
          <w:rFonts w:eastAsia="Times New Roman" w:cs="Times New Roman"/>
          <w:color w:val="000000"/>
          <w:sz w:val="24"/>
          <w:szCs w:val="24"/>
        </w:rPr>
      </w:pPr>
      <w:r w:rsidRPr="000F1A41">
        <w:rPr>
          <w:rFonts w:eastAsia="Times New Roman" w:cs="Times New Roman"/>
          <w:color w:val="000000"/>
          <w:sz w:val="24"/>
          <w:szCs w:val="24"/>
        </w:rPr>
        <w:t>proactive in their use of social media as a medium through which to send messages about and</w:t>
      </w:r>
      <w:r>
        <w:rPr>
          <w:rFonts w:eastAsia="Times New Roman" w:cs="Times New Roman"/>
          <w:color w:val="000000"/>
          <w:sz w:val="24"/>
          <w:szCs w:val="24"/>
        </w:rPr>
        <w:t xml:space="preserve"> </w:t>
      </w:r>
      <w:r w:rsidRPr="000F1A41">
        <w:rPr>
          <w:rFonts w:eastAsia="Times New Roman" w:cs="Times New Roman"/>
          <w:color w:val="000000"/>
          <w:sz w:val="24"/>
          <w:szCs w:val="24"/>
        </w:rPr>
        <w:t>show solidarity with the people and issues they care most about. This kind of activism (i.e., social media activism) is unlike the activism of previous generations of athlete activists; in turn, new opportunities, as well as new risks, come into play for athletes who seek to engage in online</w:t>
      </w:r>
      <w:r>
        <w:rPr>
          <w:rFonts w:eastAsia="Times New Roman" w:cs="Times New Roman"/>
          <w:color w:val="000000"/>
          <w:sz w:val="24"/>
          <w:szCs w:val="24"/>
        </w:rPr>
        <w:t xml:space="preserve"> </w:t>
      </w:r>
      <w:r w:rsidRPr="000F1A41">
        <w:rPr>
          <w:rFonts w:eastAsia="Times New Roman" w:cs="Times New Roman"/>
          <w:color w:val="000000"/>
          <w:sz w:val="24"/>
          <w:szCs w:val="24"/>
        </w:rPr>
        <w:t>social justice activism. Moreover, this kind of activism can influence the sports media landscape.</w:t>
      </w:r>
      <w:r>
        <w:rPr>
          <w:rFonts w:eastAsia="Times New Roman" w:cs="Times New Roman"/>
          <w:color w:val="000000"/>
          <w:sz w:val="24"/>
          <w:szCs w:val="24"/>
        </w:rPr>
        <w:t xml:space="preserve"> </w:t>
      </w:r>
      <w:r w:rsidRPr="000F1A41">
        <w:rPr>
          <w:rFonts w:eastAsia="Times New Roman" w:cs="Times New Roman"/>
          <w:color w:val="000000"/>
          <w:sz w:val="24"/>
          <w:szCs w:val="24"/>
        </w:rPr>
        <w:t>For example, who is reporting on athlete activism and how are they reporting it? In what ways</w:t>
      </w:r>
      <w:r>
        <w:rPr>
          <w:rFonts w:eastAsia="Times New Roman" w:cs="Times New Roman"/>
          <w:color w:val="000000"/>
          <w:sz w:val="24"/>
          <w:szCs w:val="24"/>
        </w:rPr>
        <w:t xml:space="preserve"> </w:t>
      </w:r>
      <w:r w:rsidRPr="000F1A41">
        <w:rPr>
          <w:rFonts w:eastAsia="Times New Roman" w:cs="Times New Roman"/>
          <w:color w:val="000000"/>
          <w:sz w:val="24"/>
          <w:szCs w:val="24"/>
        </w:rPr>
        <w:t>are athletes/sportspeople engaging in and navigating the social media landscape?</w:t>
      </w:r>
      <w:r>
        <w:rPr>
          <w:rFonts w:eastAsia="Times New Roman" w:cs="Times New Roman"/>
          <w:color w:val="000000"/>
          <w:sz w:val="24"/>
          <w:szCs w:val="24"/>
        </w:rPr>
        <w:t xml:space="preserve"> </w:t>
      </w:r>
      <w:r w:rsidRPr="000F1A41">
        <w:rPr>
          <w:rFonts w:eastAsia="Times New Roman" w:cs="Times New Roman"/>
          <w:color w:val="000000"/>
          <w:sz w:val="24"/>
          <w:szCs w:val="24"/>
        </w:rPr>
        <w:t>This course, focusing mostly on online racial</w:t>
      </w:r>
      <w:r>
        <w:rPr>
          <w:rFonts w:eastAsia="Times New Roman" w:cs="Times New Roman"/>
          <w:color w:val="000000"/>
          <w:sz w:val="24"/>
          <w:szCs w:val="24"/>
        </w:rPr>
        <w:t xml:space="preserve"> </w:t>
      </w:r>
      <w:r w:rsidRPr="000F1A41">
        <w:rPr>
          <w:rFonts w:eastAsia="Times New Roman" w:cs="Times New Roman"/>
          <w:color w:val="000000"/>
          <w:sz w:val="24"/>
          <w:szCs w:val="24"/>
        </w:rPr>
        <w:t>justice activism by U.S. athletes, will therefore</w:t>
      </w:r>
      <w:r>
        <w:rPr>
          <w:rFonts w:eastAsia="Times New Roman" w:cs="Times New Roman"/>
          <w:color w:val="000000"/>
          <w:sz w:val="24"/>
          <w:szCs w:val="24"/>
        </w:rPr>
        <w:t xml:space="preserve"> </w:t>
      </w:r>
      <w:r w:rsidRPr="000F1A41">
        <w:rPr>
          <w:rFonts w:eastAsia="Times New Roman" w:cs="Times New Roman"/>
          <w:color w:val="000000"/>
          <w:sz w:val="24"/>
          <w:szCs w:val="24"/>
        </w:rPr>
        <w:t>seek to understand what social activism can look like in the context of sport, to critically</w:t>
      </w:r>
      <w:r>
        <w:rPr>
          <w:rFonts w:eastAsia="Times New Roman" w:cs="Times New Roman"/>
          <w:color w:val="000000"/>
          <w:sz w:val="24"/>
          <w:szCs w:val="24"/>
        </w:rPr>
        <w:t xml:space="preserve"> </w:t>
      </w:r>
      <w:r w:rsidRPr="000F1A41">
        <w:rPr>
          <w:rFonts w:eastAsia="Times New Roman" w:cs="Times New Roman"/>
          <w:color w:val="000000"/>
          <w:sz w:val="24"/>
          <w:szCs w:val="24"/>
        </w:rPr>
        <w:t>examine the role of social media in athlete activism</w:t>
      </w:r>
      <w:r>
        <w:rPr>
          <w:rFonts w:eastAsia="Times New Roman" w:cs="Times New Roman"/>
          <w:color w:val="000000"/>
          <w:sz w:val="24"/>
          <w:szCs w:val="24"/>
        </w:rPr>
        <w:t xml:space="preserve">, </w:t>
      </w:r>
      <w:r w:rsidRPr="000F1A41">
        <w:rPr>
          <w:rFonts w:eastAsia="Times New Roman" w:cs="Times New Roman"/>
          <w:color w:val="000000"/>
          <w:sz w:val="24"/>
          <w:szCs w:val="24"/>
        </w:rPr>
        <w:t>and to deepen understandings about this new generation of athlete</w:t>
      </w:r>
      <w:r>
        <w:rPr>
          <w:rFonts w:eastAsia="Times New Roman" w:cs="Times New Roman"/>
          <w:color w:val="000000"/>
          <w:sz w:val="24"/>
          <w:szCs w:val="24"/>
        </w:rPr>
        <w:t xml:space="preserve"> </w:t>
      </w:r>
      <w:r w:rsidRPr="000F1A41">
        <w:rPr>
          <w:rFonts w:eastAsia="Times New Roman" w:cs="Times New Roman"/>
          <w:color w:val="000000"/>
          <w:sz w:val="24"/>
          <w:szCs w:val="24"/>
        </w:rPr>
        <w:t>activists characterized by social media usage/engagement.</w:t>
      </w:r>
    </w:p>
    <w:p w14:paraId="4DDB30D8" w14:textId="77777777" w:rsidR="00115F42" w:rsidRPr="00CC4E63" w:rsidRDefault="00115F42" w:rsidP="00115F42">
      <w:pPr>
        <w:rPr>
          <w:rStyle w:val="Emphasis"/>
          <w:rFonts w:ascii="Aptos" w:hAnsi="Aptos" w:cs="Arial"/>
          <w:szCs w:val="24"/>
          <w:bdr w:val="none" w:sz="0" w:space="0" w:color="auto" w:frame="1"/>
        </w:rPr>
      </w:pPr>
    </w:p>
    <w:p w14:paraId="6CEDA216" w14:textId="20353662" w:rsidR="00115F42" w:rsidRPr="00CC4E63" w:rsidRDefault="00115F42" w:rsidP="00115F42">
      <w:pPr>
        <w:pStyle w:val="Heading2"/>
        <w:spacing w:before="0" w:after="0"/>
        <w:rPr>
          <w:rStyle w:val="Strong"/>
          <w:rFonts w:ascii="Aptos" w:hAnsi="Aptos" w:cs="Arial"/>
          <w:b w:val="0"/>
          <w:bdr w:val="none" w:sz="0" w:space="0" w:color="auto" w:frame="1"/>
        </w:rPr>
      </w:pPr>
      <w:r w:rsidRPr="00CC4E63">
        <w:rPr>
          <w:rStyle w:val="Strong"/>
          <w:rFonts w:ascii="Aptos" w:hAnsi="Aptos" w:cs="Arial"/>
          <w:bdr w:val="none" w:sz="0" w:space="0" w:color="auto" w:frame="1"/>
        </w:rPr>
        <w:t>Learning Outcomes </w:t>
      </w:r>
      <w:r w:rsidR="00B677FD" w:rsidRPr="00CC4E63">
        <w:rPr>
          <w:rStyle w:val="Strong"/>
          <w:rFonts w:ascii="Aptos" w:hAnsi="Aptos" w:cs="Arial"/>
          <w:bdr w:val="none" w:sz="0" w:space="0" w:color="auto" w:frame="1"/>
        </w:rPr>
        <w:t>for SJMC:</w:t>
      </w:r>
    </w:p>
    <w:p w14:paraId="284D084B" w14:textId="77777777" w:rsidR="00B677FD" w:rsidRPr="00CC4E63" w:rsidRDefault="00B677FD" w:rsidP="00B677FD">
      <w:pPr>
        <w:rPr>
          <w:rFonts w:ascii="Aptos" w:eastAsia="Calibri Light" w:hAnsi="Aptos" w:cs="Calibri Light"/>
          <w:b/>
          <w:bCs/>
          <w:color w:val="000000" w:themeColor="text1"/>
          <w:sz w:val="24"/>
          <w:szCs w:val="24"/>
        </w:rPr>
      </w:pPr>
      <w:r w:rsidRPr="00CC4E63">
        <w:rPr>
          <w:rFonts w:ascii="Aptos" w:eastAsia="Garamond" w:hAnsi="Aptos" w:cs="Garamond"/>
          <w:color w:val="000000" w:themeColor="text1"/>
          <w:sz w:val="24"/>
          <w:szCs w:val="24"/>
        </w:rPr>
        <w:t>We learn to ...</w:t>
      </w:r>
    </w:p>
    <w:p w14:paraId="2E43DABF"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Write correctly, clearly and well</w:t>
      </w:r>
    </w:p>
    <w:p w14:paraId="7C2B9F62"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Conduct research and evaluate information critically</w:t>
      </w:r>
    </w:p>
    <w:p w14:paraId="308E762D"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Present images and information effectively</w:t>
      </w:r>
    </w:p>
    <w:p w14:paraId="645874B0"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 xml:space="preserve">Use media tools and technologies appropriately </w:t>
      </w:r>
    </w:p>
    <w:p w14:paraId="308163B2"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Apply basic numerical and statistical concepts accurately</w:t>
      </w:r>
    </w:p>
    <w:p w14:paraId="6EDA82BF"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 xml:space="preserve">Evaluate work for accuracy, fairness, style, and clarity </w:t>
      </w:r>
    </w:p>
    <w:p w14:paraId="4FD6C67B" w14:textId="77777777" w:rsidR="00B677FD" w:rsidRPr="00CC4E63" w:rsidRDefault="00B677FD" w:rsidP="00B677FD">
      <w:pPr>
        <w:pStyle w:val="ListParagraph"/>
        <w:numPr>
          <w:ilvl w:val="0"/>
          <w:numId w:val="5"/>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Create audience-aware, culturally responsive communication</w:t>
      </w:r>
    </w:p>
    <w:p w14:paraId="7D894881" w14:textId="77777777" w:rsidR="00B677FD" w:rsidRPr="00CC4E63" w:rsidRDefault="00B677FD" w:rsidP="00B677FD">
      <w:pPr>
        <w:ind w:left="720"/>
        <w:rPr>
          <w:rFonts w:ascii="Aptos" w:hAnsi="Aptos"/>
        </w:rPr>
      </w:pPr>
      <w:r w:rsidRPr="00CC4E63">
        <w:rPr>
          <w:rFonts w:ascii="Aptos" w:eastAsia="Garamond" w:hAnsi="Aptos" w:cs="Garamond"/>
          <w:color w:val="000000" w:themeColor="text1"/>
          <w:sz w:val="24"/>
          <w:szCs w:val="24"/>
        </w:rPr>
        <w:t xml:space="preserve"> </w:t>
      </w:r>
    </w:p>
    <w:p w14:paraId="16AF6551" w14:textId="77777777" w:rsidR="00B677FD" w:rsidRPr="00CC4E63" w:rsidRDefault="00B677FD" w:rsidP="00B677FD">
      <w:pPr>
        <w:rPr>
          <w:rFonts w:ascii="Aptos" w:hAnsi="Aptos"/>
        </w:rPr>
      </w:pPr>
      <w:r w:rsidRPr="00CC4E63">
        <w:rPr>
          <w:rFonts w:ascii="Aptos" w:eastAsia="Garamond" w:hAnsi="Aptos" w:cs="Garamond"/>
          <w:color w:val="000000" w:themeColor="text1"/>
          <w:sz w:val="24"/>
          <w:szCs w:val="24"/>
        </w:rPr>
        <w:t>We explore ...</w:t>
      </w:r>
    </w:p>
    <w:p w14:paraId="61CE8FD8" w14:textId="77777777" w:rsidR="00B677FD" w:rsidRPr="00CC4E63" w:rsidRDefault="00B677FD" w:rsidP="00B677FD">
      <w:pPr>
        <w:pStyle w:val="ListParagraph"/>
        <w:numPr>
          <w:ilvl w:val="0"/>
          <w:numId w:val="4"/>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 xml:space="preserve">The multicultural history of media professionals and institutions </w:t>
      </w:r>
    </w:p>
    <w:p w14:paraId="4C712CE1" w14:textId="77777777" w:rsidR="00B677FD" w:rsidRPr="00CC4E63" w:rsidRDefault="00B677FD" w:rsidP="00B677FD">
      <w:pPr>
        <w:pStyle w:val="ListParagraph"/>
        <w:numPr>
          <w:ilvl w:val="0"/>
          <w:numId w:val="4"/>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The role of media in shaping cultures</w:t>
      </w:r>
    </w:p>
    <w:p w14:paraId="2CD3A4A8" w14:textId="77777777" w:rsidR="00B677FD" w:rsidRPr="00CC4E63" w:rsidRDefault="00B677FD" w:rsidP="00B677FD">
      <w:pPr>
        <w:rPr>
          <w:rFonts w:ascii="Aptos" w:hAnsi="Aptos"/>
        </w:rPr>
      </w:pPr>
      <w:r w:rsidRPr="00CC4E63">
        <w:rPr>
          <w:rFonts w:ascii="Aptos" w:eastAsia="Garamond" w:hAnsi="Aptos" w:cs="Garamond"/>
          <w:color w:val="000000" w:themeColor="text1"/>
          <w:sz w:val="24"/>
          <w:szCs w:val="24"/>
        </w:rPr>
        <w:t xml:space="preserve"> </w:t>
      </w:r>
    </w:p>
    <w:p w14:paraId="4E60909B" w14:textId="77777777" w:rsidR="00B677FD" w:rsidRPr="00CC4E63" w:rsidRDefault="00B677FD" w:rsidP="00B677FD">
      <w:pPr>
        <w:rPr>
          <w:rFonts w:ascii="Aptos" w:hAnsi="Aptos"/>
        </w:rPr>
      </w:pPr>
      <w:r w:rsidRPr="00CC4E63">
        <w:rPr>
          <w:rFonts w:ascii="Aptos" w:eastAsia="Garamond" w:hAnsi="Aptos" w:cs="Garamond"/>
          <w:color w:val="000000" w:themeColor="text1"/>
          <w:sz w:val="24"/>
          <w:szCs w:val="24"/>
        </w:rPr>
        <w:t>We value ...</w:t>
      </w:r>
    </w:p>
    <w:p w14:paraId="69986066" w14:textId="77777777" w:rsidR="00B677FD" w:rsidRPr="00CC4E63" w:rsidRDefault="00B677FD" w:rsidP="00B677FD">
      <w:pPr>
        <w:pStyle w:val="ListParagraph"/>
        <w:numPr>
          <w:ilvl w:val="0"/>
          <w:numId w:val="3"/>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 xml:space="preserve">The First Amendment and free speech in a global context </w:t>
      </w:r>
    </w:p>
    <w:p w14:paraId="15B71DF2" w14:textId="77777777" w:rsidR="00B677FD" w:rsidRPr="00CC4E63" w:rsidRDefault="00B677FD" w:rsidP="00B677FD">
      <w:pPr>
        <w:pStyle w:val="ListParagraph"/>
        <w:numPr>
          <w:ilvl w:val="0"/>
          <w:numId w:val="3"/>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t xml:space="preserve">Equity and inclusion for a diverse, global community </w:t>
      </w:r>
    </w:p>
    <w:p w14:paraId="2D048E2E" w14:textId="77777777" w:rsidR="00B677FD" w:rsidRPr="00CC4E63" w:rsidRDefault="00B677FD" w:rsidP="00B677FD">
      <w:pPr>
        <w:pStyle w:val="ListParagraph"/>
        <w:numPr>
          <w:ilvl w:val="0"/>
          <w:numId w:val="3"/>
        </w:numPr>
        <w:rPr>
          <w:rFonts w:ascii="Aptos" w:eastAsia="Garamond" w:hAnsi="Aptos" w:cs="Garamond"/>
          <w:color w:val="000000" w:themeColor="text1"/>
          <w:sz w:val="24"/>
          <w:szCs w:val="24"/>
        </w:rPr>
      </w:pPr>
      <w:r w:rsidRPr="00CC4E63">
        <w:rPr>
          <w:rFonts w:ascii="Aptos" w:eastAsia="Garamond" w:hAnsi="Aptos" w:cs="Garamond"/>
          <w:color w:val="000000" w:themeColor="text1"/>
          <w:sz w:val="24"/>
          <w:szCs w:val="24"/>
        </w:rPr>
        <w:lastRenderedPageBreak/>
        <w:t>Ethical principles in pursuit of truth, accuracy and integrity</w:t>
      </w:r>
    </w:p>
    <w:p w14:paraId="67D1668B"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6757C806" w14:textId="77777777" w:rsidR="00115F42" w:rsidRPr="00CC4E63" w:rsidRDefault="00115F42" w:rsidP="00115F42">
      <w:pPr>
        <w:pStyle w:val="Heading2"/>
        <w:rPr>
          <w:rFonts w:ascii="Aptos" w:hAnsi="Aptos"/>
          <w:b/>
          <w:bCs/>
          <w:szCs w:val="24"/>
          <w:bdr w:val="none" w:sz="0" w:space="0" w:color="auto" w:frame="1"/>
        </w:rPr>
      </w:pPr>
      <w:r w:rsidRPr="00CC4E63">
        <w:rPr>
          <w:rStyle w:val="Strong"/>
          <w:rFonts w:ascii="Aptos" w:hAnsi="Aptos" w:cs="Arial"/>
          <w:bdr w:val="none" w:sz="0" w:space="0" w:color="auto" w:frame="1"/>
        </w:rPr>
        <w:t>Textbooks/Materials</w:t>
      </w:r>
    </w:p>
    <w:p w14:paraId="2DA16CBE" w14:textId="77777777" w:rsidR="00115F42" w:rsidRPr="00CC4E63" w:rsidRDefault="00115F42" w:rsidP="00115F42">
      <w:pPr>
        <w:rPr>
          <w:rFonts w:ascii="Aptos" w:hAnsi="Aptos" w:cs="Arial"/>
          <w:szCs w:val="24"/>
        </w:rPr>
      </w:pPr>
      <w:r w:rsidRPr="00CC4E63">
        <w:rPr>
          <w:rFonts w:ascii="Aptos" w:hAnsi="Aptos" w:cs="Arial"/>
          <w:szCs w:val="24"/>
        </w:rPr>
        <w:t>The required textbook(s) for this course are: N/A</w:t>
      </w:r>
    </w:p>
    <w:p w14:paraId="24D57158" w14:textId="77777777" w:rsidR="00115F42" w:rsidRPr="00CC4E63" w:rsidRDefault="00115F42" w:rsidP="00115F42">
      <w:pPr>
        <w:pStyle w:val="p1"/>
        <w:rPr>
          <w:rFonts w:ascii="Aptos" w:hAnsi="Aptos" w:cs="Calibri"/>
          <w:i/>
          <w:iCs/>
          <w:sz w:val="24"/>
          <w:szCs w:val="24"/>
        </w:rPr>
      </w:pPr>
      <w:r w:rsidRPr="00CC4E63">
        <w:rPr>
          <w:rFonts w:ascii="Aptos" w:hAnsi="Aptos" w:cs="Calibri"/>
          <w:i/>
          <w:iCs/>
          <w:sz w:val="24"/>
          <w:szCs w:val="24"/>
        </w:rPr>
        <w:t>Course readings are assigned to complement lectures and supplement in-class discussions and activities. Reading expectations for the course include the detailed reading of approximately one to two (1-2) 20–30-page academic articles or chapters per week. In addition, students will be expected to engage in additional research and reading to fulfill course assignment criteria. Students should be prepared to discuss assigned readings (have them read and annotated) prior to their assigned date so they can fully contribute to, and engage in, productive interactions with their course instructor and peers.</w:t>
      </w:r>
    </w:p>
    <w:p w14:paraId="2B69F8EA" w14:textId="77777777" w:rsidR="00115F42" w:rsidRPr="00CC4E63" w:rsidRDefault="00115F42" w:rsidP="00115F42">
      <w:pPr>
        <w:widowControl w:val="0"/>
        <w:rPr>
          <w:rFonts w:ascii="Aptos" w:hAnsi="Aptos" w:cs="Arial"/>
          <w:i/>
          <w:iCs/>
          <w:szCs w:val="24"/>
          <w:highlight w:val="yellow"/>
        </w:rPr>
      </w:pPr>
    </w:p>
    <w:p w14:paraId="1B7EE87A" w14:textId="77777777" w:rsidR="00115F42" w:rsidRPr="00CC4E63" w:rsidRDefault="00115F42" w:rsidP="00115F42">
      <w:pPr>
        <w:pStyle w:val="Heading2"/>
        <w:rPr>
          <w:rFonts w:ascii="Aptos" w:hAnsi="Aptos"/>
        </w:rPr>
      </w:pPr>
      <w:r w:rsidRPr="00CC4E63">
        <w:rPr>
          <w:rFonts w:ascii="Aptos" w:hAnsi="Aptos"/>
        </w:rPr>
        <w:t>Course ICON site</w:t>
      </w:r>
    </w:p>
    <w:p w14:paraId="6EA93E06" w14:textId="77777777" w:rsidR="00115F42" w:rsidRPr="00CC4E63" w:rsidRDefault="00115F42" w:rsidP="00115F42">
      <w:pPr>
        <w:rPr>
          <w:rFonts w:ascii="Aptos" w:hAnsi="Aptos"/>
        </w:rPr>
      </w:pPr>
      <w:r w:rsidRPr="00CC4E63">
        <w:rPr>
          <w:rFonts w:ascii="Aptos" w:hAnsi="Aptos"/>
        </w:rPr>
        <w:t xml:space="preserve">To access the course site, log into </w:t>
      </w:r>
      <w:hyperlink r:id="rId15" w:history="1">
        <w:r w:rsidRPr="00CC4E63">
          <w:rPr>
            <w:rStyle w:val="Hyperlink"/>
            <w:rFonts w:ascii="Aptos" w:hAnsi="Aptos" w:cs="Arial"/>
          </w:rPr>
          <w:t>Iowa Courses Online (ICON)</w:t>
        </w:r>
      </w:hyperlink>
      <w:r w:rsidRPr="00CC4E63">
        <w:rPr>
          <w:rFonts w:ascii="Aptos" w:hAnsi="Aptos"/>
        </w:rPr>
        <w:t xml:space="preserve"> using your Hawk ID and password.</w:t>
      </w:r>
    </w:p>
    <w:p w14:paraId="6DBD64BD" w14:textId="77777777" w:rsidR="00115F42" w:rsidRPr="00CC4E63" w:rsidRDefault="00115F42" w:rsidP="00115F42">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A261751" w14:textId="77777777" w:rsidR="003B3796" w:rsidRPr="00CC4E63" w:rsidRDefault="003B3796" w:rsidP="003B3796">
      <w:pPr>
        <w:rPr>
          <w:rFonts w:ascii="Aptos" w:hAnsi="Aptos"/>
        </w:rPr>
      </w:pPr>
    </w:p>
    <w:p w14:paraId="15CE8A8B" w14:textId="14869529" w:rsidR="00115F42" w:rsidRPr="00CC4E63" w:rsidRDefault="00115F42" w:rsidP="00115F42">
      <w:pPr>
        <w:pStyle w:val="Heading2"/>
        <w:rPr>
          <w:rFonts w:ascii="Aptos" w:hAnsi="Aptos"/>
          <w:b/>
          <w:bCs/>
        </w:rPr>
      </w:pPr>
      <w:r w:rsidRPr="00CC4E63">
        <w:rPr>
          <w:rStyle w:val="Heading2Char"/>
          <w:rFonts w:ascii="Aptos" w:hAnsi="Aptos"/>
          <w:b/>
          <w:bCs/>
        </w:rPr>
        <w:t>Grading System</w:t>
      </w:r>
    </w:p>
    <w:p w14:paraId="726CC359" w14:textId="77777777" w:rsidR="003F6074" w:rsidRPr="00CC4E63" w:rsidRDefault="003F6074" w:rsidP="003F6074">
      <w:pPr>
        <w:autoSpaceDE w:val="0"/>
        <w:autoSpaceDN w:val="0"/>
        <w:adjustRightInd w:val="0"/>
        <w:rPr>
          <w:rFonts w:ascii="Aptos" w:hAnsi="Aptos" w:cs="Arial"/>
          <w:szCs w:val="24"/>
        </w:rPr>
      </w:pPr>
      <w:r w:rsidRPr="00CC4E63">
        <w:rPr>
          <w:rFonts w:ascii="Aptos" w:hAnsi="Aptos" w:cs="Arial"/>
          <w:szCs w:val="24"/>
        </w:rPr>
        <w:t xml:space="preserve">Final grades will be awarded based on the following ranges/percentages: </w:t>
      </w:r>
    </w:p>
    <w:p w14:paraId="518F17F4" w14:textId="77777777" w:rsidR="003F6074" w:rsidRPr="00CC4E63" w:rsidRDefault="003F6074" w:rsidP="003F6074">
      <w:pPr>
        <w:autoSpaceDE w:val="0"/>
        <w:autoSpaceDN w:val="0"/>
        <w:adjustRightInd w:val="0"/>
        <w:rPr>
          <w:rFonts w:ascii="Aptos" w:hAnsi="Aptos" w:cs="Arial"/>
          <w:b/>
          <w:bCs/>
        </w:rPr>
      </w:pPr>
      <w:r w:rsidRPr="00CC4E63">
        <w:rPr>
          <w:rFonts w:ascii="Aptos" w:hAnsi="Aptos" w:cs="Arial"/>
          <w:b/>
          <w:bCs/>
        </w:rPr>
        <w:t xml:space="preserve">A </w:t>
      </w:r>
      <w:r w:rsidRPr="00CC4E63">
        <w:rPr>
          <w:rFonts w:ascii="Aptos" w:hAnsi="Aptos" w:cs="Arial"/>
          <w:b/>
          <w:bCs/>
        </w:rPr>
        <w:tab/>
      </w:r>
      <w:r w:rsidRPr="00CC4E63">
        <w:rPr>
          <w:rFonts w:ascii="Aptos" w:hAnsi="Aptos" w:cs="Arial"/>
          <w:b/>
          <w:bCs/>
        </w:rPr>
        <w:tab/>
      </w:r>
      <w:r w:rsidRPr="00CC4E63">
        <w:rPr>
          <w:rFonts w:ascii="Aptos" w:hAnsi="Aptos" w:cs="Arial"/>
          <w:b/>
          <w:bCs/>
        </w:rPr>
        <w:tab/>
        <w:t xml:space="preserve">B </w:t>
      </w:r>
      <w:r w:rsidRPr="00CC4E63">
        <w:rPr>
          <w:rFonts w:ascii="Aptos" w:hAnsi="Aptos" w:cs="Arial"/>
          <w:b/>
          <w:bCs/>
        </w:rPr>
        <w:tab/>
      </w:r>
      <w:r w:rsidRPr="00CC4E63">
        <w:rPr>
          <w:rFonts w:ascii="Aptos" w:hAnsi="Aptos" w:cs="Arial"/>
          <w:b/>
          <w:bCs/>
        </w:rPr>
        <w:tab/>
      </w:r>
      <w:r w:rsidRPr="00CC4E63">
        <w:rPr>
          <w:rFonts w:ascii="Aptos" w:hAnsi="Aptos" w:cs="Arial"/>
          <w:b/>
          <w:bCs/>
        </w:rPr>
        <w:tab/>
        <w:t xml:space="preserve">C </w:t>
      </w:r>
      <w:r w:rsidRPr="00CC4E63">
        <w:rPr>
          <w:rFonts w:ascii="Aptos" w:hAnsi="Aptos" w:cs="Arial"/>
          <w:b/>
          <w:bCs/>
        </w:rPr>
        <w:tab/>
      </w:r>
      <w:r w:rsidRPr="00CC4E63">
        <w:rPr>
          <w:rFonts w:ascii="Aptos" w:hAnsi="Aptos" w:cs="Arial"/>
          <w:b/>
          <w:bCs/>
        </w:rPr>
        <w:tab/>
      </w:r>
      <w:r w:rsidRPr="00CC4E63">
        <w:rPr>
          <w:rFonts w:ascii="Aptos" w:hAnsi="Aptos" w:cs="Arial"/>
          <w:b/>
          <w:bCs/>
        </w:rPr>
        <w:tab/>
        <w:t xml:space="preserve">D </w:t>
      </w:r>
      <w:r w:rsidRPr="00CC4E63">
        <w:rPr>
          <w:rFonts w:ascii="Aptos" w:hAnsi="Aptos" w:cs="Arial"/>
          <w:b/>
          <w:bCs/>
        </w:rPr>
        <w:tab/>
      </w:r>
      <w:r w:rsidRPr="00CC4E63">
        <w:rPr>
          <w:rFonts w:ascii="Aptos" w:hAnsi="Aptos" w:cs="Arial"/>
          <w:b/>
          <w:bCs/>
        </w:rPr>
        <w:tab/>
        <w:t>F</w:t>
      </w:r>
    </w:p>
    <w:p w14:paraId="7996D7C2" w14:textId="77777777" w:rsidR="003F6074" w:rsidRPr="00CC4E63" w:rsidRDefault="003F6074" w:rsidP="003F6074">
      <w:pPr>
        <w:autoSpaceDE w:val="0"/>
        <w:autoSpaceDN w:val="0"/>
        <w:adjustRightInd w:val="0"/>
        <w:rPr>
          <w:rFonts w:ascii="Aptos" w:hAnsi="Aptos" w:cs="Arial"/>
        </w:rPr>
      </w:pPr>
      <w:r w:rsidRPr="00CC4E63">
        <w:rPr>
          <w:rFonts w:ascii="Aptos" w:hAnsi="Aptos" w:cs="Arial"/>
        </w:rPr>
        <w:t>A 93-100%</w:t>
      </w:r>
      <w:r w:rsidRPr="00CC4E63">
        <w:rPr>
          <w:rFonts w:ascii="Aptos" w:hAnsi="Aptos" w:cs="Arial"/>
        </w:rPr>
        <w:tab/>
      </w:r>
      <w:r w:rsidRPr="00CC4E63">
        <w:rPr>
          <w:rFonts w:ascii="Aptos" w:hAnsi="Aptos" w:cs="Arial"/>
        </w:rPr>
        <w:tab/>
        <w:t>B+ 87-89%</w:t>
      </w:r>
      <w:r w:rsidRPr="00CC4E63">
        <w:rPr>
          <w:rFonts w:ascii="Aptos" w:hAnsi="Aptos" w:cs="Arial"/>
        </w:rPr>
        <w:tab/>
      </w:r>
      <w:r w:rsidRPr="00CC4E63">
        <w:rPr>
          <w:rFonts w:ascii="Aptos" w:hAnsi="Aptos" w:cs="Arial"/>
        </w:rPr>
        <w:tab/>
        <w:t>C+ 77-79%</w:t>
      </w:r>
      <w:r w:rsidRPr="00CC4E63">
        <w:rPr>
          <w:rFonts w:ascii="Aptos" w:hAnsi="Aptos" w:cs="Arial"/>
        </w:rPr>
        <w:tab/>
      </w:r>
      <w:r w:rsidRPr="00CC4E63">
        <w:rPr>
          <w:rFonts w:ascii="Aptos" w:hAnsi="Aptos" w:cs="Arial"/>
        </w:rPr>
        <w:tab/>
        <w:t>D+ 67-69%</w:t>
      </w:r>
      <w:r w:rsidRPr="00CC4E63">
        <w:rPr>
          <w:rFonts w:ascii="Aptos" w:hAnsi="Aptos" w:cs="Arial"/>
        </w:rPr>
        <w:tab/>
        <w:t xml:space="preserve">F 59% </w:t>
      </w:r>
      <w:r w:rsidRPr="00CC4E63">
        <w:rPr>
          <w:rFonts w:ascii="Aptos" w:hAnsi="Aptos" w:cs="Arial"/>
        </w:rPr>
        <w:sym w:font="Symbol" w:char="F0AF"/>
      </w:r>
    </w:p>
    <w:p w14:paraId="2AE031CD" w14:textId="77777777" w:rsidR="003F6074" w:rsidRPr="00CC4E63" w:rsidRDefault="003F6074" w:rsidP="003F6074">
      <w:pPr>
        <w:autoSpaceDE w:val="0"/>
        <w:autoSpaceDN w:val="0"/>
        <w:adjustRightInd w:val="0"/>
        <w:rPr>
          <w:rFonts w:ascii="Aptos" w:hAnsi="Aptos" w:cs="Arial"/>
        </w:rPr>
      </w:pPr>
      <w:r w:rsidRPr="00CC4E63">
        <w:rPr>
          <w:rFonts w:ascii="Aptos" w:hAnsi="Aptos" w:cs="Arial"/>
        </w:rPr>
        <w:t>A - 90-92%</w:t>
      </w:r>
      <w:r w:rsidRPr="00CC4E63">
        <w:rPr>
          <w:rFonts w:ascii="Aptos" w:hAnsi="Aptos" w:cs="Arial"/>
        </w:rPr>
        <w:tab/>
      </w:r>
      <w:r w:rsidRPr="00CC4E63">
        <w:rPr>
          <w:rFonts w:ascii="Aptos" w:hAnsi="Aptos" w:cs="Arial"/>
        </w:rPr>
        <w:tab/>
        <w:t>B   83-86%</w:t>
      </w:r>
      <w:r w:rsidRPr="00CC4E63">
        <w:rPr>
          <w:rFonts w:ascii="Aptos" w:hAnsi="Aptos" w:cs="Arial"/>
        </w:rPr>
        <w:tab/>
      </w:r>
      <w:r w:rsidRPr="00CC4E63">
        <w:rPr>
          <w:rFonts w:ascii="Aptos" w:hAnsi="Aptos" w:cs="Arial"/>
        </w:rPr>
        <w:tab/>
        <w:t>C   73-76%</w:t>
      </w:r>
      <w:r w:rsidRPr="00CC4E63">
        <w:rPr>
          <w:rFonts w:ascii="Aptos" w:hAnsi="Aptos" w:cs="Arial"/>
        </w:rPr>
        <w:tab/>
      </w:r>
      <w:r w:rsidRPr="00CC4E63">
        <w:rPr>
          <w:rFonts w:ascii="Aptos" w:hAnsi="Aptos" w:cs="Arial"/>
        </w:rPr>
        <w:tab/>
        <w:t>D 63-66%</w:t>
      </w:r>
    </w:p>
    <w:p w14:paraId="21427844" w14:textId="57872C82" w:rsidR="00115F42" w:rsidRPr="00CC4E63" w:rsidRDefault="003F6074" w:rsidP="003F6074">
      <w:pPr>
        <w:autoSpaceDE w:val="0"/>
        <w:autoSpaceDN w:val="0"/>
        <w:adjustRightInd w:val="0"/>
        <w:rPr>
          <w:rFonts w:ascii="Aptos" w:hAnsi="Aptos" w:cs="Arial"/>
        </w:rPr>
      </w:pPr>
      <w:r w:rsidRPr="00CC4E63">
        <w:rPr>
          <w:rFonts w:ascii="Aptos" w:hAnsi="Aptos" w:cs="Arial"/>
        </w:rPr>
        <w:tab/>
      </w:r>
      <w:r w:rsidRPr="00CC4E63">
        <w:rPr>
          <w:rFonts w:ascii="Aptos" w:hAnsi="Aptos" w:cs="Arial"/>
        </w:rPr>
        <w:tab/>
      </w:r>
      <w:r w:rsidRPr="00CC4E63">
        <w:rPr>
          <w:rFonts w:ascii="Aptos" w:hAnsi="Aptos" w:cs="Arial"/>
        </w:rPr>
        <w:tab/>
        <w:t>B- 80-82%</w:t>
      </w:r>
      <w:r w:rsidRPr="00CC4E63">
        <w:rPr>
          <w:rFonts w:ascii="Aptos" w:hAnsi="Aptos" w:cs="Arial"/>
        </w:rPr>
        <w:tab/>
      </w:r>
      <w:r w:rsidRPr="00CC4E63">
        <w:rPr>
          <w:rFonts w:ascii="Aptos" w:hAnsi="Aptos" w:cs="Arial"/>
        </w:rPr>
        <w:tab/>
        <w:t>C- 70-72%</w:t>
      </w:r>
      <w:r w:rsidRPr="00CC4E63">
        <w:rPr>
          <w:rFonts w:ascii="Aptos" w:hAnsi="Aptos" w:cs="Arial"/>
        </w:rPr>
        <w:tab/>
      </w:r>
      <w:r w:rsidRPr="00CC4E63">
        <w:rPr>
          <w:rFonts w:ascii="Aptos" w:hAnsi="Aptos" w:cs="Arial"/>
        </w:rPr>
        <w:tab/>
        <w:t>D- 60-62%</w:t>
      </w:r>
    </w:p>
    <w:p w14:paraId="1D03B417" w14:textId="77777777" w:rsidR="003F6074" w:rsidRPr="00CC4E63" w:rsidRDefault="003F6074" w:rsidP="003F6074">
      <w:pPr>
        <w:autoSpaceDE w:val="0"/>
        <w:autoSpaceDN w:val="0"/>
        <w:adjustRightInd w:val="0"/>
        <w:rPr>
          <w:rFonts w:ascii="Aptos" w:hAnsi="Aptos" w:cs="Arial"/>
        </w:rPr>
      </w:pPr>
    </w:p>
    <w:p w14:paraId="0E0C98E1" w14:textId="77777777" w:rsidR="00115F42" w:rsidRPr="00CC4E63" w:rsidRDefault="00115F42" w:rsidP="00115F42">
      <w:pPr>
        <w:pStyle w:val="Heading2"/>
        <w:rPr>
          <w:rFonts w:ascii="Aptos" w:hAnsi="Aptos"/>
        </w:rPr>
      </w:pPr>
      <w:r w:rsidRPr="00CC4E63">
        <w:rPr>
          <w:rFonts w:ascii="Aptos" w:hAnsi="Aptos"/>
        </w:rPr>
        <w:t>Course Grading and Assignments</w:t>
      </w:r>
    </w:p>
    <w:p w14:paraId="1451B0DB" w14:textId="77777777" w:rsidR="00115F42" w:rsidRPr="00CC4E63" w:rsidRDefault="00115F42" w:rsidP="00115F42">
      <w:pPr>
        <w:pStyle w:val="p1"/>
        <w:rPr>
          <w:rFonts w:ascii="Aptos" w:hAnsi="Aptos" w:cs="Calibri"/>
          <w:sz w:val="24"/>
          <w:szCs w:val="24"/>
        </w:rPr>
      </w:pPr>
      <w:r w:rsidRPr="00CC4E63">
        <w:rPr>
          <w:rFonts w:ascii="Aptos" w:hAnsi="Aptos" w:cs="Calibri"/>
          <w:sz w:val="24"/>
          <w:szCs w:val="24"/>
        </w:rPr>
        <w:t>The following is an overview of course assignments and their contributions to the final course grade. Please see ICON for complete descriptions and criteria for each of the course assessments. Assignment criteria will be available on ICON the day assignments are first introduced in class, and assignments should be submitted to ICON upon their completion. Assignment grades and feedback will be also uploaded to ICON and/or handed back in class as appropriate. Please note that this course incorporates aspects of “</w:t>
      </w:r>
      <w:proofErr w:type="spellStart"/>
      <w:r w:rsidRPr="00CC4E63">
        <w:rPr>
          <w:rFonts w:ascii="Aptos" w:hAnsi="Aptos" w:cs="Calibri"/>
          <w:sz w:val="24"/>
          <w:szCs w:val="24"/>
        </w:rPr>
        <w:t>ungrading</w:t>
      </w:r>
      <w:proofErr w:type="spellEnd"/>
      <w:r w:rsidRPr="00CC4E63">
        <w:rPr>
          <w:rFonts w:ascii="Aptos" w:hAnsi="Aptos" w:cs="Calibri"/>
          <w:sz w:val="24"/>
          <w:szCs w:val="24"/>
        </w:rPr>
        <w:t>”– a focus on learning and skill acquisition and collaborative assessment opportunities rather than quantitative (and punitive) grading. More information about the course’s “</w:t>
      </w:r>
      <w:proofErr w:type="spellStart"/>
      <w:r w:rsidRPr="00CC4E63">
        <w:rPr>
          <w:rFonts w:ascii="Aptos" w:hAnsi="Aptos" w:cs="Calibri"/>
          <w:sz w:val="24"/>
          <w:szCs w:val="24"/>
        </w:rPr>
        <w:t>ungrading</w:t>
      </w:r>
      <w:proofErr w:type="spellEnd"/>
      <w:r w:rsidRPr="00CC4E63">
        <w:rPr>
          <w:rFonts w:ascii="Aptos" w:hAnsi="Aptos" w:cs="Calibri"/>
          <w:sz w:val="24"/>
          <w:szCs w:val="24"/>
        </w:rPr>
        <w:t>” practices will be shared during the course introduction and as module assignments are introduced and assessed.</w:t>
      </w:r>
    </w:p>
    <w:p w14:paraId="14926EA9" w14:textId="77777777" w:rsidR="003F6074" w:rsidRPr="00CC4E63" w:rsidRDefault="003F6074" w:rsidP="00115F42">
      <w:pPr>
        <w:pStyle w:val="p1"/>
        <w:rPr>
          <w:rFonts w:ascii="Aptos" w:hAnsi="Aptos" w:cs="Calibri"/>
          <w:sz w:val="22"/>
          <w:szCs w:val="22"/>
        </w:rPr>
      </w:pPr>
    </w:p>
    <w:p w14:paraId="25DDB774" w14:textId="78B6BA98" w:rsidR="003F6074" w:rsidRPr="00CC4E63" w:rsidRDefault="003F6074" w:rsidP="003F6074">
      <w:pPr>
        <w:pStyle w:val="p1"/>
        <w:rPr>
          <w:rFonts w:ascii="Aptos" w:hAnsi="Aptos" w:cs="Calibri"/>
          <w:b/>
          <w:bCs/>
          <w:sz w:val="24"/>
          <w:szCs w:val="24"/>
        </w:rPr>
      </w:pPr>
      <w:r w:rsidRPr="00CC4E63">
        <w:rPr>
          <w:rFonts w:ascii="Aptos" w:hAnsi="Aptos" w:cs="Calibri"/>
          <w:b/>
          <w:bCs/>
          <w:sz w:val="24"/>
          <w:szCs w:val="24"/>
        </w:rPr>
        <w:t>Attendance – 10%</w:t>
      </w:r>
      <w:r w:rsidR="00FB4F38" w:rsidRPr="00CC4E63">
        <w:rPr>
          <w:rFonts w:ascii="Aptos" w:hAnsi="Aptos" w:cs="Calibri"/>
          <w:b/>
          <w:bCs/>
          <w:sz w:val="24"/>
          <w:szCs w:val="24"/>
        </w:rPr>
        <w:t xml:space="preserve"> (60 points)</w:t>
      </w:r>
    </w:p>
    <w:p w14:paraId="45D3A599" w14:textId="3B0774CD" w:rsidR="003F6074" w:rsidRPr="00CC4E63" w:rsidRDefault="003F6074" w:rsidP="003F6074">
      <w:pPr>
        <w:pStyle w:val="p1"/>
        <w:rPr>
          <w:rFonts w:ascii="Aptos" w:hAnsi="Aptos" w:cs="Calibri"/>
          <w:b/>
          <w:bCs/>
          <w:sz w:val="24"/>
          <w:szCs w:val="24"/>
        </w:rPr>
      </w:pPr>
      <w:r w:rsidRPr="00CC4E63">
        <w:rPr>
          <w:rFonts w:ascii="Aptos" w:hAnsi="Aptos" w:cs="Calibri"/>
          <w:b/>
          <w:bCs/>
          <w:sz w:val="24"/>
          <w:szCs w:val="24"/>
        </w:rPr>
        <w:t xml:space="preserve">Discussion Board Posts – </w:t>
      </w:r>
      <w:r w:rsidR="004F5B01" w:rsidRPr="00CC4E63">
        <w:rPr>
          <w:rFonts w:ascii="Aptos" w:hAnsi="Aptos" w:cs="Calibri"/>
          <w:b/>
          <w:bCs/>
          <w:sz w:val="24"/>
          <w:szCs w:val="24"/>
        </w:rPr>
        <w:t>30</w:t>
      </w:r>
      <w:r w:rsidRPr="00CC4E63">
        <w:rPr>
          <w:rFonts w:ascii="Aptos" w:hAnsi="Aptos" w:cs="Calibri"/>
          <w:b/>
          <w:bCs/>
          <w:sz w:val="24"/>
          <w:szCs w:val="24"/>
        </w:rPr>
        <w:t>%</w:t>
      </w:r>
      <w:r w:rsidR="004F5B01" w:rsidRPr="00CC4E63">
        <w:rPr>
          <w:rFonts w:ascii="Aptos" w:hAnsi="Aptos" w:cs="Calibri"/>
          <w:b/>
          <w:bCs/>
          <w:sz w:val="24"/>
          <w:szCs w:val="24"/>
        </w:rPr>
        <w:t xml:space="preserve"> (180 points </w:t>
      </w:r>
      <w:r w:rsidR="004F5B01" w:rsidRPr="00CC4E63">
        <w:rPr>
          <w:rFonts w:ascii="Aptos" w:hAnsi="Aptos" w:cs="Calibri"/>
          <w:b/>
          <w:bCs/>
          <w:sz w:val="24"/>
          <w:szCs w:val="24"/>
        </w:rPr>
        <w:sym w:font="Wingdings" w:char="F0E0"/>
      </w:r>
      <w:r w:rsidR="004F5B01" w:rsidRPr="00CC4E63">
        <w:rPr>
          <w:rFonts w:ascii="Aptos" w:hAnsi="Aptos" w:cs="Calibri"/>
          <w:b/>
          <w:bCs/>
          <w:sz w:val="24"/>
          <w:szCs w:val="24"/>
        </w:rPr>
        <w:t xml:space="preserve"> 6* 30 points each)</w:t>
      </w:r>
    </w:p>
    <w:p w14:paraId="739B9050" w14:textId="1A007917" w:rsidR="003F6074" w:rsidRPr="00CC4E63" w:rsidRDefault="00CC7609" w:rsidP="003F6074">
      <w:pPr>
        <w:pStyle w:val="p1"/>
        <w:rPr>
          <w:rFonts w:ascii="Aptos" w:hAnsi="Aptos" w:cs="Calibri"/>
          <w:b/>
          <w:bCs/>
          <w:sz w:val="24"/>
          <w:szCs w:val="24"/>
        </w:rPr>
      </w:pPr>
      <w:r>
        <w:rPr>
          <w:rFonts w:ascii="Aptos" w:hAnsi="Aptos" w:cs="Calibri"/>
          <w:b/>
          <w:bCs/>
          <w:sz w:val="24"/>
          <w:szCs w:val="24"/>
        </w:rPr>
        <w:t>Contemporary Athlete Activism Analysis</w:t>
      </w:r>
      <w:r w:rsidR="003F6074" w:rsidRPr="00CC4E63">
        <w:rPr>
          <w:rFonts w:ascii="Aptos" w:hAnsi="Aptos" w:cs="Calibri"/>
          <w:b/>
          <w:bCs/>
          <w:sz w:val="24"/>
          <w:szCs w:val="24"/>
        </w:rPr>
        <w:t xml:space="preserve"> – 30%</w:t>
      </w:r>
      <w:r w:rsidR="00DD164B">
        <w:rPr>
          <w:rFonts w:ascii="Aptos" w:hAnsi="Aptos" w:cs="Calibri"/>
          <w:b/>
          <w:bCs/>
          <w:sz w:val="24"/>
          <w:szCs w:val="24"/>
        </w:rPr>
        <w:t xml:space="preserve"> (180 points)</w:t>
      </w:r>
    </w:p>
    <w:p w14:paraId="0487873E" w14:textId="5A01DF03" w:rsidR="003F6074" w:rsidRPr="00BE0E4D" w:rsidRDefault="00FB4F38" w:rsidP="00115F42">
      <w:pPr>
        <w:pStyle w:val="p1"/>
        <w:rPr>
          <w:rFonts w:ascii="Aptos" w:hAnsi="Aptos" w:cs="Calibri"/>
          <w:b/>
          <w:bCs/>
          <w:sz w:val="24"/>
          <w:szCs w:val="24"/>
        </w:rPr>
      </w:pPr>
      <w:r w:rsidRPr="00CC4E63">
        <w:rPr>
          <w:rFonts w:ascii="Aptos" w:hAnsi="Aptos" w:cs="Calibri"/>
          <w:b/>
          <w:bCs/>
          <w:sz w:val="24"/>
          <w:szCs w:val="24"/>
        </w:rPr>
        <w:t>Guest Speaker Response Paper</w:t>
      </w:r>
      <w:r w:rsidR="003F6074" w:rsidRPr="00CC4E63">
        <w:rPr>
          <w:rFonts w:ascii="Aptos" w:hAnsi="Aptos" w:cs="Calibri"/>
          <w:b/>
          <w:bCs/>
          <w:sz w:val="24"/>
          <w:szCs w:val="24"/>
        </w:rPr>
        <w:t>– 30%</w:t>
      </w:r>
      <w:r w:rsidRPr="00CC4E63">
        <w:rPr>
          <w:rFonts w:ascii="Aptos" w:hAnsi="Aptos" w:cs="Calibri"/>
          <w:b/>
          <w:bCs/>
          <w:sz w:val="24"/>
          <w:szCs w:val="24"/>
        </w:rPr>
        <w:t xml:space="preserve"> (180 points)</w:t>
      </w:r>
    </w:p>
    <w:p w14:paraId="3AB956D6" w14:textId="7D91962B" w:rsidR="003F6074" w:rsidRPr="00CC4E63" w:rsidRDefault="003F6074" w:rsidP="003F6074">
      <w:pPr>
        <w:pStyle w:val="BodyText"/>
        <w:spacing w:after="0" w:line="240" w:lineRule="auto"/>
        <w:rPr>
          <w:rFonts w:ascii="Aptos" w:hAnsi="Aptos"/>
          <w:b/>
          <w:sz w:val="24"/>
          <w:szCs w:val="24"/>
        </w:rPr>
      </w:pPr>
      <w:r w:rsidRPr="00CC4E63">
        <w:rPr>
          <w:rFonts w:ascii="Aptos" w:hAnsi="Aptos"/>
          <w:b/>
          <w:sz w:val="24"/>
          <w:szCs w:val="24"/>
        </w:rPr>
        <w:lastRenderedPageBreak/>
        <w:t xml:space="preserve">Attendance – 10% </w:t>
      </w:r>
      <w:r w:rsidR="00F46A39">
        <w:rPr>
          <w:rFonts w:ascii="Aptos" w:hAnsi="Aptos"/>
          <w:b/>
          <w:sz w:val="24"/>
          <w:szCs w:val="24"/>
        </w:rPr>
        <w:t>(60 points)</w:t>
      </w:r>
    </w:p>
    <w:p w14:paraId="73452708" w14:textId="77777777" w:rsidR="003F6074" w:rsidRPr="00CC4E63" w:rsidRDefault="003F6074" w:rsidP="003F6074">
      <w:pPr>
        <w:pStyle w:val="p1"/>
        <w:rPr>
          <w:rFonts w:ascii="Aptos" w:hAnsi="Aptos"/>
          <w:sz w:val="24"/>
          <w:szCs w:val="24"/>
        </w:rPr>
      </w:pPr>
      <w:r w:rsidRPr="00CC4E63">
        <w:rPr>
          <w:rFonts w:ascii="Aptos" w:hAnsi="Aptos"/>
          <w:b/>
          <w:bCs/>
          <w:sz w:val="24"/>
          <w:szCs w:val="24"/>
        </w:rPr>
        <w:t>4 points</w:t>
      </w:r>
      <w:r w:rsidRPr="00CC4E63">
        <w:rPr>
          <w:rFonts w:ascii="Aptos" w:hAnsi="Aptos"/>
          <w:sz w:val="24"/>
          <w:szCs w:val="24"/>
        </w:rPr>
        <w:t xml:space="preserve"> will be available for attendance each week – 2 points for each day of on time attendance (4 points x 15 weeks = 60 points). Attendance will be taken on ICON at the beginning of each class. Students arriving late to class (for an unexcused reason) will be awarded only 50% of the possible points (1 of 2 points). Participation is key to success in this course and attendance is required for students to thoroughly engage with course materials and contribute to an active learning community.</w:t>
      </w:r>
    </w:p>
    <w:p w14:paraId="24AA9062" w14:textId="77777777" w:rsidR="00460258" w:rsidRPr="00CC4E63" w:rsidRDefault="00460258" w:rsidP="00460258">
      <w:pPr>
        <w:pStyle w:val="BodyText"/>
        <w:spacing w:after="0" w:line="240" w:lineRule="auto"/>
        <w:rPr>
          <w:rFonts w:ascii="Aptos" w:hAnsi="Aptos"/>
          <w:b/>
          <w:sz w:val="24"/>
          <w:szCs w:val="24"/>
        </w:rPr>
      </w:pPr>
    </w:p>
    <w:p w14:paraId="6D646313" w14:textId="633F2CDE" w:rsidR="00460258" w:rsidRPr="00CC4E63" w:rsidRDefault="00460258" w:rsidP="00460258">
      <w:pPr>
        <w:pStyle w:val="BodyText"/>
        <w:spacing w:after="0" w:line="240" w:lineRule="auto"/>
        <w:rPr>
          <w:rFonts w:ascii="Aptos" w:hAnsi="Aptos"/>
          <w:sz w:val="24"/>
          <w:szCs w:val="24"/>
        </w:rPr>
      </w:pPr>
      <w:r w:rsidRPr="00CC4E63">
        <w:rPr>
          <w:rFonts w:ascii="Aptos" w:hAnsi="Aptos"/>
          <w:b/>
          <w:sz w:val="24"/>
          <w:szCs w:val="24"/>
        </w:rPr>
        <w:t>Discussion Board Posts –</w:t>
      </w:r>
      <w:r w:rsidRPr="00CC4E63">
        <w:rPr>
          <w:rFonts w:ascii="Aptos" w:hAnsi="Aptos"/>
          <w:sz w:val="24"/>
          <w:szCs w:val="24"/>
        </w:rPr>
        <w:t xml:space="preserve"> </w:t>
      </w:r>
      <w:r w:rsidR="00465048">
        <w:rPr>
          <w:rFonts w:ascii="Aptos" w:hAnsi="Aptos"/>
          <w:b/>
          <w:bCs/>
          <w:sz w:val="24"/>
          <w:szCs w:val="24"/>
        </w:rPr>
        <w:t>30</w:t>
      </w:r>
      <w:r w:rsidRPr="00CC4E63">
        <w:rPr>
          <w:rFonts w:ascii="Aptos" w:hAnsi="Aptos"/>
          <w:b/>
          <w:bCs/>
          <w:sz w:val="24"/>
          <w:szCs w:val="24"/>
        </w:rPr>
        <w:t>%</w:t>
      </w:r>
      <w:r w:rsidR="00465048">
        <w:rPr>
          <w:rFonts w:ascii="Aptos" w:hAnsi="Aptos"/>
          <w:b/>
          <w:bCs/>
          <w:sz w:val="24"/>
          <w:szCs w:val="24"/>
        </w:rPr>
        <w:t xml:space="preserve"> (180 points</w:t>
      </w:r>
      <w:r w:rsidR="00497F55">
        <w:rPr>
          <w:rFonts w:ascii="Aptos" w:hAnsi="Aptos"/>
          <w:b/>
          <w:bCs/>
          <w:sz w:val="24"/>
          <w:szCs w:val="24"/>
        </w:rPr>
        <w:t xml:space="preserve"> – 6* 30 points each)</w:t>
      </w:r>
    </w:p>
    <w:p w14:paraId="3F39B847" w14:textId="22E3E51D" w:rsidR="00460258" w:rsidRDefault="00460258" w:rsidP="00460258">
      <w:pPr>
        <w:pStyle w:val="BodyText"/>
        <w:spacing w:after="0" w:line="240" w:lineRule="auto"/>
        <w:rPr>
          <w:rFonts w:ascii="Aptos" w:hAnsi="Aptos"/>
          <w:sz w:val="24"/>
          <w:szCs w:val="24"/>
        </w:rPr>
      </w:pPr>
      <w:r w:rsidRPr="00CC4E63">
        <w:rPr>
          <w:rFonts w:ascii="Aptos" w:hAnsi="Aptos"/>
          <w:sz w:val="24"/>
          <w:szCs w:val="24"/>
        </w:rPr>
        <w:t>These posts should cover the assigned reading</w:t>
      </w:r>
      <w:r w:rsidR="00DC02E0" w:rsidRPr="00CC4E63">
        <w:rPr>
          <w:rFonts w:ascii="Aptos" w:hAnsi="Aptos"/>
          <w:sz w:val="24"/>
          <w:szCs w:val="24"/>
        </w:rPr>
        <w:t>s</w:t>
      </w:r>
      <w:r w:rsidRPr="00CC4E63">
        <w:rPr>
          <w:rFonts w:ascii="Aptos" w:hAnsi="Aptos"/>
          <w:sz w:val="24"/>
          <w:szCs w:val="24"/>
        </w:rPr>
        <w:t xml:space="preserve"> for the week and must be submitted </w:t>
      </w:r>
      <w:r w:rsidR="0051721E">
        <w:rPr>
          <w:rFonts w:ascii="Aptos" w:hAnsi="Aptos"/>
          <w:sz w:val="24"/>
          <w:szCs w:val="24"/>
        </w:rPr>
        <w:t>by</w:t>
      </w:r>
      <w:r w:rsidRPr="00CC4E63">
        <w:rPr>
          <w:rFonts w:ascii="Aptos" w:hAnsi="Aptos"/>
          <w:sz w:val="24"/>
          <w:szCs w:val="24"/>
        </w:rPr>
        <w:t xml:space="preserve"> </w:t>
      </w:r>
      <w:r w:rsidRPr="00CC4E63">
        <w:rPr>
          <w:rFonts w:ascii="Aptos" w:hAnsi="Aptos"/>
          <w:b/>
          <w:bCs/>
          <w:sz w:val="24"/>
          <w:szCs w:val="24"/>
        </w:rPr>
        <w:t>Wednesday</w:t>
      </w:r>
      <w:r w:rsidR="0051721E">
        <w:rPr>
          <w:rFonts w:ascii="Aptos" w:hAnsi="Aptos"/>
          <w:b/>
          <w:bCs/>
          <w:sz w:val="24"/>
          <w:szCs w:val="24"/>
        </w:rPr>
        <w:t xml:space="preserve"> </w:t>
      </w:r>
      <w:r w:rsidR="0051721E">
        <w:rPr>
          <w:rFonts w:ascii="Aptos" w:hAnsi="Aptos"/>
          <w:sz w:val="24"/>
          <w:szCs w:val="24"/>
        </w:rPr>
        <w:t>before class</w:t>
      </w:r>
      <w:r w:rsidRPr="00CC4E63">
        <w:rPr>
          <w:rFonts w:ascii="Aptos" w:hAnsi="Aptos"/>
          <w:sz w:val="24"/>
          <w:szCs w:val="24"/>
        </w:rPr>
        <w:t xml:space="preserve">. Posts must include a quotation from the reading (citation included </w:t>
      </w:r>
      <w:r w:rsidRPr="00CC4E63">
        <w:rPr>
          <w:rFonts w:ascii="Aptos" w:hAnsi="Aptos"/>
          <w:sz w:val="24"/>
          <w:szCs w:val="24"/>
        </w:rPr>
        <w:sym w:font="Wingdings" w:char="F0E0"/>
      </w:r>
      <w:r w:rsidRPr="00CC4E63">
        <w:rPr>
          <w:rFonts w:ascii="Aptos" w:hAnsi="Aptos"/>
          <w:sz w:val="24"/>
          <w:szCs w:val="24"/>
        </w:rPr>
        <w:t xml:space="preserve"> (author, page #), a 150-word response to the reading, and a discussion question for the class to consider. </w:t>
      </w:r>
      <w:r w:rsidR="003D27F0">
        <w:rPr>
          <w:rFonts w:ascii="Aptos" w:hAnsi="Aptos"/>
          <w:sz w:val="24"/>
          <w:szCs w:val="24"/>
        </w:rPr>
        <w:t>Quotations and question</w:t>
      </w:r>
      <w:r w:rsidR="00255702">
        <w:rPr>
          <w:rFonts w:ascii="Aptos" w:hAnsi="Aptos"/>
          <w:sz w:val="24"/>
          <w:szCs w:val="24"/>
        </w:rPr>
        <w:t>s</w:t>
      </w:r>
      <w:r w:rsidR="003D27F0">
        <w:rPr>
          <w:rFonts w:ascii="Aptos" w:hAnsi="Aptos"/>
          <w:sz w:val="24"/>
          <w:szCs w:val="24"/>
        </w:rPr>
        <w:t xml:space="preserve"> DO NOT count towards the 150-word response. </w:t>
      </w:r>
      <w:r w:rsidRPr="00CC4E63">
        <w:rPr>
          <w:rFonts w:ascii="Aptos" w:hAnsi="Aptos"/>
          <w:sz w:val="24"/>
          <w:szCs w:val="24"/>
        </w:rPr>
        <w:t>These questions should relate to readings and class content.</w:t>
      </w:r>
      <w:r w:rsidR="005179BE" w:rsidRPr="00CC4E63">
        <w:rPr>
          <w:rFonts w:ascii="Aptos" w:hAnsi="Aptos"/>
          <w:sz w:val="24"/>
          <w:szCs w:val="24"/>
        </w:rPr>
        <w:t xml:space="preserve"> I will </w:t>
      </w:r>
      <w:r w:rsidR="0051721E">
        <w:rPr>
          <w:rFonts w:ascii="Aptos" w:hAnsi="Aptos"/>
          <w:sz w:val="24"/>
          <w:szCs w:val="24"/>
        </w:rPr>
        <w:t>use</w:t>
      </w:r>
      <w:r w:rsidR="005179BE" w:rsidRPr="00CC4E63">
        <w:rPr>
          <w:rFonts w:ascii="Aptos" w:hAnsi="Aptos"/>
          <w:sz w:val="24"/>
          <w:szCs w:val="24"/>
        </w:rPr>
        <w:t xml:space="preserve"> </w:t>
      </w:r>
      <w:r w:rsidR="00CC4E63" w:rsidRPr="00CC4E63">
        <w:rPr>
          <w:rFonts w:ascii="Aptos" w:hAnsi="Aptos"/>
          <w:sz w:val="24"/>
          <w:szCs w:val="24"/>
        </w:rPr>
        <w:t>these posts</w:t>
      </w:r>
      <w:r w:rsidR="005179BE" w:rsidRPr="00CC4E63">
        <w:rPr>
          <w:rFonts w:ascii="Aptos" w:hAnsi="Aptos"/>
          <w:sz w:val="24"/>
          <w:szCs w:val="24"/>
        </w:rPr>
        <w:t xml:space="preserve"> to guide class discussion</w:t>
      </w:r>
      <w:r w:rsidR="0051721E">
        <w:rPr>
          <w:rFonts w:ascii="Aptos" w:hAnsi="Aptos"/>
          <w:sz w:val="24"/>
          <w:szCs w:val="24"/>
        </w:rPr>
        <w:t>s</w:t>
      </w:r>
      <w:r w:rsidR="005179BE" w:rsidRPr="00CC4E63">
        <w:rPr>
          <w:rFonts w:ascii="Aptos" w:hAnsi="Aptos"/>
          <w:sz w:val="24"/>
          <w:szCs w:val="24"/>
        </w:rPr>
        <w:t xml:space="preserve">. </w:t>
      </w:r>
    </w:p>
    <w:p w14:paraId="62ABC664" w14:textId="77777777" w:rsidR="00CC7609" w:rsidRDefault="00CC7609" w:rsidP="00460258">
      <w:pPr>
        <w:pStyle w:val="BodyText"/>
        <w:spacing w:after="0" w:line="240" w:lineRule="auto"/>
        <w:rPr>
          <w:rFonts w:ascii="Aptos" w:hAnsi="Aptos"/>
          <w:sz w:val="24"/>
          <w:szCs w:val="24"/>
        </w:rPr>
      </w:pPr>
    </w:p>
    <w:p w14:paraId="7F211502" w14:textId="06A2B738" w:rsidR="00CC7609" w:rsidRDefault="00CC7609" w:rsidP="00460258">
      <w:pPr>
        <w:pStyle w:val="BodyText"/>
        <w:spacing w:after="0" w:line="240" w:lineRule="auto"/>
        <w:rPr>
          <w:rFonts w:ascii="Aptos" w:hAnsi="Aptos"/>
          <w:b/>
          <w:bCs/>
          <w:sz w:val="24"/>
          <w:szCs w:val="24"/>
        </w:rPr>
      </w:pPr>
      <w:r>
        <w:rPr>
          <w:rFonts w:ascii="Aptos" w:hAnsi="Aptos"/>
          <w:b/>
          <w:bCs/>
          <w:sz w:val="24"/>
          <w:szCs w:val="24"/>
        </w:rPr>
        <w:t>Contemporary Athlete Activism Analysis</w:t>
      </w:r>
      <w:r w:rsidR="00E67211">
        <w:rPr>
          <w:rFonts w:ascii="Aptos" w:hAnsi="Aptos"/>
          <w:b/>
          <w:bCs/>
          <w:sz w:val="24"/>
          <w:szCs w:val="24"/>
        </w:rPr>
        <w:t xml:space="preserve"> – 30% (180 points)</w:t>
      </w:r>
    </w:p>
    <w:p w14:paraId="34688B41" w14:textId="78CA0017" w:rsidR="00CC7609" w:rsidRPr="00F46A39" w:rsidRDefault="00F46A39" w:rsidP="00460258">
      <w:pPr>
        <w:pStyle w:val="BodyText"/>
        <w:spacing w:after="0" w:line="240" w:lineRule="auto"/>
        <w:rPr>
          <w:rFonts w:ascii="Aptos" w:hAnsi="Aptos"/>
          <w:sz w:val="24"/>
          <w:szCs w:val="24"/>
        </w:rPr>
      </w:pPr>
      <w:r>
        <w:rPr>
          <w:rFonts w:ascii="Aptos" w:hAnsi="Aptos"/>
          <w:sz w:val="24"/>
          <w:szCs w:val="24"/>
        </w:rPr>
        <w:t>Unit 3 of this class focuses on contemporary athlete activism and how collegiate and professional athletes have engaged in activism across social media. In the Contemporary Athlete Activism Analysis, students will be asked to select an athlete and analyze that athlete’s activism using</w:t>
      </w:r>
      <w:r w:rsidRPr="00F46A39">
        <w:rPr>
          <w:rFonts w:ascii="Aptos" w:hAnsi="Aptos"/>
          <w:b/>
          <w:bCs/>
          <w:sz w:val="24"/>
          <w:szCs w:val="24"/>
        </w:rPr>
        <w:t xml:space="preserve"> </w:t>
      </w:r>
      <w:r>
        <w:rPr>
          <w:rFonts w:ascii="Aptos" w:hAnsi="Aptos"/>
          <w:b/>
          <w:bCs/>
          <w:sz w:val="24"/>
          <w:szCs w:val="24"/>
        </w:rPr>
        <w:t xml:space="preserve">three </w:t>
      </w:r>
      <w:r>
        <w:rPr>
          <w:rFonts w:ascii="Aptos" w:hAnsi="Aptos"/>
          <w:sz w:val="24"/>
          <w:szCs w:val="24"/>
        </w:rPr>
        <w:t>readings</w:t>
      </w:r>
      <w:r w:rsidR="00BC2DD8">
        <w:rPr>
          <w:rFonts w:ascii="Aptos" w:hAnsi="Aptos"/>
          <w:sz w:val="24"/>
          <w:szCs w:val="24"/>
        </w:rPr>
        <w:t>:</w:t>
      </w:r>
      <w:r>
        <w:rPr>
          <w:rFonts w:ascii="Aptos" w:hAnsi="Aptos"/>
          <w:sz w:val="24"/>
          <w:szCs w:val="24"/>
        </w:rPr>
        <w:t xml:space="preserve"> </w:t>
      </w:r>
      <w:r>
        <w:rPr>
          <w:rFonts w:ascii="Aptos" w:hAnsi="Aptos"/>
          <w:b/>
          <w:bCs/>
          <w:sz w:val="24"/>
          <w:szCs w:val="24"/>
        </w:rPr>
        <w:t xml:space="preserve">two </w:t>
      </w:r>
      <w:r>
        <w:rPr>
          <w:rFonts w:ascii="Aptos" w:hAnsi="Aptos"/>
          <w:sz w:val="24"/>
          <w:szCs w:val="24"/>
        </w:rPr>
        <w:t xml:space="preserve">from this unit and </w:t>
      </w:r>
      <w:r>
        <w:rPr>
          <w:rFonts w:ascii="Aptos" w:hAnsi="Aptos"/>
          <w:b/>
          <w:bCs/>
          <w:sz w:val="24"/>
          <w:szCs w:val="24"/>
        </w:rPr>
        <w:t xml:space="preserve">one </w:t>
      </w:r>
      <w:r>
        <w:rPr>
          <w:rFonts w:ascii="Aptos" w:hAnsi="Aptos"/>
          <w:sz w:val="24"/>
          <w:szCs w:val="24"/>
        </w:rPr>
        <w:t>academic article that they will locate themselves. More details will be given on this assignment on Icon.</w:t>
      </w:r>
    </w:p>
    <w:p w14:paraId="61A2DAAD" w14:textId="1ED220C0" w:rsidR="00460258" w:rsidRPr="00CC4E63" w:rsidRDefault="00460258" w:rsidP="00460258">
      <w:pPr>
        <w:pStyle w:val="BodyText"/>
        <w:spacing w:after="0" w:line="240" w:lineRule="auto"/>
        <w:rPr>
          <w:rFonts w:ascii="Aptos" w:hAnsi="Aptos"/>
          <w:b/>
          <w:i/>
          <w:sz w:val="24"/>
          <w:szCs w:val="24"/>
        </w:rPr>
      </w:pPr>
    </w:p>
    <w:p w14:paraId="4568960C" w14:textId="734E60A4" w:rsidR="00CC4E63" w:rsidRPr="00CC4E63" w:rsidRDefault="00CC4E63" w:rsidP="00CC4E63">
      <w:pPr>
        <w:pStyle w:val="p1"/>
        <w:rPr>
          <w:rFonts w:ascii="Aptos" w:hAnsi="Aptos" w:cs="Calibri"/>
          <w:b/>
          <w:bCs/>
          <w:sz w:val="24"/>
          <w:szCs w:val="24"/>
        </w:rPr>
      </w:pPr>
      <w:r w:rsidRPr="00CC4E63">
        <w:rPr>
          <w:rFonts w:ascii="Aptos" w:hAnsi="Aptos" w:cs="Calibri"/>
          <w:b/>
          <w:bCs/>
          <w:sz w:val="24"/>
          <w:szCs w:val="24"/>
        </w:rPr>
        <w:t>Guest Speaker Response Paper</w:t>
      </w:r>
      <w:r w:rsidR="00E67211">
        <w:rPr>
          <w:rFonts w:ascii="Aptos" w:hAnsi="Aptos" w:cs="Calibri"/>
          <w:b/>
          <w:bCs/>
          <w:sz w:val="24"/>
          <w:szCs w:val="24"/>
        </w:rPr>
        <w:t xml:space="preserve"> - </w:t>
      </w:r>
      <w:r w:rsidRPr="00CC4E63">
        <w:rPr>
          <w:rFonts w:ascii="Aptos" w:hAnsi="Aptos" w:cs="Calibri"/>
          <w:b/>
          <w:bCs/>
          <w:sz w:val="24"/>
          <w:szCs w:val="24"/>
        </w:rPr>
        <w:t>30% (180 points)</w:t>
      </w:r>
    </w:p>
    <w:p w14:paraId="2F428626" w14:textId="56C62F43" w:rsidR="00460258" w:rsidRPr="00CC4E63" w:rsidRDefault="00CC4E63" w:rsidP="00460258">
      <w:pPr>
        <w:pStyle w:val="BodyText"/>
        <w:spacing w:after="0" w:line="240" w:lineRule="auto"/>
        <w:rPr>
          <w:rFonts w:ascii="Aptos" w:hAnsi="Aptos"/>
          <w:sz w:val="24"/>
          <w:szCs w:val="24"/>
        </w:rPr>
      </w:pPr>
      <w:r w:rsidRPr="00CC4E63">
        <w:rPr>
          <w:rFonts w:ascii="Aptos" w:hAnsi="Aptos"/>
          <w:sz w:val="24"/>
          <w:szCs w:val="24"/>
        </w:rPr>
        <w:t>During week</w:t>
      </w:r>
      <w:r w:rsidR="000F6AA8">
        <w:rPr>
          <w:rFonts w:ascii="Aptos" w:hAnsi="Aptos"/>
          <w:sz w:val="24"/>
          <w:szCs w:val="24"/>
        </w:rPr>
        <w:t>s</w:t>
      </w:r>
      <w:r w:rsidRPr="00CC4E63">
        <w:rPr>
          <w:rFonts w:ascii="Aptos" w:hAnsi="Aptos"/>
          <w:sz w:val="24"/>
          <w:szCs w:val="24"/>
        </w:rPr>
        <w:t xml:space="preserve"> 1</w:t>
      </w:r>
      <w:r w:rsidR="000F6AA8">
        <w:rPr>
          <w:rFonts w:ascii="Aptos" w:hAnsi="Aptos"/>
          <w:sz w:val="24"/>
          <w:szCs w:val="24"/>
        </w:rPr>
        <w:t>3 and 14</w:t>
      </w:r>
      <w:r w:rsidRPr="00CC4E63">
        <w:rPr>
          <w:rFonts w:ascii="Aptos" w:hAnsi="Aptos"/>
          <w:sz w:val="24"/>
          <w:szCs w:val="24"/>
        </w:rPr>
        <w:t xml:space="preserve">, we will </w:t>
      </w:r>
      <w:r w:rsidR="00F46A39">
        <w:rPr>
          <w:rFonts w:ascii="Aptos" w:hAnsi="Aptos"/>
          <w:sz w:val="24"/>
          <w:szCs w:val="24"/>
        </w:rPr>
        <w:t>be having at least two guest speakers come to talk to our class about what it is like to work with athletes in social media. Students will be required to attend these in</w:t>
      </w:r>
      <w:r w:rsidR="008A24A8">
        <w:rPr>
          <w:rFonts w:ascii="Aptos" w:hAnsi="Aptos"/>
          <w:sz w:val="24"/>
          <w:szCs w:val="24"/>
        </w:rPr>
        <w:t>-</w:t>
      </w:r>
      <w:r w:rsidR="00F46A39">
        <w:rPr>
          <w:rFonts w:ascii="Aptos" w:hAnsi="Aptos"/>
          <w:sz w:val="24"/>
          <w:szCs w:val="24"/>
        </w:rPr>
        <w:t xml:space="preserve">class discussions, take notes, and ask thoughtful questions. For their final paper, students will be asked to respond to a prompt that asks them about what they learned from these speakers and how these conversations fit into the larger themes of this class. More details will be given on this assignment on Icon. </w:t>
      </w:r>
    </w:p>
    <w:p w14:paraId="511F1A68" w14:textId="77777777" w:rsidR="00460258" w:rsidRPr="00CC4E63" w:rsidRDefault="00460258" w:rsidP="00115F42">
      <w:pPr>
        <w:pStyle w:val="p1"/>
        <w:rPr>
          <w:rStyle w:val="Emphasis"/>
          <w:rFonts w:ascii="Aptos" w:hAnsi="Aptos" w:cs="Calibri"/>
          <w:b/>
          <w:bCs/>
          <w:i w:val="0"/>
          <w:iCs w:val="0"/>
          <w:sz w:val="22"/>
          <w:szCs w:val="22"/>
        </w:rPr>
      </w:pPr>
    </w:p>
    <w:p w14:paraId="4E859628" w14:textId="77777777" w:rsidR="00115F42" w:rsidRPr="00CC4E63" w:rsidRDefault="00115F42" w:rsidP="00115F42">
      <w:pPr>
        <w:pStyle w:val="Heading2"/>
        <w:rPr>
          <w:rFonts w:ascii="Aptos" w:hAnsi="Aptos"/>
          <w:bdr w:val="none" w:sz="0" w:space="0" w:color="auto" w:frame="1"/>
        </w:rPr>
      </w:pPr>
      <w:r w:rsidRPr="00CC4E63">
        <w:rPr>
          <w:rFonts w:ascii="Aptos" w:hAnsi="Aptos"/>
          <w:bdr w:val="none" w:sz="0" w:space="0" w:color="auto" w:frame="1"/>
        </w:rPr>
        <w:t>Attendance and Accommodations</w:t>
      </w:r>
    </w:p>
    <w:p w14:paraId="75DE6893" w14:textId="77777777" w:rsidR="00115F42" w:rsidRPr="00CC4E63" w:rsidRDefault="00115F42" w:rsidP="00115F42">
      <w:pPr>
        <w:pStyle w:val="p1"/>
        <w:rPr>
          <w:rFonts w:ascii="Aptos" w:hAnsi="Aptos" w:cs="Calibri"/>
          <w:b/>
          <w:bCs/>
          <w:i/>
          <w:iCs/>
          <w:sz w:val="24"/>
          <w:szCs w:val="24"/>
        </w:rPr>
      </w:pPr>
      <w:r w:rsidRPr="00CC4E63">
        <w:rPr>
          <w:rFonts w:ascii="Aptos" w:hAnsi="Aptos" w:cs="Calibri"/>
          <w:b/>
          <w:bCs/>
          <w:color w:val="0E2841" w:themeColor="text2"/>
          <w:sz w:val="24"/>
          <w:szCs w:val="24"/>
        </w:rPr>
        <w:t>Timely Completion of Assignments.</w:t>
      </w:r>
      <w:r w:rsidRPr="00CC4E63">
        <w:rPr>
          <w:rFonts w:ascii="Aptos" w:hAnsi="Aptos" w:cs="Calibri"/>
          <w:b/>
          <w:bCs/>
          <w:i/>
          <w:iCs/>
          <w:color w:val="0E2841" w:themeColor="text2"/>
          <w:sz w:val="24"/>
          <w:szCs w:val="24"/>
        </w:rPr>
        <w:t xml:space="preserve"> </w:t>
      </w:r>
      <w:r w:rsidRPr="00CC4E63">
        <w:rPr>
          <w:rFonts w:ascii="Aptos" w:hAnsi="Aptos" w:cs="Calibri"/>
          <w:sz w:val="24"/>
          <w:szCs w:val="24"/>
        </w:rPr>
        <w:t>Assignments are due by the date and time indicated on ICON. Late work will not be accepted (late submissions</w:t>
      </w:r>
      <w:r w:rsidRPr="00CC4E63">
        <w:rPr>
          <w:rFonts w:ascii="Aptos" w:hAnsi="Aptos" w:cs="Calibri"/>
          <w:b/>
          <w:bCs/>
          <w:i/>
          <w:iCs/>
          <w:sz w:val="24"/>
          <w:szCs w:val="24"/>
        </w:rPr>
        <w:t xml:space="preserve"> </w:t>
      </w:r>
      <w:r w:rsidRPr="00CC4E63">
        <w:rPr>
          <w:rFonts w:ascii="Aptos" w:hAnsi="Aptos" w:cs="Calibri"/>
          <w:sz w:val="24"/>
          <w:szCs w:val="24"/>
        </w:rPr>
        <w:t>will receive a zero (0)) unless it is related to an excused absence (see ‘Attendance’ below) and/or alternative</w:t>
      </w:r>
      <w:r w:rsidRPr="00CC4E63">
        <w:rPr>
          <w:rFonts w:ascii="Aptos" w:hAnsi="Aptos" w:cs="Calibri"/>
          <w:b/>
          <w:bCs/>
          <w:i/>
          <w:iCs/>
          <w:sz w:val="24"/>
          <w:szCs w:val="24"/>
        </w:rPr>
        <w:t xml:space="preserve"> </w:t>
      </w:r>
      <w:r w:rsidRPr="00CC4E63">
        <w:rPr>
          <w:rFonts w:ascii="Aptos" w:hAnsi="Aptos" w:cs="Calibri"/>
          <w:sz w:val="24"/>
          <w:szCs w:val="24"/>
        </w:rPr>
        <w:t>arrangements have been made with the instructor ahead of the due date.</w:t>
      </w:r>
      <w:r w:rsidRPr="00CC4E63">
        <w:rPr>
          <w:rFonts w:ascii="Aptos" w:hAnsi="Aptos" w:cs="Calibri"/>
          <w:b/>
          <w:bCs/>
          <w:i/>
          <w:iCs/>
          <w:sz w:val="24"/>
          <w:szCs w:val="24"/>
        </w:rPr>
        <w:t xml:space="preserve"> </w:t>
      </w:r>
    </w:p>
    <w:p w14:paraId="705ECCC1" w14:textId="77777777" w:rsidR="00115F42" w:rsidRPr="00CC4E63" w:rsidRDefault="00115F42" w:rsidP="00115F42">
      <w:pPr>
        <w:pStyle w:val="p1"/>
        <w:rPr>
          <w:rFonts w:ascii="Aptos" w:hAnsi="Aptos" w:cs="Calibri"/>
          <w:b/>
          <w:bCs/>
          <w:color w:val="0E2841" w:themeColor="text2"/>
          <w:sz w:val="24"/>
          <w:szCs w:val="24"/>
        </w:rPr>
      </w:pPr>
    </w:p>
    <w:p w14:paraId="1CBF24AD" w14:textId="5CEB6C72" w:rsidR="00115F42" w:rsidRPr="00CC4E63" w:rsidRDefault="00115F42" w:rsidP="00115F42">
      <w:pPr>
        <w:pStyle w:val="p1"/>
        <w:rPr>
          <w:rFonts w:ascii="Aptos" w:hAnsi="Aptos" w:cs="Calibri"/>
          <w:b/>
          <w:bCs/>
          <w:color w:val="0E2841" w:themeColor="text2"/>
          <w:sz w:val="24"/>
          <w:szCs w:val="24"/>
        </w:rPr>
      </w:pPr>
      <w:r w:rsidRPr="00CC4E63">
        <w:rPr>
          <w:rFonts w:ascii="Aptos" w:hAnsi="Aptos" w:cs="Calibri"/>
          <w:b/>
          <w:bCs/>
          <w:color w:val="0E2841" w:themeColor="text2"/>
          <w:sz w:val="24"/>
          <w:szCs w:val="24"/>
        </w:rPr>
        <w:t>Attendance</w:t>
      </w:r>
      <w:r w:rsidR="003B3796" w:rsidRPr="00CC4E63">
        <w:rPr>
          <w:rFonts w:ascii="Aptos" w:hAnsi="Aptos" w:cs="Calibri"/>
          <w:b/>
          <w:bCs/>
          <w:color w:val="0E2841" w:themeColor="text2"/>
          <w:sz w:val="24"/>
          <w:szCs w:val="24"/>
        </w:rPr>
        <w:t xml:space="preserve">. </w:t>
      </w:r>
      <w:r w:rsidRPr="00CC4E63">
        <w:rPr>
          <w:rFonts w:ascii="Aptos" w:hAnsi="Aptos" w:cs="Calibri"/>
          <w:sz w:val="24"/>
          <w:szCs w:val="24"/>
        </w:rPr>
        <w:t>Students are responsible for all material covered in their absences, and for the academic consequences of</w:t>
      </w:r>
      <w:r w:rsidRPr="00CC4E63">
        <w:rPr>
          <w:rFonts w:ascii="Aptos" w:hAnsi="Aptos" w:cs="Calibri"/>
          <w:b/>
          <w:bCs/>
          <w:i/>
          <w:iCs/>
          <w:sz w:val="24"/>
          <w:szCs w:val="24"/>
        </w:rPr>
        <w:t xml:space="preserve"> </w:t>
      </w:r>
      <w:r w:rsidRPr="00CC4E63">
        <w:rPr>
          <w:rFonts w:ascii="Aptos" w:hAnsi="Aptos" w:cs="Calibri"/>
          <w:sz w:val="24"/>
          <w:szCs w:val="24"/>
        </w:rPr>
        <w:t xml:space="preserve">their absences. Students are permitted to make up work missed due to an excused absence (e.g. physical or mental health, mandatory religious obligations, official University activities, or other unavoidable circumstances) and are expected to provide documentation of their excused absence when appropriate. Information about missed coursework can be gathered through ICON, a peer, or the </w:t>
      </w:r>
      <w:r w:rsidRPr="00CC4E63">
        <w:rPr>
          <w:rFonts w:ascii="Aptos" w:hAnsi="Aptos" w:cs="Calibri"/>
          <w:sz w:val="24"/>
          <w:szCs w:val="24"/>
        </w:rPr>
        <w:lastRenderedPageBreak/>
        <w:t>course instructor. To the extent possible, students should submit notification in advance of any anticipated absence, or as soon as possible thereafter. Unless alternative arrangements are made, students must complete missed work prior to the end of the Module (Course Introduction, Module 1, Module 2) the absence occurred during. Work incomplete at the end of the relevant Module will be graded as a 0.</w:t>
      </w:r>
    </w:p>
    <w:p w14:paraId="6BEEC3C2"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41D8CB2F" w14:textId="77777777" w:rsidR="00115F42" w:rsidRPr="00CC4E63" w:rsidRDefault="00115F42" w:rsidP="00115F42">
      <w:pPr>
        <w:pStyle w:val="Heading3"/>
        <w:rPr>
          <w:rStyle w:val="Emphasis"/>
          <w:rFonts w:ascii="Aptos" w:hAnsi="Aptos" w:cs="Arial"/>
          <w:i w:val="0"/>
          <w:iCs w:val="0"/>
          <w:bdr w:val="none" w:sz="0" w:space="0" w:color="auto" w:frame="1"/>
        </w:rPr>
      </w:pPr>
      <w:r w:rsidRPr="00CC4E63">
        <w:rPr>
          <w:rStyle w:val="Emphasis"/>
          <w:rFonts w:ascii="Aptos" w:hAnsi="Aptos" w:cs="Arial"/>
          <w:bdr w:val="none" w:sz="0" w:space="0" w:color="auto" w:frame="1"/>
        </w:rPr>
        <w:t>Absences from Class</w:t>
      </w:r>
    </w:p>
    <w:p w14:paraId="34F79E85"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CC4E63">
        <w:rPr>
          <w:rFonts w:ascii="Aptos" w:hAnsi="Aptos" w:cs="Arial"/>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instructors regarding making up other missed work, such as assignments, quizzes, and classroom attendance.</w:t>
      </w:r>
    </w:p>
    <w:p w14:paraId="1A8922FE"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1A10397A" w14:textId="77777777" w:rsidR="00115F42" w:rsidRPr="00CC4E63" w:rsidRDefault="00115F42" w:rsidP="00115F42">
      <w:pPr>
        <w:pStyle w:val="Heading3"/>
        <w:rPr>
          <w:rFonts w:ascii="Aptos" w:hAnsi="Aptos"/>
        </w:rPr>
      </w:pPr>
      <w:r w:rsidRPr="00CC4E63">
        <w:rPr>
          <w:rFonts w:ascii="Aptos" w:hAnsi="Aptos"/>
        </w:rPr>
        <w:t>Absences for Religious Holy Days</w:t>
      </w:r>
    </w:p>
    <w:p w14:paraId="7B79B091"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r w:rsidRPr="00CC4E63">
        <w:rPr>
          <w:rFonts w:ascii="Aptos" w:hAnsi="Aptos" w:cs="Arial"/>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16" w:history="1">
        <w:r w:rsidRPr="00CC4E63">
          <w:rPr>
            <w:rStyle w:val="Hyperlink"/>
            <w:rFonts w:ascii="Aptos" w:eastAsiaTheme="majorEastAsia" w:hAnsi="Aptos" w:cs="Arial"/>
          </w:rPr>
          <w:t>Policy Manual 8.2 Absences for Religious Holy Days</w:t>
        </w:r>
      </w:hyperlink>
      <w:r w:rsidRPr="00CC4E63">
        <w:rPr>
          <w:rFonts w:ascii="Aptos" w:hAnsi="Aptos" w:cs="Arial"/>
        </w:rPr>
        <w:t> for additional information. </w:t>
      </w:r>
    </w:p>
    <w:p w14:paraId="0677B42C"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3947BB73" w14:textId="77777777" w:rsidR="00115F42" w:rsidRPr="00CC4E63" w:rsidRDefault="00115F42" w:rsidP="00115F42">
      <w:pPr>
        <w:pStyle w:val="Heading3"/>
        <w:rPr>
          <w:rStyle w:val="Emphasis"/>
          <w:rFonts w:ascii="Aptos" w:hAnsi="Aptos" w:cs="Arial"/>
          <w:i w:val="0"/>
          <w:iCs w:val="0"/>
          <w:bdr w:val="none" w:sz="0" w:space="0" w:color="auto" w:frame="1"/>
        </w:rPr>
      </w:pPr>
      <w:r w:rsidRPr="00CC4E63">
        <w:rPr>
          <w:rStyle w:val="Emphasis"/>
          <w:rFonts w:ascii="Aptos" w:hAnsi="Aptos" w:cs="Arial"/>
          <w:bdr w:val="none" w:sz="0" w:space="0" w:color="auto" w:frame="1"/>
        </w:rPr>
        <w:t>Absences for Military Service Obligations</w:t>
      </w:r>
    </w:p>
    <w:p w14:paraId="0FEEFEDA"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Emphasis"/>
          <w:rFonts w:ascii="Aptos" w:eastAsiaTheme="majorEastAsia" w:hAnsi="Aptos" w:cs="Arial"/>
          <w:i w:val="0"/>
          <w:iCs w:val="0"/>
          <w:bdr w:val="none" w:sz="0" w:space="0" w:color="auto" w:frame="1"/>
        </w:rPr>
      </w:pPr>
      <w:r w:rsidRPr="00CC4E63">
        <w:rPr>
          <w:rStyle w:val="Emphasis"/>
          <w:rFonts w:ascii="Aptos" w:eastAsiaTheme="majorEastAsia" w:hAnsi="Aptos" w:cs="Arial"/>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5EB39D07"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p>
    <w:p w14:paraId="2B9BF959" w14:textId="77777777" w:rsidR="00115F42" w:rsidRPr="00CC4E63" w:rsidRDefault="00115F42" w:rsidP="00115F42">
      <w:pPr>
        <w:pStyle w:val="Heading3"/>
        <w:rPr>
          <w:rFonts w:ascii="Aptos" w:hAnsi="Aptos"/>
        </w:rPr>
      </w:pPr>
      <w:r w:rsidRPr="00CC4E63">
        <w:rPr>
          <w:rFonts w:ascii="Aptos" w:hAnsi="Aptos"/>
        </w:rPr>
        <w:t>Accommodations for Students with Disabilities</w:t>
      </w:r>
    </w:p>
    <w:p w14:paraId="19B9A313"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r w:rsidRPr="00CC4E63">
        <w:rPr>
          <w:rFonts w:ascii="Aptos" w:hAnsi="Aptos" w:cs="Arial"/>
        </w:rPr>
        <w:t xml:space="preserve">The University is committed to providing an educational experience that is accessible to all students. If a student has a diagnosed disability or other disabling condition that may </w:t>
      </w:r>
      <w:r w:rsidRPr="00CC4E63">
        <w:rPr>
          <w:rFonts w:ascii="Aptos" w:hAnsi="Aptos" w:cs="Arial"/>
        </w:rPr>
        <w:lastRenderedPageBreak/>
        <w:t>impact the student’s ability to complete the course requirements as stated in the syllabus, the student may seek accommodations through </w:t>
      </w:r>
      <w:hyperlink r:id="rId17" w:history="1">
        <w:r w:rsidRPr="00CC4E63">
          <w:rPr>
            <w:rStyle w:val="Hyperlink"/>
            <w:rFonts w:ascii="Aptos" w:eastAsiaTheme="majorEastAsia" w:hAnsi="Aptos" w:cs="Arial"/>
            <w:color w:val="00558C"/>
          </w:rPr>
          <w:t>Student Disability Services</w:t>
        </w:r>
      </w:hyperlink>
      <w:r w:rsidRPr="00CC4E63">
        <w:rPr>
          <w:rFonts w:ascii="Aptos" w:hAnsi="Aptos" w:cs="Arial"/>
          <w:color w:val="000000"/>
        </w:rPr>
        <w:t> </w:t>
      </w:r>
      <w:r w:rsidRPr="00CC4E63">
        <w:rPr>
          <w:rFonts w:ascii="Aptos" w:hAnsi="Aptos" w:cs="Arial"/>
        </w:rPr>
        <w:t xml:space="preserve">(SDS). SDS is responsible for making </w:t>
      </w:r>
      <w:hyperlink r:id="rId18" w:history="1">
        <w:r w:rsidRPr="00CC4E63">
          <w:rPr>
            <w:rStyle w:val="Hyperlink"/>
            <w:rFonts w:ascii="Aptos" w:eastAsiaTheme="majorEastAsia" w:hAnsi="Aptos" w:cs="Arial"/>
          </w:rPr>
          <w:t>Letters of Accommodation (LOA)</w:t>
        </w:r>
      </w:hyperlink>
      <w:r w:rsidRPr="00CC4E63">
        <w:rPr>
          <w:rFonts w:ascii="Aptos" w:hAnsi="Aptos" w:cs="Arial"/>
        </w:rPr>
        <w:t xml:space="preserve"> available to the student. </w:t>
      </w:r>
      <w:r w:rsidRPr="00CC4E63">
        <w:rPr>
          <w:rFonts w:ascii="Aptos" w:hAnsi="Aptos" w:cs="Arial"/>
          <w:b/>
          <w:bCs/>
        </w:rPr>
        <w:t xml:space="preserve">The student must provide an LOA to the instructor as early in the semester as possible, but requests </w:t>
      </w:r>
      <w:proofErr w:type="gramStart"/>
      <w:r w:rsidRPr="00CC4E63">
        <w:rPr>
          <w:rFonts w:ascii="Aptos" w:hAnsi="Aptos" w:cs="Arial"/>
          <w:b/>
          <w:bCs/>
        </w:rPr>
        <w:t>not made</w:t>
      </w:r>
      <w:proofErr w:type="gramEnd"/>
      <w:r w:rsidRPr="00CC4E63">
        <w:rPr>
          <w:rFonts w:ascii="Aptos" w:hAnsi="Aptos" w:cs="Arial"/>
          <w:b/>
          <w:bCs/>
        </w:rPr>
        <w:t xml:space="preserve"> at least two weeks prior to the scheduled activity for which an accommodation is sought may not be accommodated.</w:t>
      </w:r>
      <w:r w:rsidRPr="00CC4E63">
        <w:rPr>
          <w:rFonts w:ascii="Aptos" w:hAnsi="Aptos" w:cs="Arial"/>
        </w:rPr>
        <w:t xml:space="preserve"> The LOA will specify what reasonable course accommodations the student is eligible for and those the instructor should provide. Additional information can be found on the </w:t>
      </w:r>
      <w:hyperlink r:id="rId19" w:history="1">
        <w:r w:rsidRPr="00CC4E63">
          <w:rPr>
            <w:rStyle w:val="Hyperlink"/>
            <w:rFonts w:ascii="Aptos" w:eastAsiaTheme="majorEastAsia" w:hAnsi="Aptos" w:cs="Arial"/>
          </w:rPr>
          <w:t>SDS website</w:t>
        </w:r>
      </w:hyperlink>
      <w:r w:rsidRPr="00CC4E63">
        <w:rPr>
          <w:rFonts w:ascii="Aptos" w:hAnsi="Aptos" w:cs="Arial"/>
        </w:rPr>
        <w:t>.</w:t>
      </w:r>
    </w:p>
    <w:p w14:paraId="01B1DE48" w14:textId="77777777" w:rsidR="00115F42" w:rsidRPr="00CC4E63" w:rsidRDefault="00115F42" w:rsidP="00115F42">
      <w:pPr>
        <w:rPr>
          <w:rFonts w:ascii="Aptos" w:hAnsi="Aptos"/>
          <w:szCs w:val="24"/>
          <w:u w:val="single"/>
        </w:rPr>
      </w:pPr>
    </w:p>
    <w:p w14:paraId="1FA9237C" w14:textId="77777777" w:rsidR="00115F42" w:rsidRPr="00CC4E63" w:rsidRDefault="00115F42" w:rsidP="00115F42">
      <w:pPr>
        <w:pStyle w:val="Heading3"/>
        <w:rPr>
          <w:rFonts w:ascii="Aptos" w:hAnsi="Aptos"/>
        </w:rPr>
      </w:pPr>
      <w:r w:rsidRPr="00CC4E63">
        <w:rPr>
          <w:rFonts w:ascii="Aptos" w:hAnsi="Aptos"/>
        </w:rPr>
        <w:t>Free Speech and Expression</w:t>
      </w:r>
    </w:p>
    <w:p w14:paraId="36C30FC9" w14:textId="77777777" w:rsidR="00115F42" w:rsidRPr="00CC4E63" w:rsidRDefault="00115F42" w:rsidP="00115F42">
      <w:pPr>
        <w:rPr>
          <w:rFonts w:ascii="Aptos" w:hAnsi="Aptos"/>
          <w:sz w:val="24"/>
          <w:szCs w:val="24"/>
        </w:rPr>
      </w:pPr>
      <w:r w:rsidRPr="00CC4E63">
        <w:rPr>
          <w:rFonts w:ascii="Aptos" w:hAnsi="Aptos"/>
          <w:sz w:val="24"/>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0" w:history="1">
        <w:r w:rsidRPr="00CC4E63">
          <w:rPr>
            <w:rStyle w:val="Hyperlink"/>
            <w:rFonts w:ascii="Aptos" w:hAnsi="Aptos"/>
            <w:sz w:val="24"/>
            <w:szCs w:val="24"/>
          </w:rPr>
          <w:t>Free Speech at Iowa website</w:t>
        </w:r>
      </w:hyperlink>
      <w:r w:rsidRPr="00CC4E63">
        <w:rPr>
          <w:rFonts w:ascii="Aptos" w:hAnsi="Aptos"/>
          <w:sz w:val="24"/>
          <w:szCs w:val="24"/>
        </w:rPr>
        <w:t> for more information on the university’s policies on free speech and academic freedom.</w:t>
      </w:r>
    </w:p>
    <w:p w14:paraId="7441644A" w14:textId="77777777" w:rsidR="00115F42" w:rsidRPr="00CC4E63" w:rsidRDefault="00115F42" w:rsidP="00115F42">
      <w:pPr>
        <w:rPr>
          <w:rFonts w:ascii="Aptos" w:hAnsi="Aptos"/>
          <w:szCs w:val="24"/>
        </w:rPr>
      </w:pPr>
    </w:p>
    <w:p w14:paraId="0BB155A9" w14:textId="77777777" w:rsidR="00115F42" w:rsidRPr="00CC4E63" w:rsidRDefault="00115F42" w:rsidP="00115F42">
      <w:pPr>
        <w:pStyle w:val="Heading3"/>
        <w:rPr>
          <w:rFonts w:ascii="Aptos" w:hAnsi="Aptos"/>
        </w:rPr>
      </w:pPr>
      <w:r w:rsidRPr="00CC4E63">
        <w:rPr>
          <w:rFonts w:ascii="Aptos" w:hAnsi="Aptos"/>
        </w:rPr>
        <w:t>Non-discrimination Statement</w:t>
      </w:r>
    </w:p>
    <w:p w14:paraId="2D2FE1BA" w14:textId="77777777" w:rsidR="00115F42" w:rsidRPr="00CC4E63" w:rsidRDefault="00115F42" w:rsidP="00115F42">
      <w:pPr>
        <w:rPr>
          <w:rFonts w:ascii="Aptos" w:hAnsi="Aptos"/>
          <w:sz w:val="24"/>
          <w:szCs w:val="24"/>
        </w:rPr>
      </w:pPr>
      <w:r w:rsidRPr="00CC4E63">
        <w:rPr>
          <w:rFonts w:ascii="Aptos" w:hAnsi="Aptos"/>
          <w:sz w:val="24"/>
          <w:szCs w:val="24"/>
        </w:rPr>
        <w:t xml:space="preserve">The University of Iowa prohibits discrimination in employment, educational programs, and activities </w:t>
      </w:r>
      <w:proofErr w:type="gramStart"/>
      <w:r w:rsidRPr="00CC4E63">
        <w:rPr>
          <w:rFonts w:ascii="Aptos" w:hAnsi="Aptos"/>
          <w:sz w:val="24"/>
          <w:szCs w:val="24"/>
        </w:rPr>
        <w:t>on the basis of</w:t>
      </w:r>
      <w:proofErr w:type="gramEnd"/>
      <w:r w:rsidRPr="00CC4E63">
        <w:rPr>
          <w:rFonts w:ascii="Aptos" w:hAnsi="Aptos"/>
          <w:sz w:val="24"/>
          <w:szCs w:val="24"/>
        </w:rPr>
        <w:t xml:space="preserve">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1" w:history="1">
        <w:r w:rsidRPr="00CC4E63">
          <w:rPr>
            <w:rStyle w:val="Hyperlink"/>
            <w:rFonts w:ascii="Aptos" w:hAnsi="Aptos"/>
            <w:sz w:val="24"/>
            <w:szCs w:val="24"/>
          </w:rPr>
          <w:t>ui-ocrc@uiowa.edu</w:t>
        </w:r>
      </w:hyperlink>
      <w:r w:rsidRPr="00CC4E63">
        <w:rPr>
          <w:rFonts w:ascii="Aptos" w:hAnsi="Aptos"/>
          <w:sz w:val="24"/>
          <w:szCs w:val="24"/>
        </w:rPr>
        <w:t xml:space="preserve">. Although not required, students have the option to share their pronouns and chosen/preferred names in class, and their </w:t>
      </w:r>
      <w:hyperlink r:id="rId22" w:history="1">
        <w:r w:rsidRPr="00CC4E63">
          <w:rPr>
            <w:rStyle w:val="Hyperlink"/>
            <w:rFonts w:ascii="Aptos" w:hAnsi="Aptos"/>
            <w:sz w:val="24"/>
            <w:szCs w:val="24"/>
          </w:rPr>
          <w:t>gender</w:t>
        </w:r>
      </w:hyperlink>
      <w:r w:rsidRPr="00CC4E63">
        <w:rPr>
          <w:rFonts w:ascii="Aptos" w:hAnsi="Aptos"/>
          <w:sz w:val="24"/>
          <w:szCs w:val="24"/>
        </w:rPr>
        <w:t xml:space="preserve"> and chosen/preferred </w:t>
      </w:r>
      <w:hyperlink r:id="rId23" w:history="1">
        <w:r w:rsidRPr="00CC4E63">
          <w:rPr>
            <w:rStyle w:val="Hyperlink"/>
            <w:rFonts w:ascii="Aptos" w:hAnsi="Aptos"/>
            <w:sz w:val="24"/>
            <w:szCs w:val="24"/>
          </w:rPr>
          <w:t>names</w:t>
        </w:r>
      </w:hyperlink>
      <w:r w:rsidRPr="00CC4E63">
        <w:rPr>
          <w:rFonts w:ascii="Aptos" w:hAnsi="Aptos"/>
          <w:sz w:val="24"/>
          <w:szCs w:val="24"/>
        </w:rPr>
        <w:t xml:space="preserve"> through MyUI. Instructors and advisors can find information about a student's chosen/preferred name in MyUI.</w:t>
      </w:r>
    </w:p>
    <w:p w14:paraId="20F3724A" w14:textId="77777777" w:rsidR="00115F42" w:rsidRPr="00CC4E63" w:rsidRDefault="00115F42" w:rsidP="00115F42">
      <w:pPr>
        <w:rPr>
          <w:rFonts w:ascii="Aptos" w:hAnsi="Aptos"/>
          <w:szCs w:val="24"/>
        </w:rPr>
      </w:pPr>
    </w:p>
    <w:p w14:paraId="367452EE" w14:textId="77777777" w:rsidR="00115F42" w:rsidRPr="00CC4E63" w:rsidRDefault="00115F42" w:rsidP="00115F42">
      <w:pPr>
        <w:pStyle w:val="Heading3"/>
        <w:rPr>
          <w:rFonts w:ascii="Aptos" w:hAnsi="Aptos"/>
        </w:rPr>
      </w:pPr>
      <w:r w:rsidRPr="00CC4E63">
        <w:rPr>
          <w:rFonts w:ascii="Aptos" w:hAnsi="Aptos"/>
        </w:rPr>
        <w:t>Classroom Expectations</w:t>
      </w:r>
    </w:p>
    <w:p w14:paraId="279E4A55" w14:textId="77777777" w:rsidR="00115F42" w:rsidRPr="00CC4E63" w:rsidRDefault="00115F42" w:rsidP="00115F42">
      <w:pPr>
        <w:rPr>
          <w:rFonts w:ascii="Aptos" w:hAnsi="Aptos"/>
          <w:sz w:val="24"/>
          <w:szCs w:val="24"/>
        </w:rPr>
      </w:pPr>
      <w:r w:rsidRPr="00CC4E63">
        <w:rPr>
          <w:rFonts w:ascii="Aptos" w:hAnsi="Aptos"/>
          <w:sz w:val="24"/>
          <w:szCs w:val="24"/>
        </w:rPr>
        <w:t>Students are expected to comply with University policies regarding appropriate classroom</w:t>
      </w:r>
      <w:r w:rsidRPr="00CC4E63">
        <w:rPr>
          <w:rFonts w:ascii="Aptos" w:hAnsi="Aptos"/>
          <w:i/>
          <w:iCs/>
          <w:sz w:val="24"/>
          <w:szCs w:val="24"/>
        </w:rPr>
        <w:t> </w:t>
      </w:r>
      <w:r w:rsidRPr="00CC4E63">
        <w:rPr>
          <w:rFonts w:ascii="Aptos" w:hAnsi="Aptos"/>
          <w:sz w:val="24"/>
          <w:szCs w:val="24"/>
        </w:rPr>
        <w:t>behavior as outlined in the </w:t>
      </w:r>
      <w:hyperlink r:id="rId24" w:tooltip="https://dos.uiowa.edu/policies/code-of-student-life/" w:history="1">
        <w:r w:rsidRPr="00CC4E63">
          <w:rPr>
            <w:rStyle w:val="Hyperlink"/>
            <w:rFonts w:ascii="Aptos" w:hAnsi="Aptos"/>
            <w:sz w:val="24"/>
            <w:szCs w:val="24"/>
          </w:rPr>
          <w:t>Code of Student Life</w:t>
        </w:r>
      </w:hyperlink>
      <w:r w:rsidRPr="00CC4E63">
        <w:rPr>
          <w:rFonts w:ascii="Aptos" w:hAnsi="Aptos"/>
          <w:sz w:val="24"/>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25" w:tooltip="https://dos.uiowa.edu/policies/code-of-student-life/" w:history="1">
        <w:r w:rsidRPr="00CC4E63">
          <w:rPr>
            <w:rStyle w:val="Hyperlink"/>
            <w:rFonts w:ascii="Aptos" w:hAnsi="Aptos"/>
            <w:sz w:val="24"/>
            <w:szCs w:val="24"/>
          </w:rPr>
          <w:t>Code of Student Life</w:t>
        </w:r>
      </w:hyperlink>
      <w:r w:rsidRPr="00CC4E63">
        <w:rPr>
          <w:rFonts w:ascii="Aptos" w:hAnsi="Aptos"/>
          <w:sz w:val="24"/>
          <w:szCs w:val="24"/>
        </w:rPr>
        <w:t> may be addressed by the instructor and may also result in discipline under the </w:t>
      </w:r>
      <w:hyperlink r:id="rId26" w:tooltip="https://dos.uiowa.edu/policies/code-of-student-life/" w:history="1">
        <w:r w:rsidRPr="00CC4E63">
          <w:rPr>
            <w:rStyle w:val="Hyperlink"/>
            <w:rFonts w:ascii="Aptos" w:hAnsi="Aptos"/>
            <w:sz w:val="24"/>
            <w:szCs w:val="24"/>
          </w:rPr>
          <w:t>Code of Student Life</w:t>
        </w:r>
      </w:hyperlink>
      <w:r w:rsidRPr="00CC4E63">
        <w:rPr>
          <w:rFonts w:ascii="Aptos" w:hAnsi="Aptos"/>
          <w:sz w:val="24"/>
          <w:szCs w:val="24"/>
        </w:rPr>
        <w:t> policies governing E.5 Disruptive Behavior or E.6 Failure to Comply with University Directive.</w:t>
      </w:r>
    </w:p>
    <w:p w14:paraId="7E96587F" w14:textId="77777777" w:rsidR="00115F42" w:rsidRPr="00CC4E63" w:rsidRDefault="00115F42" w:rsidP="00115F42">
      <w:pPr>
        <w:rPr>
          <w:rFonts w:ascii="Aptos" w:hAnsi="Aptos"/>
          <w:szCs w:val="24"/>
        </w:rPr>
      </w:pPr>
    </w:p>
    <w:p w14:paraId="68CDF420" w14:textId="77777777" w:rsidR="00115F42" w:rsidRPr="00CC4E63" w:rsidRDefault="00115F42" w:rsidP="00115F42">
      <w:pPr>
        <w:pStyle w:val="Heading3"/>
        <w:rPr>
          <w:rFonts w:ascii="Aptos" w:hAnsi="Aptos"/>
        </w:rPr>
      </w:pPr>
      <w:r w:rsidRPr="00CC4E63">
        <w:rPr>
          <w:rFonts w:ascii="Aptos" w:hAnsi="Aptos"/>
        </w:rPr>
        <w:t>Class Recordings</w:t>
      </w:r>
    </w:p>
    <w:p w14:paraId="401B505C" w14:textId="77777777" w:rsidR="00115F42" w:rsidRDefault="00115F42" w:rsidP="00115F42">
      <w:pPr>
        <w:rPr>
          <w:rFonts w:ascii="Aptos" w:hAnsi="Aptos"/>
          <w:sz w:val="24"/>
          <w:szCs w:val="24"/>
        </w:rPr>
      </w:pPr>
      <w:r w:rsidRPr="00CC4E63">
        <w:rPr>
          <w:rFonts w:ascii="Aptos" w:hAnsi="Aptos"/>
          <w:sz w:val="24"/>
          <w:szCs w:val="24"/>
        </w:rPr>
        <w:t xml:space="preserve">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w:t>
      </w:r>
      <w:proofErr w:type="gramStart"/>
      <w:r w:rsidRPr="00CC4E63">
        <w:rPr>
          <w:rFonts w:ascii="Aptos" w:hAnsi="Aptos"/>
          <w:sz w:val="24"/>
          <w:szCs w:val="24"/>
        </w:rPr>
        <w:t>Any and all</w:t>
      </w:r>
      <w:proofErr w:type="gramEnd"/>
      <w:r w:rsidRPr="00CC4E63">
        <w:rPr>
          <w:rFonts w:ascii="Aptos" w:hAnsi="Aptos"/>
          <w:sz w:val="24"/>
          <w:szCs w:val="24"/>
        </w:rPr>
        <w:t xml:space="preserve">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28BBB6C7" w14:textId="77777777" w:rsidR="00DB02CB" w:rsidRPr="00CC4E63" w:rsidRDefault="00DB02CB" w:rsidP="00115F42">
      <w:pPr>
        <w:rPr>
          <w:rFonts w:ascii="Aptos" w:hAnsi="Aptos"/>
          <w:sz w:val="24"/>
          <w:szCs w:val="24"/>
        </w:rPr>
      </w:pPr>
    </w:p>
    <w:p w14:paraId="72E6A000" w14:textId="77777777" w:rsidR="00115F42" w:rsidRPr="00CC4E63" w:rsidRDefault="00115F42" w:rsidP="00115F42">
      <w:pPr>
        <w:rPr>
          <w:rFonts w:ascii="Aptos" w:hAnsi="Aptos"/>
          <w:sz w:val="24"/>
          <w:szCs w:val="24"/>
        </w:rPr>
      </w:pPr>
      <w:r w:rsidRPr="00CC4E63">
        <w:rPr>
          <w:rFonts w:ascii="Aptos" w:hAnsi="Aptos"/>
          <w:sz w:val="24"/>
          <w:szCs w:val="24"/>
        </w:rPr>
        <w:t>These recordings are the intellectual property of the instructor, and they may not be shared or reproduced without the explicit, written consent of the instructor.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14:paraId="14952440" w14:textId="77777777" w:rsidR="00115F42" w:rsidRPr="00CC4E63" w:rsidRDefault="00115F42" w:rsidP="00115F42">
      <w:pPr>
        <w:rPr>
          <w:rStyle w:val="Strong"/>
          <w:rFonts w:ascii="Aptos" w:hAnsi="Aptos"/>
          <w:b w:val="0"/>
          <w:bCs w:val="0"/>
          <w:szCs w:val="24"/>
        </w:rPr>
      </w:pPr>
    </w:p>
    <w:p w14:paraId="389C75A8" w14:textId="3BF413E4" w:rsidR="00115F42" w:rsidRPr="00CC4E63" w:rsidRDefault="00115F42" w:rsidP="00115F42">
      <w:pPr>
        <w:pStyle w:val="Heading2"/>
        <w:rPr>
          <w:rStyle w:val="Strong"/>
          <w:rFonts w:ascii="Aptos" w:hAnsi="Aptos" w:cs="Arial"/>
          <w:szCs w:val="24"/>
          <w:bdr w:val="none" w:sz="0" w:space="0" w:color="auto" w:frame="1"/>
        </w:rPr>
      </w:pPr>
      <w:r w:rsidRPr="00CC4E63">
        <w:rPr>
          <w:rStyle w:val="Strong"/>
          <w:rFonts w:ascii="Aptos" w:hAnsi="Aptos" w:cs="Arial"/>
          <w:szCs w:val="24"/>
          <w:bdr w:val="none" w:sz="0" w:space="0" w:color="auto" w:frame="1"/>
        </w:rPr>
        <w:t>Academic Honesty and Misconduct</w:t>
      </w:r>
    </w:p>
    <w:p w14:paraId="655A6FAB" w14:textId="77777777" w:rsidR="00115F42" w:rsidRPr="00CC4E63" w:rsidRDefault="00115F42" w:rsidP="00115F42">
      <w:pPr>
        <w:pStyle w:val="NormalWeb"/>
        <w:shd w:val="clear" w:color="auto" w:fill="FFFFFF"/>
        <w:spacing w:before="0" w:beforeAutospacing="0" w:after="0" w:afterAutospacing="0"/>
        <w:ind w:right="-540"/>
        <w:textAlignment w:val="baseline"/>
        <w:rPr>
          <w:rFonts w:ascii="Aptos" w:hAnsi="Aptos" w:cs="Arial"/>
        </w:rPr>
      </w:pPr>
      <w:r w:rsidRPr="00CC4E63">
        <w:rPr>
          <w:rFonts w:ascii="Aptos" w:hAnsi="Aptos" w:cs="Arial"/>
        </w:rPr>
        <w:t xml:space="preserve">All students in CLAS courses are expected to abide by the </w:t>
      </w:r>
      <w:hyperlink r:id="rId27" w:history="1">
        <w:r w:rsidRPr="00CC4E63">
          <w:rPr>
            <w:rStyle w:val="Hyperlink"/>
            <w:rFonts w:ascii="Aptos" w:eastAsiaTheme="majorEastAsia" w:hAnsi="Aptos" w:cs="Arial"/>
          </w:rPr>
          <w:t>college’s standards of academic honesty</w:t>
        </w:r>
      </w:hyperlink>
      <w:r w:rsidRPr="00CC4E63">
        <w:rPr>
          <w:rFonts w:ascii="Aptos" w:hAnsi="Aptos" w:cs="Arial"/>
        </w:rPr>
        <w:t xml:space="preserve">. Undergraduate academic misconduct must be reported by instructors to CLAS according to </w:t>
      </w:r>
      <w:hyperlink r:id="rId28" w:history="1">
        <w:r w:rsidRPr="00CC4E63">
          <w:rPr>
            <w:rStyle w:val="Hyperlink"/>
            <w:rFonts w:ascii="Aptos" w:eastAsiaTheme="majorEastAsia" w:hAnsi="Aptos" w:cs="Arial"/>
          </w:rPr>
          <w:t>these procedures</w:t>
        </w:r>
      </w:hyperlink>
      <w:r w:rsidRPr="00CC4E63">
        <w:rPr>
          <w:rFonts w:ascii="Aptos" w:hAnsi="Aptos" w:cs="Arial"/>
        </w:rPr>
        <w:t xml:space="preserve">. Graduate academic misconduct must be reported to the Graduate College according to Section F of the </w:t>
      </w:r>
      <w:hyperlink r:id="rId29" w:history="1">
        <w:r w:rsidRPr="00CC4E63">
          <w:rPr>
            <w:rStyle w:val="Hyperlink"/>
            <w:rFonts w:ascii="Aptos" w:eastAsiaTheme="majorEastAsia" w:hAnsi="Aptos" w:cs="Arial"/>
          </w:rPr>
          <w:t>Graduate College Manual</w:t>
        </w:r>
      </w:hyperlink>
      <w:r w:rsidRPr="00CC4E63">
        <w:rPr>
          <w:rFonts w:ascii="Aptos" w:hAnsi="Aptos" w:cs="Arial"/>
        </w:rPr>
        <w:t xml:space="preserve">. </w:t>
      </w:r>
    </w:p>
    <w:p w14:paraId="597AD174"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p>
    <w:p w14:paraId="57C24347" w14:textId="77777777" w:rsidR="00115F42" w:rsidRPr="00CC4E63" w:rsidRDefault="00115F42" w:rsidP="00115F42">
      <w:pPr>
        <w:pStyle w:val="Heading2"/>
        <w:rPr>
          <w:rStyle w:val="Strong"/>
          <w:rFonts w:ascii="Aptos" w:hAnsi="Aptos" w:cs="Arial"/>
          <w:b w:val="0"/>
          <w:bCs w:val="0"/>
          <w:bdr w:val="none" w:sz="0" w:space="0" w:color="auto" w:frame="1"/>
        </w:rPr>
      </w:pPr>
      <w:r w:rsidRPr="00CC4E63">
        <w:rPr>
          <w:rStyle w:val="Strong"/>
          <w:rFonts w:ascii="Aptos" w:hAnsi="Aptos" w:cs="Arial"/>
          <w:bdr w:val="none" w:sz="0" w:space="0" w:color="auto" w:frame="1"/>
        </w:rPr>
        <w:t>Artificial Intelligence (AI) Policy</w:t>
      </w:r>
    </w:p>
    <w:p w14:paraId="2ADC82E4" w14:textId="51D4F671" w:rsidR="003D66D4" w:rsidRPr="003D66D4" w:rsidRDefault="00115F42" w:rsidP="003D66D4">
      <w:pPr>
        <w:pStyle w:val="ListParagraph"/>
        <w:autoSpaceDE w:val="0"/>
        <w:autoSpaceDN w:val="0"/>
        <w:adjustRightInd w:val="0"/>
        <w:ind w:left="0"/>
        <w:rPr>
          <w:rFonts w:ascii="Aptos" w:hAnsi="Aptos" w:cs="Calibri"/>
          <w:color w:val="000000" w:themeColor="text1"/>
          <w:sz w:val="24"/>
          <w:szCs w:val="24"/>
        </w:rPr>
      </w:pPr>
      <w:r w:rsidRPr="003D66D4">
        <w:rPr>
          <w:rFonts w:ascii="Aptos" w:hAnsi="Aptos" w:cs="Calibri"/>
          <w:color w:val="000000" w:themeColor="text1"/>
          <w:sz w:val="24"/>
          <w:szCs w:val="24"/>
        </w:rPr>
        <w:t xml:space="preserve">JMC 3186 – Athletes, Activism, and </w:t>
      </w:r>
      <w:proofErr w:type="gramStart"/>
      <w:r w:rsidRPr="003D66D4">
        <w:rPr>
          <w:rFonts w:ascii="Aptos" w:hAnsi="Aptos" w:cs="Calibri"/>
          <w:color w:val="000000" w:themeColor="text1"/>
          <w:sz w:val="24"/>
          <w:szCs w:val="24"/>
        </w:rPr>
        <w:t>Social Media</w:t>
      </w:r>
      <w:proofErr w:type="gramEnd"/>
      <w:r w:rsidRPr="003D66D4">
        <w:rPr>
          <w:rFonts w:ascii="Aptos" w:hAnsi="Aptos" w:cs="Calibri"/>
          <w:color w:val="000000" w:themeColor="text1"/>
          <w:sz w:val="24"/>
          <w:szCs w:val="24"/>
        </w:rPr>
        <w:t xml:space="preserve">: </w:t>
      </w:r>
      <w:r w:rsidR="003D66D4" w:rsidRPr="003D66D4">
        <w:rPr>
          <w:rFonts w:ascii="Aptos" w:eastAsia="Times New Roman" w:hAnsi="Aptos" w:cs="Times New Roman"/>
          <w:color w:val="212121"/>
          <w:sz w:val="24"/>
          <w:szCs w:val="24"/>
        </w:rPr>
        <w:t>Artificial intelligence (AI) describes a range of advanced technologies, many of which are used throughout the media industries. As with any tool, it is important to understand the limitations of AI (e.g., inaccuracies, biases, etc.) as well as how to use it effectively and ethically. This course is designed to build foundational critical thinking skills. Because certain uses of AI can impair critical thinking, we will severely limit our use of AI to ensure you are engaging with and reflecting on key concepts in journalism and mass communication.</w:t>
      </w:r>
    </w:p>
    <w:p w14:paraId="68963839" w14:textId="77777777" w:rsidR="003D66D4" w:rsidRPr="003D66D4" w:rsidRDefault="003D66D4" w:rsidP="003D66D4">
      <w:pPr>
        <w:rPr>
          <w:rFonts w:ascii="Aptos" w:eastAsia="Times New Roman" w:hAnsi="Aptos" w:cs="Times New Roman"/>
          <w:i/>
          <w:iCs/>
          <w:color w:val="212121"/>
          <w:sz w:val="24"/>
          <w:szCs w:val="24"/>
          <w:u w:val="single"/>
        </w:rPr>
      </w:pPr>
    </w:p>
    <w:p w14:paraId="65F7C2EA" w14:textId="77777777" w:rsidR="003D66D4" w:rsidRPr="003D66D4" w:rsidRDefault="003D66D4" w:rsidP="003D66D4">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Use policy</w:t>
      </w:r>
    </w:p>
    <w:p w14:paraId="6CFD6D89" w14:textId="77777777" w:rsidR="003D66D4" w:rsidRPr="003D66D4" w:rsidRDefault="003D66D4" w:rsidP="003D66D4">
      <w:pPr>
        <w:rPr>
          <w:rFonts w:ascii="Aptos" w:eastAsia="Times New Roman" w:hAnsi="Aptos" w:cs="Times New Roman"/>
          <w:i/>
          <w:iCs/>
          <w:color w:val="212121"/>
          <w:sz w:val="24"/>
          <w:szCs w:val="24"/>
          <w:u w:val="single"/>
        </w:rPr>
      </w:pPr>
    </w:p>
    <w:p w14:paraId="51601B80" w14:textId="77777777" w:rsidR="003D66D4" w:rsidRPr="003D66D4" w:rsidRDefault="003D66D4" w:rsidP="003D66D4">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lastRenderedPageBreak/>
        <w:t>As with all technologies, appropriate and inappropriate uses of AI depend on the context. One such context is the classroom, where each instructor establishes policies and procedures that best align with course learning objectives. It is important to remember that each course, with its associated instructor and learning objectives, is different. Therefore, you must pay close attention to this course’s specific policies and procedures.</w:t>
      </w:r>
    </w:p>
    <w:p w14:paraId="6F0BEB91" w14:textId="77777777" w:rsidR="003D66D4" w:rsidRPr="003D66D4" w:rsidRDefault="003D66D4" w:rsidP="003D66D4">
      <w:pPr>
        <w:rPr>
          <w:rFonts w:ascii="Aptos" w:eastAsia="Times New Roman" w:hAnsi="Aptos" w:cs="Times New Roman"/>
          <w:color w:val="212121"/>
          <w:sz w:val="24"/>
          <w:szCs w:val="24"/>
        </w:rPr>
      </w:pPr>
    </w:p>
    <w:p w14:paraId="3759135C" w14:textId="77777777" w:rsidR="003D66D4" w:rsidRPr="003D66D4" w:rsidRDefault="003D66D4" w:rsidP="003D66D4">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To assist you, we will use the following table as a guide for authorized AI use in this course. The table lists potential uses of AI, whether said use is allowed in this course (or course assignment), and a brief rationale.</w:t>
      </w:r>
    </w:p>
    <w:p w14:paraId="6F4889A9" w14:textId="77777777" w:rsidR="003D66D4" w:rsidRPr="003D66D4" w:rsidRDefault="003D66D4" w:rsidP="003D66D4">
      <w:pPr>
        <w:rPr>
          <w:rFonts w:ascii="Aptos" w:eastAsia="Times New Roman" w:hAnsi="Aptos" w:cs="Times New Roman"/>
          <w:color w:val="212121"/>
          <w:sz w:val="24"/>
          <w:szCs w:val="24"/>
        </w:rPr>
      </w:pPr>
    </w:p>
    <w:tbl>
      <w:tblPr>
        <w:tblStyle w:val="TableGrid"/>
        <w:tblW w:w="9535" w:type="dxa"/>
        <w:tblLook w:val="04A0" w:firstRow="1" w:lastRow="0" w:firstColumn="1" w:lastColumn="0" w:noHBand="0" w:noVBand="1"/>
      </w:tblPr>
      <w:tblGrid>
        <w:gridCol w:w="2368"/>
        <w:gridCol w:w="1226"/>
        <w:gridCol w:w="5941"/>
      </w:tblGrid>
      <w:tr w:rsidR="003D66D4" w:rsidRPr="003D66D4" w14:paraId="27076972" w14:textId="77777777" w:rsidTr="00534B8F">
        <w:tc>
          <w:tcPr>
            <w:tcW w:w="2384" w:type="dxa"/>
          </w:tcPr>
          <w:p w14:paraId="4CD5FF0C" w14:textId="77777777" w:rsidR="003D66D4" w:rsidRPr="003D66D4" w:rsidRDefault="003D66D4"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Use</w:t>
            </w:r>
          </w:p>
        </w:tc>
        <w:tc>
          <w:tcPr>
            <w:tcW w:w="1142" w:type="dxa"/>
          </w:tcPr>
          <w:p w14:paraId="48A6435B" w14:textId="77777777" w:rsidR="003D66D4" w:rsidRPr="003D66D4" w:rsidRDefault="003D66D4"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Allowed?</w:t>
            </w:r>
          </w:p>
        </w:tc>
        <w:tc>
          <w:tcPr>
            <w:tcW w:w="6009" w:type="dxa"/>
          </w:tcPr>
          <w:p w14:paraId="2D72C54A" w14:textId="77777777" w:rsidR="003D66D4" w:rsidRPr="003D66D4" w:rsidRDefault="003D66D4"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Rationale</w:t>
            </w:r>
          </w:p>
        </w:tc>
      </w:tr>
      <w:tr w:rsidR="003D66D4" w:rsidRPr="003D66D4" w14:paraId="0AB6122F" w14:textId="77777777" w:rsidTr="00534B8F">
        <w:tc>
          <w:tcPr>
            <w:tcW w:w="2384" w:type="dxa"/>
          </w:tcPr>
          <w:p w14:paraId="626511C7" w14:textId="3556ABEB" w:rsidR="003D66D4" w:rsidRPr="003D66D4" w:rsidRDefault="003D66D4" w:rsidP="00534B8F">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Generating story ideas</w:t>
            </w:r>
          </w:p>
        </w:tc>
        <w:tc>
          <w:tcPr>
            <w:tcW w:w="1142" w:type="dxa"/>
          </w:tcPr>
          <w:p w14:paraId="5A67F78D" w14:textId="77777777" w:rsidR="003D66D4" w:rsidRPr="003D66D4" w:rsidRDefault="003D66D4" w:rsidP="00534B8F">
            <w:pPr>
              <w:jc w:val="cente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w:t>
            </w:r>
          </w:p>
        </w:tc>
        <w:tc>
          <w:tcPr>
            <w:tcW w:w="6009" w:type="dxa"/>
          </w:tcPr>
          <w:p w14:paraId="6190CA84" w14:textId="77777777" w:rsidR="003D66D4" w:rsidRPr="003D66D4" w:rsidRDefault="003D66D4" w:rsidP="00534B8F">
            <w:pPr>
              <w:rPr>
                <w:rFonts w:ascii="Aptos" w:eastAsia="Times New Roman" w:hAnsi="Aptos" w:cs="Times New Roman"/>
                <w:i/>
                <w:iCs/>
                <w:color w:val="212121"/>
                <w:sz w:val="24"/>
                <w:szCs w:val="24"/>
              </w:rPr>
            </w:pPr>
            <w:r w:rsidRPr="003D66D4">
              <w:rPr>
                <w:rFonts w:ascii="Aptos" w:eastAsia="Times New Roman" w:hAnsi="Aptos" w:cs="Times New Roman"/>
                <w:i/>
                <w:iCs/>
                <w:color w:val="212121"/>
                <w:sz w:val="24"/>
                <w:szCs w:val="24"/>
              </w:rPr>
              <w:t>You may use AI to help you come up with topics for your written assignments. In this context, think of AI as a conversation partner that you can “bounce ideas” off of.</w:t>
            </w:r>
          </w:p>
        </w:tc>
      </w:tr>
      <w:tr w:rsidR="003D66D4" w:rsidRPr="003D66D4" w14:paraId="79F59B46" w14:textId="77777777" w:rsidTr="00534B8F">
        <w:tc>
          <w:tcPr>
            <w:tcW w:w="2384" w:type="dxa"/>
          </w:tcPr>
          <w:p w14:paraId="05E43B97" w14:textId="4F16E948" w:rsidR="003D66D4" w:rsidRPr="003D66D4" w:rsidRDefault="003D66D4" w:rsidP="00534B8F">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Writing all or part of your paper</w:t>
            </w:r>
          </w:p>
        </w:tc>
        <w:tc>
          <w:tcPr>
            <w:tcW w:w="1142" w:type="dxa"/>
          </w:tcPr>
          <w:p w14:paraId="1FCED145" w14:textId="77777777" w:rsidR="003D66D4" w:rsidRPr="003D66D4" w:rsidRDefault="003D66D4" w:rsidP="00534B8F">
            <w:pPr>
              <w:jc w:val="cente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N</w:t>
            </w:r>
          </w:p>
        </w:tc>
        <w:tc>
          <w:tcPr>
            <w:tcW w:w="6009" w:type="dxa"/>
          </w:tcPr>
          <w:p w14:paraId="5C3F0D7F" w14:textId="77777777" w:rsidR="003D66D4" w:rsidRPr="003D66D4" w:rsidRDefault="003D66D4" w:rsidP="00534B8F">
            <w:pPr>
              <w:rPr>
                <w:rFonts w:ascii="Aptos" w:eastAsia="Times New Roman" w:hAnsi="Aptos" w:cs="Times New Roman"/>
                <w:i/>
                <w:iCs/>
                <w:color w:val="212121"/>
                <w:sz w:val="24"/>
                <w:szCs w:val="24"/>
              </w:rPr>
            </w:pPr>
            <w:r w:rsidRPr="003D66D4">
              <w:rPr>
                <w:rFonts w:ascii="Aptos" w:eastAsia="Times New Roman" w:hAnsi="Aptos" w:cs="Times New Roman"/>
                <w:i/>
                <w:iCs/>
                <w:color w:val="212121"/>
                <w:sz w:val="24"/>
                <w:szCs w:val="24"/>
              </w:rPr>
              <w:t>All written work submitted in this course must be created entirely by you. In this course, you are evaluated on your ability to craft compelling and informative prose, which I cannot assess if you use generative AI in place of your original writing.</w:t>
            </w:r>
          </w:p>
        </w:tc>
      </w:tr>
    </w:tbl>
    <w:p w14:paraId="5E52B9F9" w14:textId="77777777" w:rsidR="003D66D4" w:rsidRPr="003D66D4" w:rsidRDefault="003D66D4" w:rsidP="003D66D4">
      <w:pPr>
        <w:rPr>
          <w:rFonts w:ascii="Aptos" w:eastAsia="Times New Roman" w:hAnsi="Aptos" w:cs="Times New Roman"/>
          <w:color w:val="212121"/>
          <w:sz w:val="24"/>
          <w:szCs w:val="24"/>
        </w:rPr>
      </w:pPr>
    </w:p>
    <w:p w14:paraId="26B574BA" w14:textId="77777777" w:rsidR="003D66D4" w:rsidRPr="003D66D4" w:rsidRDefault="003D66D4" w:rsidP="003D66D4">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Disclosure Statement</w:t>
      </w:r>
    </w:p>
    <w:p w14:paraId="1A4BD34C" w14:textId="77777777" w:rsidR="003D66D4" w:rsidRPr="003D66D4" w:rsidRDefault="003D66D4" w:rsidP="003D66D4">
      <w:pPr>
        <w:rPr>
          <w:sz w:val="24"/>
          <w:szCs w:val="24"/>
        </w:rPr>
      </w:pPr>
    </w:p>
    <w:p w14:paraId="69F5C846" w14:textId="77777777" w:rsidR="003D66D4" w:rsidRPr="003D66D4" w:rsidRDefault="003D66D4" w:rsidP="003D66D4">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All uses of AI, including allowable uses, must be accompanied by an AI disclosure statement. Aligning with the ethical principle of transparency, the purpose of an AI disclosure statement is for you to explain to your audience how AI was used during the creative process. </w:t>
      </w:r>
    </w:p>
    <w:p w14:paraId="15111214" w14:textId="77777777" w:rsidR="003D66D4" w:rsidRPr="003D66D4" w:rsidRDefault="003D66D4" w:rsidP="003D66D4">
      <w:pPr>
        <w:rPr>
          <w:rFonts w:ascii="Aptos" w:eastAsia="Times New Roman" w:hAnsi="Aptos" w:cs="Times New Roman"/>
          <w:color w:val="212121"/>
          <w:sz w:val="24"/>
          <w:szCs w:val="24"/>
        </w:rPr>
      </w:pPr>
    </w:p>
    <w:p w14:paraId="4AEF4B47" w14:textId="77777777" w:rsidR="003D66D4" w:rsidRPr="003D66D4" w:rsidRDefault="003D66D4" w:rsidP="003D66D4">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In this course, you will use the following format for your disclosure statement, which has been adapted from Kari D. Weaver’s </w:t>
      </w:r>
      <w:hyperlink r:id="rId30">
        <w:r w:rsidRPr="003D66D4">
          <w:rPr>
            <w:rStyle w:val="Hyperlink"/>
            <w:rFonts w:ascii="Aptos" w:eastAsia="Times New Roman" w:hAnsi="Aptos" w:cs="Times New Roman"/>
            <w:sz w:val="24"/>
            <w:szCs w:val="24"/>
          </w:rPr>
          <w:t>Artificial Intelligence Disclosure Framework</w:t>
        </w:r>
      </w:hyperlink>
      <w:r w:rsidRPr="003D66D4">
        <w:rPr>
          <w:rFonts w:ascii="Aptos" w:eastAsia="Times New Roman" w:hAnsi="Aptos" w:cs="Times New Roman"/>
          <w:color w:val="212121"/>
          <w:sz w:val="24"/>
          <w:szCs w:val="24"/>
        </w:rPr>
        <w:t xml:space="preserve">: </w:t>
      </w:r>
    </w:p>
    <w:p w14:paraId="5927BD9B" w14:textId="77777777" w:rsidR="003D66D4" w:rsidRPr="003D66D4" w:rsidRDefault="003D66D4" w:rsidP="003D66D4">
      <w:pPr>
        <w:rPr>
          <w:rFonts w:ascii="Aptos" w:eastAsia="Times New Roman" w:hAnsi="Aptos" w:cs="Times New Roman"/>
          <w:color w:val="212121"/>
          <w:sz w:val="24"/>
          <w:szCs w:val="24"/>
        </w:rPr>
      </w:pPr>
    </w:p>
    <w:p w14:paraId="64A1C2D7" w14:textId="77777777" w:rsidR="003D66D4" w:rsidRPr="003D66D4" w:rsidRDefault="003D66D4" w:rsidP="003D66D4">
      <w:pPr>
        <w:ind w:left="720"/>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List the AI Tool. [Category of work]: [Description of AI use in that stage of the work].</w:t>
      </w:r>
    </w:p>
    <w:p w14:paraId="2CBCA2A6" w14:textId="77777777" w:rsidR="003D66D4" w:rsidRPr="003D66D4" w:rsidRDefault="003D66D4" w:rsidP="003D66D4">
      <w:pPr>
        <w:rPr>
          <w:rFonts w:ascii="Aptos" w:eastAsia="Times New Roman" w:hAnsi="Aptos" w:cs="Times New Roman"/>
          <w:color w:val="212121"/>
          <w:sz w:val="24"/>
          <w:szCs w:val="24"/>
        </w:rPr>
      </w:pPr>
    </w:p>
    <w:p w14:paraId="5BB88D66" w14:textId="77777777" w:rsidR="003D66D4" w:rsidRPr="003D66D4" w:rsidRDefault="003D66D4" w:rsidP="003D66D4">
      <w:pPr>
        <w:ind w:left="720"/>
        <w:rPr>
          <w:rFonts w:ascii="Aptos" w:eastAsia="Times New Roman" w:hAnsi="Aptos" w:cs="Times New Roman"/>
          <w:color w:val="212121"/>
          <w:sz w:val="24"/>
          <w:szCs w:val="24"/>
        </w:rPr>
      </w:pPr>
      <w:r w:rsidRPr="003D66D4">
        <w:rPr>
          <w:rFonts w:ascii="Aptos" w:eastAsia="Times New Roman" w:hAnsi="Aptos" w:cs="Times New Roman"/>
          <w:i/>
          <w:iCs/>
          <w:color w:val="212121"/>
          <w:sz w:val="24"/>
          <w:szCs w:val="24"/>
        </w:rPr>
        <w:t>Example</w:t>
      </w:r>
      <w:r w:rsidRPr="003D66D4">
        <w:rPr>
          <w:rFonts w:ascii="Aptos" w:eastAsia="Times New Roman" w:hAnsi="Aptos" w:cs="Times New Roman"/>
          <w:color w:val="212121"/>
          <w:sz w:val="24"/>
          <w:szCs w:val="24"/>
        </w:rPr>
        <w:t>: Microsoft Copilot. Idea Generation: I used Copilot to help me come up with a specific angle for a story about the environmental impact of recycling. Information Collection: I asked Copilot to provide me with a list of recent news stories about recycling in the state of Iowa.</w:t>
      </w:r>
    </w:p>
    <w:p w14:paraId="52156CC0" w14:textId="77777777" w:rsidR="003D66D4" w:rsidRPr="003D66D4" w:rsidRDefault="003D66D4" w:rsidP="003D66D4">
      <w:pPr>
        <w:rPr>
          <w:rFonts w:ascii="Aptos" w:eastAsia="Times New Roman" w:hAnsi="Aptos" w:cs="Times New Roman"/>
          <w:color w:val="212121"/>
          <w:sz w:val="24"/>
          <w:szCs w:val="24"/>
        </w:rPr>
      </w:pPr>
    </w:p>
    <w:p w14:paraId="1AF9F4C4" w14:textId="77777777" w:rsidR="003D66D4" w:rsidRPr="003D66D4" w:rsidRDefault="003D66D4" w:rsidP="003D66D4">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Please note that failure to disclosure AI use is considered academic misconduct. </w:t>
      </w:r>
    </w:p>
    <w:p w14:paraId="022FD614" w14:textId="77777777" w:rsidR="003D66D4" w:rsidRPr="003D66D4" w:rsidRDefault="003D66D4" w:rsidP="003D66D4">
      <w:pPr>
        <w:rPr>
          <w:rFonts w:ascii="Aptos" w:eastAsia="Times New Roman" w:hAnsi="Aptos" w:cs="Times New Roman"/>
          <w:i/>
          <w:iCs/>
          <w:color w:val="212121"/>
          <w:sz w:val="24"/>
          <w:szCs w:val="24"/>
          <w:u w:val="single"/>
        </w:rPr>
      </w:pPr>
    </w:p>
    <w:p w14:paraId="00346CB3" w14:textId="77777777" w:rsidR="003D66D4" w:rsidRPr="003D66D4" w:rsidRDefault="003D66D4" w:rsidP="003D66D4">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Consequences of Misuse</w:t>
      </w:r>
    </w:p>
    <w:p w14:paraId="763AC1AE" w14:textId="77777777" w:rsidR="003D66D4" w:rsidRPr="003D66D4" w:rsidRDefault="003D66D4" w:rsidP="003D66D4">
      <w:pPr>
        <w:rPr>
          <w:rFonts w:ascii="Aptos" w:eastAsia="Times New Roman" w:hAnsi="Aptos" w:cs="Times New Roman"/>
          <w:i/>
          <w:iCs/>
          <w:color w:val="212121"/>
          <w:sz w:val="24"/>
          <w:szCs w:val="24"/>
          <w:u w:val="single"/>
        </w:rPr>
      </w:pPr>
    </w:p>
    <w:p w14:paraId="472518F4" w14:textId="77777777" w:rsidR="003D66D4" w:rsidRPr="003D66D4" w:rsidRDefault="003D66D4" w:rsidP="003D66D4">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You are expected to understand and abide by these course policies, and you will be held accountable if you fail to do so. If you are suspected of misusing AI, you will be required to meet with the course instructor. If the course instructor determines you have misused AI, this will be considered academic misconduct and will result in the following:</w:t>
      </w:r>
    </w:p>
    <w:p w14:paraId="753B361C" w14:textId="77777777" w:rsidR="003D66D4" w:rsidRPr="003D66D4" w:rsidRDefault="003D66D4" w:rsidP="003D66D4">
      <w:pPr>
        <w:rPr>
          <w:rFonts w:ascii="Aptos" w:eastAsia="Times New Roman" w:hAnsi="Aptos" w:cs="Times New Roman"/>
          <w:b/>
          <w:bCs/>
          <w:color w:val="212121"/>
          <w:sz w:val="24"/>
          <w:szCs w:val="24"/>
        </w:rPr>
      </w:pPr>
    </w:p>
    <w:p w14:paraId="7B97B878" w14:textId="77777777" w:rsidR="003D66D4" w:rsidRPr="003D66D4" w:rsidRDefault="003D66D4" w:rsidP="003D66D4">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The course instructor is required to </w:t>
      </w:r>
      <w:hyperlink r:id="rId31" w:history="1">
        <w:r w:rsidRPr="003D66D4">
          <w:rPr>
            <w:rStyle w:val="Hyperlink"/>
            <w:rFonts w:ascii="Aptos" w:eastAsia="Times New Roman" w:hAnsi="Aptos" w:cs="Times New Roman"/>
            <w:sz w:val="24"/>
            <w:szCs w:val="24"/>
          </w:rPr>
          <w:t>report the incident</w:t>
        </w:r>
      </w:hyperlink>
      <w:r w:rsidRPr="003D66D4">
        <w:rPr>
          <w:rFonts w:ascii="Aptos" w:eastAsia="Times New Roman" w:hAnsi="Aptos" w:cs="Times New Roman"/>
          <w:color w:val="212121"/>
          <w:sz w:val="24"/>
          <w:szCs w:val="24"/>
        </w:rPr>
        <w:t xml:space="preserve"> to CLAS. Please visit the </w:t>
      </w:r>
      <w:hyperlink r:id="rId32" w:history="1">
        <w:r w:rsidRPr="003D66D4">
          <w:rPr>
            <w:rStyle w:val="Hyperlink"/>
            <w:rFonts w:ascii="Aptos" w:eastAsia="Times New Roman" w:hAnsi="Aptos" w:cs="Times New Roman"/>
            <w:sz w:val="24"/>
            <w:szCs w:val="24"/>
          </w:rPr>
          <w:t>CLAS Code of Academic Honesty</w:t>
        </w:r>
      </w:hyperlink>
      <w:r w:rsidRPr="003D66D4">
        <w:rPr>
          <w:rFonts w:ascii="Aptos" w:eastAsia="Times New Roman" w:hAnsi="Aptos" w:cs="Times New Roman"/>
          <w:color w:val="212121"/>
          <w:sz w:val="24"/>
          <w:szCs w:val="24"/>
        </w:rPr>
        <w:t xml:space="preserve"> for more information about the consequences for first, second, and third offenses</w:t>
      </w:r>
    </w:p>
    <w:p w14:paraId="068CCDCE" w14:textId="77777777" w:rsidR="003D66D4" w:rsidRPr="003D66D4" w:rsidRDefault="003D66D4" w:rsidP="003D66D4">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The course instructor is required to report the incident to the Director of Undergraduate Studies in the School of Journalism &amp; Mass Communication.</w:t>
      </w:r>
    </w:p>
    <w:p w14:paraId="62C01533" w14:textId="77777777" w:rsidR="003D66D4" w:rsidRPr="003D66D4" w:rsidRDefault="003D66D4" w:rsidP="003D66D4">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You will receive a failing grade for the assignment and, depending on the severity, potentially the course.</w:t>
      </w:r>
    </w:p>
    <w:p w14:paraId="7DFA3CA9" w14:textId="77777777" w:rsidR="003D66D4" w:rsidRPr="003D66D4" w:rsidRDefault="003D66D4" w:rsidP="003D66D4">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Depending on the severity of the incident and level of course, SJMC will discuss possible </w:t>
      </w:r>
      <w:hyperlink r:id="rId33" w:anchor="consequences" w:history="1">
        <w:r w:rsidRPr="003D66D4">
          <w:rPr>
            <w:rStyle w:val="Hyperlink"/>
            <w:rFonts w:ascii="Aptos" w:eastAsia="Times New Roman" w:hAnsi="Aptos" w:cs="Times New Roman"/>
            <w:sz w:val="24"/>
            <w:szCs w:val="24"/>
          </w:rPr>
          <w:t>additional, higher-level consequences</w:t>
        </w:r>
      </w:hyperlink>
      <w:r w:rsidRPr="003D66D4">
        <w:rPr>
          <w:rFonts w:ascii="Aptos" w:eastAsia="Times New Roman" w:hAnsi="Aptos" w:cs="Times New Roman"/>
          <w:color w:val="212121"/>
          <w:sz w:val="24"/>
          <w:szCs w:val="24"/>
        </w:rPr>
        <w:t>.</w:t>
      </w:r>
    </w:p>
    <w:p w14:paraId="03F61842" w14:textId="77777777" w:rsidR="003D66D4" w:rsidRPr="003D66D4" w:rsidRDefault="003D66D4" w:rsidP="003D66D4">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All students have the right to file an </w:t>
      </w:r>
      <w:hyperlink r:id="rId34" w:anchor="appeals" w:history="1">
        <w:r w:rsidRPr="003D66D4">
          <w:rPr>
            <w:rStyle w:val="Hyperlink"/>
            <w:rFonts w:ascii="Aptos" w:eastAsia="Times New Roman" w:hAnsi="Aptos" w:cs="Times New Roman"/>
            <w:sz w:val="24"/>
            <w:szCs w:val="24"/>
          </w:rPr>
          <w:t>appeal</w:t>
        </w:r>
      </w:hyperlink>
      <w:r w:rsidRPr="003D66D4">
        <w:rPr>
          <w:rFonts w:ascii="Aptos" w:eastAsia="Times New Roman" w:hAnsi="Aptos" w:cs="Times New Roman"/>
          <w:color w:val="212121"/>
          <w:sz w:val="24"/>
          <w:szCs w:val="24"/>
        </w:rPr>
        <w:t xml:space="preserve"> about a decision by the College of Liberal Arts and Sciences related to academic misconduct.</w:t>
      </w:r>
    </w:p>
    <w:p w14:paraId="130D4F01" w14:textId="77777777" w:rsidR="003D66D4" w:rsidRPr="003D66D4" w:rsidRDefault="003D66D4" w:rsidP="003D66D4">
      <w:pPr>
        <w:rPr>
          <w:rFonts w:ascii="Aptos" w:hAnsi="Aptos"/>
          <w:sz w:val="24"/>
          <w:szCs w:val="24"/>
        </w:rPr>
      </w:pPr>
    </w:p>
    <w:p w14:paraId="009CA798" w14:textId="77777777" w:rsidR="003D66D4" w:rsidRPr="003D66D4" w:rsidRDefault="003D66D4" w:rsidP="003D66D4">
      <w:pPr>
        <w:rPr>
          <w:rFonts w:ascii="Aptos" w:hAnsi="Aptos"/>
          <w:sz w:val="24"/>
          <w:szCs w:val="24"/>
        </w:rPr>
      </w:pPr>
      <w:r w:rsidRPr="003D66D4">
        <w:rPr>
          <w:rFonts w:ascii="Aptos" w:hAnsi="Aptos"/>
          <w:sz w:val="24"/>
          <w:szCs w:val="24"/>
        </w:rPr>
        <w:t xml:space="preserve">More information about the procedures for reporting academic misconduct; sanctions for first, second, and third offenses; and the student appeal process can all be found in the </w:t>
      </w:r>
      <w:hyperlink r:id="rId35" w:history="1">
        <w:r w:rsidRPr="003D66D4">
          <w:rPr>
            <w:rStyle w:val="Hyperlink"/>
            <w:rFonts w:ascii="Aptos" w:hAnsi="Aptos"/>
            <w:sz w:val="24"/>
            <w:szCs w:val="24"/>
          </w:rPr>
          <w:t>CLAS undergraduate policies and procedures</w:t>
        </w:r>
      </w:hyperlink>
      <w:r w:rsidRPr="003D66D4">
        <w:rPr>
          <w:rFonts w:ascii="Aptos" w:hAnsi="Aptos"/>
          <w:sz w:val="24"/>
          <w:szCs w:val="24"/>
        </w:rPr>
        <w:t>.</w:t>
      </w:r>
    </w:p>
    <w:p w14:paraId="14D6179C" w14:textId="77777777" w:rsidR="003D66D4" w:rsidRPr="003D66D4" w:rsidRDefault="003D66D4" w:rsidP="003D66D4">
      <w:pPr>
        <w:rPr>
          <w:rFonts w:ascii="Aptos" w:hAnsi="Aptos"/>
          <w:sz w:val="24"/>
          <w:szCs w:val="24"/>
        </w:rPr>
      </w:pPr>
    </w:p>
    <w:p w14:paraId="5ADEA7E9" w14:textId="2384874D" w:rsidR="003D66D4" w:rsidRPr="003D66D4" w:rsidRDefault="003D66D4" w:rsidP="003D66D4">
      <w:pPr>
        <w:rPr>
          <w:rFonts w:ascii="Aptos" w:hAnsi="Aptos"/>
          <w:sz w:val="24"/>
          <w:szCs w:val="24"/>
        </w:rPr>
      </w:pPr>
      <w:r w:rsidRPr="003D66D4">
        <w:rPr>
          <w:rFonts w:ascii="Aptos" w:hAnsi="Aptos"/>
          <w:sz w:val="24"/>
          <w:szCs w:val="24"/>
        </w:rPr>
        <w:t xml:space="preserve">If you have any questions about the course’s AI policy, please consult with the course instructor as soon as possible. </w:t>
      </w:r>
    </w:p>
    <w:p w14:paraId="42583892" w14:textId="77777777" w:rsidR="00115F42" w:rsidRPr="00CC4E63" w:rsidRDefault="00115F42" w:rsidP="00115F42">
      <w:pPr>
        <w:pStyle w:val="ListParagraph"/>
        <w:autoSpaceDE w:val="0"/>
        <w:autoSpaceDN w:val="0"/>
        <w:adjustRightInd w:val="0"/>
        <w:ind w:left="0"/>
        <w:rPr>
          <w:rFonts w:ascii="Aptos" w:hAnsi="Aptos" w:cs="Calibri"/>
          <w:color w:val="000000" w:themeColor="text1"/>
        </w:rPr>
      </w:pPr>
    </w:p>
    <w:p w14:paraId="1FBC0B23" w14:textId="255AA9BC" w:rsidR="00115F42" w:rsidRPr="00CC4E63" w:rsidRDefault="00115F42" w:rsidP="00115F42">
      <w:pPr>
        <w:pStyle w:val="p1"/>
        <w:rPr>
          <w:rFonts w:ascii="Aptos" w:hAnsi="Aptos" w:cs="Calibri"/>
          <w:b/>
          <w:bCs/>
          <w:i/>
          <w:iCs/>
          <w:color w:val="0E2841" w:themeColor="text2"/>
          <w:sz w:val="24"/>
          <w:szCs w:val="24"/>
        </w:rPr>
      </w:pPr>
      <w:r w:rsidRPr="00CC4E63">
        <w:rPr>
          <w:rFonts w:ascii="Aptos" w:hAnsi="Aptos" w:cs="Calibri"/>
          <w:b/>
          <w:bCs/>
          <w:i/>
          <w:iCs/>
          <w:color w:val="0E2841" w:themeColor="text2"/>
          <w:sz w:val="24"/>
          <w:szCs w:val="24"/>
        </w:rPr>
        <w:t>Cell Phone and Laptop Policy</w:t>
      </w:r>
      <w:r w:rsidR="003B3796" w:rsidRPr="00CC4E63">
        <w:rPr>
          <w:rFonts w:ascii="Aptos" w:hAnsi="Aptos" w:cs="Calibri"/>
          <w:b/>
          <w:bCs/>
          <w:i/>
          <w:iCs/>
          <w:color w:val="0E2841" w:themeColor="text2"/>
          <w:sz w:val="24"/>
          <w:szCs w:val="24"/>
        </w:rPr>
        <w:t xml:space="preserve">. </w:t>
      </w:r>
      <w:r w:rsidRPr="00CC4E63">
        <w:rPr>
          <w:rFonts w:ascii="Aptos" w:hAnsi="Aptos" w:cs="Calibri"/>
          <w:sz w:val="24"/>
          <w:szCs w:val="24"/>
        </w:rPr>
        <w:t xml:space="preserve">Students are expected to use cell phones for course-related tasks or emergency correspondence only. Please silence cell phones and do not text during class, and please use your laptop for course purposes only. Any student whose cell phone or laptop use becomes a distraction to the instructor or other students in the class will receive a warning/notification. Upon receiving a second notification, the student may be dismissed from class at the discretion of the instructor. </w:t>
      </w:r>
      <w:r w:rsidRPr="00CC4E63">
        <w:rPr>
          <w:rFonts w:ascii="Aptos" w:hAnsi="Aptos" w:cs="Calibri"/>
          <w:color w:val="000000" w:themeColor="text1"/>
          <w:sz w:val="24"/>
          <w:szCs w:val="24"/>
        </w:rPr>
        <w:t>Out of courtesy and respect for your professor and others, you need to remove any headphones when entering the classroom.</w:t>
      </w:r>
    </w:p>
    <w:p w14:paraId="0C03F58A"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0EEF6EFA" w14:textId="77777777" w:rsidR="00115F42" w:rsidRPr="00CC4E63" w:rsidRDefault="00115F42" w:rsidP="00115F42">
      <w:pPr>
        <w:pStyle w:val="Heading2"/>
        <w:rPr>
          <w:rFonts w:ascii="Aptos" w:hAnsi="Aptos"/>
          <w:b/>
          <w:bCs/>
        </w:rPr>
      </w:pPr>
      <w:r w:rsidRPr="00CC4E63">
        <w:rPr>
          <w:rStyle w:val="Heading2Char"/>
          <w:rFonts w:ascii="Aptos" w:hAnsi="Aptos"/>
          <w:b/>
          <w:bCs/>
        </w:rPr>
        <w:t>Date and Time of the Final Exam</w:t>
      </w:r>
    </w:p>
    <w:p w14:paraId="12811702"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r w:rsidRPr="00CC4E63">
        <w:rPr>
          <w:rFonts w:ascii="Aptos" w:hAnsi="Aptos" w:cs="Arial"/>
        </w:rPr>
        <w:t xml:space="preserve">The </w:t>
      </w:r>
      <w:hyperlink r:id="rId36" w:history="1">
        <w:r w:rsidRPr="00CC4E63">
          <w:rPr>
            <w:rStyle w:val="Hyperlink"/>
            <w:rFonts w:ascii="Aptos" w:eastAsiaTheme="majorEastAsia" w:hAnsi="Aptos" w:cs="Arial"/>
          </w:rPr>
          <w:t>final examination date and time</w:t>
        </w:r>
      </w:hyperlink>
      <w:r w:rsidRPr="00CC4E63">
        <w:rPr>
          <w:rFonts w:ascii="Aptos" w:hAnsi="Aptos" w:cs="Arial"/>
          <w:color w:val="313131"/>
        </w:rPr>
        <w:t xml:space="preserve"> </w:t>
      </w:r>
      <w:r w:rsidRPr="00CC4E63">
        <w:rPr>
          <w:rFonts w:ascii="Aptos" w:hAnsi="Aptos" w:cs="Arial"/>
        </w:rPr>
        <w:t>will be announced by the Registrar generally by the fifth week of classes, and it will be announced on the course ICON site once it is known. </w:t>
      </w:r>
      <w:r w:rsidRPr="00CC4E63">
        <w:rPr>
          <w:rStyle w:val="Strong"/>
          <w:rFonts w:ascii="Aptos" w:eastAsiaTheme="majorEastAsia" w:hAnsi="Aptos" w:cs="Arial"/>
          <w:bdr w:val="none" w:sz="0" w:space="0" w:color="auto" w:frame="1"/>
        </w:rPr>
        <w:t>Do not plan your end of the semester travel plans until the final exam schedule is made public. It is your responsibility to know the date, time, and place of the final exam.</w:t>
      </w:r>
      <w:r w:rsidRPr="00CC4E63">
        <w:rPr>
          <w:rFonts w:ascii="Aptos" w:hAnsi="Aptos" w:cs="Arial"/>
        </w:rPr>
        <w:t> According to the Registrar’s final exam policy, students</w:t>
      </w:r>
      <w:r w:rsidRPr="00CC4E63">
        <w:rPr>
          <w:rStyle w:val="Strong"/>
          <w:rFonts w:ascii="Aptos" w:eastAsiaTheme="majorEastAsia" w:hAnsi="Aptos" w:cs="Arial"/>
          <w:bdr w:val="none" w:sz="0" w:space="0" w:color="auto" w:frame="1"/>
        </w:rPr>
        <w:t> have a maximum of two weeks after the announced final exam schedule </w:t>
      </w:r>
      <w:r w:rsidRPr="00CC4E63">
        <w:rPr>
          <w:rFonts w:ascii="Aptos" w:hAnsi="Aptos" w:cs="Arial"/>
        </w:rPr>
        <w:t xml:space="preserve">to request a change if an exam </w:t>
      </w:r>
      <w:r w:rsidRPr="00CC4E63">
        <w:rPr>
          <w:rFonts w:ascii="Aptos" w:hAnsi="Aptos" w:cs="Arial"/>
        </w:rPr>
        <w:lastRenderedPageBreak/>
        <w:t>conflict exists or if a student has more than two exams scheduled for the same day</w:t>
      </w:r>
      <w:r w:rsidRPr="00CC4E63">
        <w:rPr>
          <w:rStyle w:val="Strong"/>
          <w:rFonts w:ascii="Aptos" w:eastAsiaTheme="majorEastAsia" w:hAnsi="Aptos" w:cs="Arial"/>
          <w:bdr w:val="none" w:sz="0" w:space="0" w:color="auto" w:frame="1"/>
        </w:rPr>
        <w:t> </w:t>
      </w:r>
      <w:r w:rsidRPr="00CC4E63">
        <w:rPr>
          <w:rFonts w:ascii="Aptos" w:hAnsi="Aptos" w:cs="Arial"/>
        </w:rPr>
        <w:t>(see the</w:t>
      </w:r>
      <w:r w:rsidRPr="00CC4E63">
        <w:rPr>
          <w:rFonts w:ascii="Aptos" w:hAnsi="Aptos" w:cs="Arial"/>
          <w:color w:val="313131"/>
        </w:rPr>
        <w:t> </w:t>
      </w:r>
      <w:hyperlink r:id="rId37" w:history="1">
        <w:r w:rsidRPr="00CC4E63">
          <w:rPr>
            <w:rStyle w:val="Hyperlink"/>
            <w:rFonts w:ascii="Aptos" w:eastAsiaTheme="majorEastAsia" w:hAnsi="Aptos" w:cs="Arial"/>
            <w:bdr w:val="none" w:sz="0" w:space="0" w:color="auto" w:frame="1"/>
          </w:rPr>
          <w:t>policy</w:t>
        </w:r>
      </w:hyperlink>
      <w:r w:rsidRPr="00CC4E63">
        <w:rPr>
          <w:rFonts w:ascii="Aptos" w:hAnsi="Aptos" w:cs="Arial"/>
          <w:color w:val="313131"/>
        </w:rPr>
        <w:t xml:space="preserve"> </w:t>
      </w:r>
      <w:r w:rsidRPr="00CC4E63">
        <w:rPr>
          <w:rFonts w:ascii="Aptos" w:hAnsi="Aptos" w:cs="Arial"/>
        </w:rPr>
        <w:t>here).</w:t>
      </w:r>
    </w:p>
    <w:p w14:paraId="7D5C6550" w14:textId="77777777" w:rsidR="00115F42" w:rsidRPr="00CC4E63" w:rsidRDefault="00115F42" w:rsidP="00115F42">
      <w:pPr>
        <w:pStyle w:val="NormalWeb"/>
        <w:shd w:val="clear" w:color="auto" w:fill="FFFFFF"/>
        <w:spacing w:before="0" w:beforeAutospacing="0" w:after="0" w:afterAutospacing="0"/>
        <w:contextualSpacing/>
        <w:textAlignment w:val="baseline"/>
        <w:rPr>
          <w:rStyle w:val="Heading2Char"/>
          <w:rFonts w:ascii="Aptos" w:eastAsia="Times New Roman" w:hAnsi="Aptos" w:cs="Arial"/>
          <w:color w:val="auto"/>
          <w:sz w:val="24"/>
          <w:szCs w:val="24"/>
        </w:rPr>
      </w:pPr>
    </w:p>
    <w:p w14:paraId="5CA7BA1A" w14:textId="77777777" w:rsidR="00115F42" w:rsidRPr="00CC4E63" w:rsidRDefault="00115F42" w:rsidP="00115F42">
      <w:pPr>
        <w:pStyle w:val="Heading2"/>
        <w:rPr>
          <w:rStyle w:val="Heading2Char"/>
          <w:rFonts w:ascii="Aptos" w:hAnsi="Aptos"/>
          <w:b/>
          <w:bCs/>
        </w:rPr>
      </w:pPr>
      <w:r w:rsidRPr="00CC4E63">
        <w:rPr>
          <w:rStyle w:val="Heading2Char"/>
          <w:rFonts w:ascii="Aptos" w:hAnsi="Aptos"/>
          <w:b/>
          <w:bCs/>
        </w:rPr>
        <w:t>Calendar of Course Assignments and Exams (Subject to Revision)</w:t>
      </w:r>
    </w:p>
    <w:p w14:paraId="299B6405" w14:textId="77777777" w:rsidR="00115F42" w:rsidRPr="00CC4E63" w:rsidRDefault="00115F42" w:rsidP="00115F42">
      <w:pPr>
        <w:pStyle w:val="p1"/>
        <w:rPr>
          <w:rFonts w:ascii="Aptos" w:hAnsi="Aptos" w:cs="Calibri"/>
          <w:sz w:val="24"/>
          <w:szCs w:val="24"/>
        </w:rPr>
      </w:pPr>
      <w:r w:rsidRPr="00CC4E63">
        <w:rPr>
          <w:rFonts w:ascii="Aptos" w:hAnsi="Aptos" w:cs="Calibri"/>
          <w:sz w:val="24"/>
          <w:szCs w:val="24"/>
        </w:rPr>
        <w:t>The course schedule is subject to change at the instructor’s discretion. Required readings have been listed in the course outline below for students’ reference. Additional assigned readings and any changes to the course schedule will be announced in a timely fashion in class and posted on ICON. Please refer to ICON for the most up- to-date schedule and for more detailed information about course lectures, readings, assignments, deadlines, etc.</w:t>
      </w:r>
    </w:p>
    <w:p w14:paraId="4958CEDC" w14:textId="77777777" w:rsidR="00115F42" w:rsidRPr="00CC4E63" w:rsidRDefault="00115F42" w:rsidP="00115F42">
      <w:pPr>
        <w:rPr>
          <w:rFonts w:ascii="Aptos" w:hAnsi="Aptos"/>
        </w:rPr>
      </w:pPr>
    </w:p>
    <w:p w14:paraId="141847C7" w14:textId="77777777" w:rsidR="00A35E72" w:rsidRPr="00C05AC9" w:rsidRDefault="00A35E72" w:rsidP="00115F42">
      <w:pPr>
        <w:rPr>
          <w:rFonts w:ascii="Aptos" w:hAnsi="Aptos" w:cs="Calibri"/>
          <w:b/>
          <w:bCs/>
          <w:color w:val="0E2841" w:themeColor="text2"/>
          <w:sz w:val="24"/>
          <w:szCs w:val="24"/>
          <w:u w:val="single"/>
        </w:rPr>
      </w:pPr>
    </w:p>
    <w:p w14:paraId="6E532832" w14:textId="0D571DAC" w:rsidR="00115F42" w:rsidRPr="00E92FCF" w:rsidRDefault="00115F42" w:rsidP="00115F42">
      <w:pPr>
        <w:rPr>
          <w:rFonts w:cs="Calibri"/>
          <w:b/>
          <w:bCs/>
          <w:color w:val="000000" w:themeColor="text1"/>
          <w:sz w:val="24"/>
          <w:szCs w:val="24"/>
          <w:u w:val="single"/>
        </w:rPr>
      </w:pPr>
      <w:r w:rsidRPr="00E92FCF">
        <w:rPr>
          <w:rFonts w:cs="Calibri"/>
          <w:b/>
          <w:bCs/>
          <w:color w:val="000000" w:themeColor="text1"/>
          <w:sz w:val="24"/>
          <w:szCs w:val="24"/>
          <w:u w:val="single"/>
        </w:rPr>
        <w:t xml:space="preserve">Week 1 </w:t>
      </w:r>
      <w:r w:rsidR="006951C5">
        <w:rPr>
          <w:rFonts w:cs="Calibri"/>
          <w:b/>
          <w:bCs/>
          <w:color w:val="000000" w:themeColor="text1"/>
          <w:sz w:val="24"/>
          <w:szCs w:val="24"/>
          <w:u w:val="single"/>
        </w:rPr>
        <w:tab/>
      </w:r>
      <w:r w:rsidR="006951C5">
        <w:rPr>
          <w:rFonts w:cs="Calibri"/>
          <w:b/>
          <w:bCs/>
          <w:color w:val="000000" w:themeColor="text1"/>
          <w:sz w:val="24"/>
          <w:szCs w:val="24"/>
          <w:u w:val="single"/>
        </w:rPr>
        <w:tab/>
        <w:t>Welcome to JMC 3186!</w:t>
      </w:r>
    </w:p>
    <w:p w14:paraId="0739EEFE" w14:textId="0C90F214" w:rsidR="00115F42" w:rsidRPr="00E92FCF" w:rsidRDefault="009311CB"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8/2</w:t>
      </w:r>
      <w:r w:rsidRPr="00E92FCF">
        <w:rPr>
          <w:rFonts w:cs="Calibri"/>
          <w:b/>
          <w:bCs/>
          <w:color w:val="000000" w:themeColor="text1"/>
          <w:sz w:val="24"/>
          <w:szCs w:val="24"/>
        </w:rPr>
        <w:t>5</w:t>
      </w:r>
      <w:r w:rsidR="00714AF7" w:rsidRPr="00E92FCF">
        <w:rPr>
          <w:rFonts w:cs="Calibri"/>
          <w:b/>
          <w:bCs/>
          <w:color w:val="000000" w:themeColor="text1"/>
          <w:sz w:val="24"/>
          <w:szCs w:val="24"/>
        </w:rPr>
        <w:tab/>
      </w:r>
      <w:r w:rsidR="00714AF7" w:rsidRPr="00E92FCF">
        <w:rPr>
          <w:rFonts w:cs="Calibri"/>
          <w:b/>
          <w:bCs/>
          <w:color w:val="000000" w:themeColor="text1"/>
          <w:sz w:val="24"/>
          <w:szCs w:val="24"/>
        </w:rPr>
        <w:tab/>
      </w:r>
      <w:r w:rsidR="00F67A6C">
        <w:rPr>
          <w:rFonts w:cs="Calibri"/>
          <w:b/>
          <w:bCs/>
          <w:color w:val="000000" w:themeColor="text1"/>
          <w:sz w:val="24"/>
          <w:szCs w:val="24"/>
        </w:rPr>
        <w:t>Small group</w:t>
      </w:r>
      <w:r w:rsidR="00714AF7" w:rsidRPr="00E92FCF">
        <w:rPr>
          <w:rFonts w:cs="Calibri"/>
          <w:b/>
          <w:bCs/>
          <w:color w:val="000000" w:themeColor="text1"/>
          <w:sz w:val="24"/>
          <w:szCs w:val="24"/>
        </w:rPr>
        <w:t xml:space="preserve"> introductions (see Icon for schedule)</w:t>
      </w:r>
    </w:p>
    <w:p w14:paraId="54923E3E" w14:textId="2E31B36B" w:rsidR="00115F42" w:rsidRPr="00E92FCF" w:rsidRDefault="00115F42" w:rsidP="00115F42">
      <w:pPr>
        <w:rPr>
          <w:rFonts w:cs="Calibri"/>
          <w:b/>
          <w:bCs/>
          <w:color w:val="000000" w:themeColor="text1"/>
          <w:sz w:val="24"/>
          <w:szCs w:val="24"/>
        </w:rPr>
      </w:pPr>
      <w:r w:rsidRPr="00E92FCF">
        <w:rPr>
          <w:rFonts w:cs="Calibri"/>
          <w:b/>
          <w:bCs/>
          <w:color w:val="000000" w:themeColor="text1"/>
          <w:sz w:val="24"/>
          <w:szCs w:val="24"/>
        </w:rPr>
        <w:t>Thursday 8/2</w:t>
      </w:r>
      <w:r w:rsidR="009311CB" w:rsidRPr="00E92FCF">
        <w:rPr>
          <w:rFonts w:cs="Calibri"/>
          <w:b/>
          <w:bCs/>
          <w:color w:val="000000" w:themeColor="text1"/>
          <w:sz w:val="24"/>
          <w:szCs w:val="24"/>
        </w:rPr>
        <w:t>7</w:t>
      </w:r>
      <w:r w:rsidR="00714AF7" w:rsidRPr="00E92FCF">
        <w:rPr>
          <w:rFonts w:cs="Calibri"/>
          <w:b/>
          <w:bCs/>
          <w:color w:val="000000" w:themeColor="text1"/>
          <w:sz w:val="24"/>
          <w:szCs w:val="24"/>
        </w:rPr>
        <w:tab/>
      </w:r>
      <w:r w:rsidR="00F67A6C">
        <w:rPr>
          <w:rFonts w:cs="Calibri"/>
          <w:b/>
          <w:bCs/>
          <w:color w:val="000000" w:themeColor="text1"/>
          <w:sz w:val="24"/>
          <w:szCs w:val="24"/>
        </w:rPr>
        <w:t>Small group</w:t>
      </w:r>
      <w:r w:rsidR="00714AF7" w:rsidRPr="00E92FCF">
        <w:rPr>
          <w:rFonts w:cs="Calibri"/>
          <w:b/>
          <w:bCs/>
          <w:color w:val="000000" w:themeColor="text1"/>
          <w:sz w:val="24"/>
          <w:szCs w:val="24"/>
        </w:rPr>
        <w:t xml:space="preserve"> introductions (see Icon for schedule)</w:t>
      </w:r>
    </w:p>
    <w:p w14:paraId="311CADAF" w14:textId="77777777" w:rsidR="00A35E72" w:rsidRPr="00E92FCF" w:rsidRDefault="00A35E72" w:rsidP="00A35E72">
      <w:pPr>
        <w:rPr>
          <w:rFonts w:cs="Calibri"/>
          <w:b/>
          <w:bCs/>
          <w:color w:val="000000" w:themeColor="text1"/>
          <w:sz w:val="24"/>
          <w:szCs w:val="24"/>
          <w:u w:val="single"/>
        </w:rPr>
      </w:pPr>
    </w:p>
    <w:p w14:paraId="6DC0ABE2" w14:textId="6660F826" w:rsidR="00751D0C" w:rsidRPr="00E92FCF" w:rsidRDefault="00751D0C" w:rsidP="00A35E72">
      <w:pPr>
        <w:rPr>
          <w:rFonts w:cs="Calibri"/>
          <w:b/>
          <w:bCs/>
          <w:color w:val="000000" w:themeColor="text1"/>
          <w:sz w:val="24"/>
          <w:szCs w:val="24"/>
          <w:u w:val="single"/>
        </w:rPr>
      </w:pPr>
      <w:r w:rsidRPr="00E92FCF">
        <w:rPr>
          <w:rFonts w:cs="Calibri"/>
          <w:b/>
          <w:bCs/>
          <w:color w:val="000000" w:themeColor="text1"/>
          <w:sz w:val="24"/>
          <w:szCs w:val="24"/>
          <w:u w:val="single"/>
        </w:rPr>
        <w:t>UNIT #1</w:t>
      </w:r>
      <w:r w:rsidRPr="00E92FCF">
        <w:rPr>
          <w:rFonts w:cs="Calibri"/>
          <w:b/>
          <w:bCs/>
          <w:color w:val="000000" w:themeColor="text1"/>
          <w:sz w:val="24"/>
          <w:szCs w:val="24"/>
          <w:u w:val="single"/>
        </w:rPr>
        <w:tab/>
      </w:r>
      <w:r w:rsidRPr="00E92FCF">
        <w:rPr>
          <w:rFonts w:cs="Calibri"/>
          <w:b/>
          <w:bCs/>
          <w:color w:val="000000" w:themeColor="text1"/>
          <w:sz w:val="24"/>
          <w:szCs w:val="24"/>
          <w:u w:val="single"/>
        </w:rPr>
        <w:tab/>
        <w:t xml:space="preserve">History of Athlete Activism in American Culture </w:t>
      </w:r>
    </w:p>
    <w:p w14:paraId="4B795056" w14:textId="77777777" w:rsidR="00751D0C" w:rsidRPr="00E92FCF" w:rsidRDefault="00751D0C" w:rsidP="00115F42">
      <w:pPr>
        <w:rPr>
          <w:rFonts w:cs="Calibri"/>
          <w:b/>
          <w:bCs/>
          <w:color w:val="000000" w:themeColor="text1"/>
          <w:sz w:val="24"/>
          <w:szCs w:val="24"/>
          <w:u w:val="single"/>
        </w:rPr>
      </w:pPr>
    </w:p>
    <w:p w14:paraId="60077610" w14:textId="77777777" w:rsidR="00115F42" w:rsidRPr="00E92FCF" w:rsidRDefault="00115F42" w:rsidP="00115F42">
      <w:pPr>
        <w:rPr>
          <w:rFonts w:cs="Calibri"/>
          <w:b/>
          <w:bCs/>
          <w:color w:val="000000" w:themeColor="text1"/>
          <w:sz w:val="24"/>
          <w:szCs w:val="24"/>
          <w:u w:val="single"/>
        </w:rPr>
      </w:pPr>
      <w:r w:rsidRPr="00E92FCF">
        <w:rPr>
          <w:rFonts w:cs="Calibri"/>
          <w:b/>
          <w:bCs/>
          <w:color w:val="000000" w:themeColor="text1"/>
          <w:sz w:val="24"/>
          <w:szCs w:val="24"/>
          <w:u w:val="single"/>
        </w:rPr>
        <w:t xml:space="preserve">Week 2 </w:t>
      </w:r>
    </w:p>
    <w:p w14:paraId="21E472A7" w14:textId="655687D1" w:rsidR="00751D0C" w:rsidRPr="00E92FCF" w:rsidRDefault="009311CB" w:rsidP="009311CB">
      <w:pPr>
        <w:rPr>
          <w:rFonts w:cs="Calibri"/>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9/</w:t>
      </w:r>
      <w:r w:rsidRPr="00E92FCF">
        <w:rPr>
          <w:rFonts w:cs="Calibri"/>
          <w:b/>
          <w:bCs/>
          <w:color w:val="000000" w:themeColor="text1"/>
          <w:sz w:val="24"/>
          <w:szCs w:val="24"/>
        </w:rPr>
        <w:t>1</w:t>
      </w:r>
      <w:r w:rsidR="009945BB" w:rsidRPr="00E92FCF">
        <w:rPr>
          <w:rFonts w:cs="Calibri"/>
          <w:b/>
          <w:bCs/>
          <w:color w:val="000000" w:themeColor="text1"/>
          <w:sz w:val="24"/>
          <w:szCs w:val="24"/>
        </w:rPr>
        <w:tab/>
      </w:r>
      <w:r w:rsidR="007A7D94" w:rsidRPr="00E92FCF">
        <w:rPr>
          <w:rFonts w:cs="Calibri"/>
          <w:b/>
          <w:bCs/>
          <w:color w:val="000000" w:themeColor="text1"/>
          <w:sz w:val="24"/>
          <w:szCs w:val="24"/>
        </w:rPr>
        <w:tab/>
      </w:r>
      <w:r w:rsidRPr="00E92FCF">
        <w:rPr>
          <w:rFonts w:cs="Calibri"/>
          <w:b/>
          <w:bCs/>
          <w:color w:val="000000" w:themeColor="text1"/>
          <w:sz w:val="24"/>
          <w:szCs w:val="24"/>
        </w:rPr>
        <w:t>NO CLASS Labor Day!</w:t>
      </w:r>
    </w:p>
    <w:p w14:paraId="2F2A16BD" w14:textId="77777777" w:rsidR="008A10C3" w:rsidRPr="00E92FCF" w:rsidRDefault="008A10C3" w:rsidP="00115F42">
      <w:pPr>
        <w:rPr>
          <w:rFonts w:cs="Calibri"/>
          <w:color w:val="000000" w:themeColor="text1"/>
          <w:sz w:val="24"/>
          <w:szCs w:val="24"/>
        </w:rPr>
      </w:pPr>
    </w:p>
    <w:p w14:paraId="26A42E97" w14:textId="69814267" w:rsidR="00115F42" w:rsidRPr="00A4719C" w:rsidRDefault="00A26745" w:rsidP="00115F42">
      <w:pPr>
        <w:rPr>
          <w:rFonts w:cs="Calibri"/>
          <w:b/>
          <w:bCs/>
          <w:color w:val="000000" w:themeColor="text1"/>
          <w:sz w:val="24"/>
          <w:szCs w:val="24"/>
          <w:u w:val="single"/>
        </w:rPr>
      </w:pPr>
      <w:r w:rsidRPr="00A4719C">
        <w:rPr>
          <w:rFonts w:cs="Calibri"/>
          <w:b/>
          <w:bCs/>
          <w:color w:val="000000" w:themeColor="text1"/>
          <w:sz w:val="24"/>
          <w:szCs w:val="24"/>
          <w:u w:val="single"/>
        </w:rPr>
        <w:t>Wednesday</w:t>
      </w:r>
      <w:r w:rsidR="00115F42" w:rsidRPr="00A4719C">
        <w:rPr>
          <w:rFonts w:cs="Calibri"/>
          <w:b/>
          <w:bCs/>
          <w:color w:val="000000" w:themeColor="text1"/>
          <w:sz w:val="24"/>
          <w:szCs w:val="24"/>
          <w:u w:val="single"/>
        </w:rPr>
        <w:t xml:space="preserve"> 9/</w:t>
      </w:r>
      <w:r w:rsidRPr="00A4719C">
        <w:rPr>
          <w:rFonts w:cs="Calibri"/>
          <w:b/>
          <w:bCs/>
          <w:color w:val="000000" w:themeColor="text1"/>
          <w:sz w:val="24"/>
          <w:szCs w:val="24"/>
          <w:u w:val="single"/>
        </w:rPr>
        <w:t>3</w:t>
      </w:r>
      <w:r w:rsidR="009311CB" w:rsidRPr="00A4719C">
        <w:rPr>
          <w:rFonts w:cs="Calibri"/>
          <w:b/>
          <w:bCs/>
          <w:color w:val="000000" w:themeColor="text1"/>
          <w:sz w:val="24"/>
          <w:szCs w:val="24"/>
          <w:u w:val="single"/>
        </w:rPr>
        <w:tab/>
        <w:t>History of Athlete Activism in American Sports</w:t>
      </w:r>
    </w:p>
    <w:p w14:paraId="556C35D2" w14:textId="45263E50" w:rsidR="009311CB" w:rsidRPr="00E92FCF" w:rsidRDefault="009311CB" w:rsidP="00115F42">
      <w:pPr>
        <w:rPr>
          <w:rFonts w:cs="Calibri"/>
          <w:color w:val="000000" w:themeColor="text1"/>
          <w:sz w:val="24"/>
          <w:szCs w:val="24"/>
        </w:rPr>
      </w:pPr>
      <w:r w:rsidRPr="00E92FCF">
        <w:rPr>
          <w:rFonts w:cs="Calibri"/>
          <w:color w:val="000000" w:themeColor="text1"/>
          <w:sz w:val="24"/>
          <w:szCs w:val="24"/>
        </w:rPr>
        <w:t>LECTURE</w:t>
      </w:r>
      <w:r w:rsidRPr="00E92FCF">
        <w:rPr>
          <w:rFonts w:cs="Calibri"/>
          <w:color w:val="000000" w:themeColor="text1"/>
          <w:sz w:val="24"/>
          <w:szCs w:val="24"/>
        </w:rPr>
        <w:tab/>
      </w:r>
      <w:r w:rsidRPr="00E92FCF">
        <w:rPr>
          <w:rFonts w:cs="Calibri"/>
          <w:color w:val="000000" w:themeColor="text1"/>
          <w:sz w:val="24"/>
          <w:szCs w:val="24"/>
        </w:rPr>
        <w:tab/>
        <w:t>Activism &amp; American Sports (1960s)</w:t>
      </w:r>
    </w:p>
    <w:p w14:paraId="6E34D409" w14:textId="769C9DFB" w:rsidR="008A7E84" w:rsidRPr="00E92FCF" w:rsidRDefault="00751D0C" w:rsidP="008A7E84">
      <w:pPr>
        <w:ind w:left="2160" w:hanging="2160"/>
        <w:rPr>
          <w:rFonts w:cs="Calibri"/>
          <w:color w:val="000000" w:themeColor="text1"/>
          <w:sz w:val="24"/>
          <w:szCs w:val="24"/>
        </w:rPr>
      </w:pPr>
      <w:r w:rsidRPr="00E92FCF">
        <w:rPr>
          <w:rFonts w:cs="Calibri"/>
          <w:color w:val="000000" w:themeColor="text1"/>
          <w:sz w:val="24"/>
          <w:szCs w:val="24"/>
        </w:rPr>
        <w:t xml:space="preserve">READING </w:t>
      </w:r>
      <w:r w:rsidRPr="00E92FCF">
        <w:rPr>
          <w:rFonts w:cs="Calibri"/>
          <w:color w:val="000000" w:themeColor="text1"/>
          <w:sz w:val="24"/>
          <w:szCs w:val="24"/>
        </w:rPr>
        <w:tab/>
      </w:r>
      <w:r w:rsidR="00902B8A" w:rsidRPr="00E92FCF">
        <w:rPr>
          <w:rFonts w:cs="Calibri"/>
          <w:color w:val="000000" w:themeColor="text1"/>
          <w:sz w:val="24"/>
          <w:szCs w:val="24"/>
        </w:rPr>
        <w:t xml:space="preserve">Douglas Hartmann, Race, Culture, and </w:t>
      </w:r>
      <w:r w:rsidR="00902B8A" w:rsidRPr="00E92FCF">
        <w:rPr>
          <w:rFonts w:cs="Calibri"/>
          <w:i/>
          <w:iCs/>
          <w:color w:val="000000" w:themeColor="text1"/>
          <w:sz w:val="24"/>
          <w:szCs w:val="24"/>
        </w:rPr>
        <w:t>the Revolt of the Black Athlete: the 1968 Olympic Protests and their aftermath</w:t>
      </w:r>
      <w:r w:rsidR="0093331B" w:rsidRPr="00E92FCF">
        <w:rPr>
          <w:rFonts w:cs="Calibri"/>
          <w:i/>
          <w:iCs/>
          <w:color w:val="000000" w:themeColor="text1"/>
          <w:sz w:val="24"/>
          <w:szCs w:val="24"/>
        </w:rPr>
        <w:t xml:space="preserve">, </w:t>
      </w:r>
      <w:r w:rsidR="0093331B" w:rsidRPr="00E92FCF">
        <w:rPr>
          <w:rFonts w:cs="Calibri"/>
          <w:color w:val="000000" w:themeColor="text1"/>
          <w:sz w:val="24"/>
          <w:szCs w:val="24"/>
        </w:rPr>
        <w:t>“Of Civil Rights, Culture Fights, and Abstract Ideal,” (2003)</w:t>
      </w:r>
    </w:p>
    <w:p w14:paraId="615CD05A" w14:textId="77777777" w:rsidR="008A7E84" w:rsidRPr="00E92FCF" w:rsidRDefault="008A7E84" w:rsidP="008A7E84">
      <w:pPr>
        <w:ind w:left="2160" w:hanging="2160"/>
        <w:rPr>
          <w:rFonts w:cs="Calibri"/>
          <w:color w:val="000000" w:themeColor="text1"/>
          <w:sz w:val="24"/>
          <w:szCs w:val="24"/>
        </w:rPr>
      </w:pPr>
    </w:p>
    <w:p w14:paraId="16A3B544" w14:textId="398980EE" w:rsidR="00115F42" w:rsidRPr="00E92FCF" w:rsidRDefault="00115F42" w:rsidP="00115F42">
      <w:pPr>
        <w:rPr>
          <w:rFonts w:cs="Calibri"/>
          <w:b/>
          <w:bCs/>
          <w:color w:val="000000" w:themeColor="text1"/>
          <w:sz w:val="24"/>
          <w:szCs w:val="24"/>
          <w:u w:val="single"/>
        </w:rPr>
      </w:pPr>
      <w:r w:rsidRPr="00E92FCF">
        <w:rPr>
          <w:rFonts w:cs="Calibri"/>
          <w:b/>
          <w:bCs/>
          <w:color w:val="000000" w:themeColor="text1"/>
          <w:sz w:val="24"/>
          <w:szCs w:val="24"/>
          <w:u w:val="single"/>
        </w:rPr>
        <w:t xml:space="preserve">Week 3 </w:t>
      </w:r>
      <w:r w:rsidR="00A4719C">
        <w:rPr>
          <w:rFonts w:cs="Calibri"/>
          <w:b/>
          <w:bCs/>
          <w:color w:val="000000" w:themeColor="text1"/>
          <w:sz w:val="24"/>
          <w:szCs w:val="24"/>
          <w:u w:val="single"/>
        </w:rPr>
        <w:tab/>
      </w:r>
      <w:r w:rsidR="00A4719C">
        <w:rPr>
          <w:rFonts w:cs="Calibri"/>
          <w:b/>
          <w:bCs/>
          <w:color w:val="000000" w:themeColor="text1"/>
          <w:sz w:val="24"/>
          <w:szCs w:val="24"/>
          <w:u w:val="single"/>
        </w:rPr>
        <w:tab/>
      </w:r>
      <w:r w:rsidR="00A4719C" w:rsidRPr="00A4719C">
        <w:rPr>
          <w:rFonts w:cs="Calibri"/>
          <w:b/>
          <w:bCs/>
          <w:color w:val="000000" w:themeColor="text1"/>
          <w:sz w:val="24"/>
          <w:szCs w:val="24"/>
          <w:u w:val="single"/>
        </w:rPr>
        <w:t>History of Athlete Activism in American Sports</w:t>
      </w:r>
      <w:r w:rsidR="00A4719C">
        <w:rPr>
          <w:rFonts w:cs="Calibri"/>
          <w:b/>
          <w:bCs/>
          <w:color w:val="000000" w:themeColor="text1"/>
          <w:sz w:val="24"/>
          <w:szCs w:val="24"/>
          <w:u w:val="single"/>
        </w:rPr>
        <w:t xml:space="preserve"> Contd.</w:t>
      </w:r>
    </w:p>
    <w:p w14:paraId="216DB18B" w14:textId="37C43E6F" w:rsidR="00115F42" w:rsidRPr="00E92FCF" w:rsidRDefault="00A26745"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9/</w:t>
      </w:r>
      <w:r w:rsidRPr="00E92FCF">
        <w:rPr>
          <w:rFonts w:cs="Calibri"/>
          <w:b/>
          <w:bCs/>
          <w:color w:val="000000" w:themeColor="text1"/>
          <w:sz w:val="24"/>
          <w:szCs w:val="24"/>
        </w:rPr>
        <w:t>8</w:t>
      </w:r>
      <w:r w:rsidR="007A7D94" w:rsidRPr="00E92FCF">
        <w:rPr>
          <w:rFonts w:cs="Calibri"/>
          <w:b/>
          <w:bCs/>
          <w:color w:val="000000" w:themeColor="text1"/>
          <w:sz w:val="24"/>
          <w:szCs w:val="24"/>
        </w:rPr>
        <w:tab/>
      </w:r>
      <w:r w:rsidR="007A7D94" w:rsidRPr="00E92FCF">
        <w:rPr>
          <w:rFonts w:cs="Calibri"/>
          <w:b/>
          <w:bCs/>
          <w:color w:val="000000" w:themeColor="text1"/>
          <w:sz w:val="24"/>
          <w:szCs w:val="24"/>
        </w:rPr>
        <w:tab/>
        <w:t>Gender, Title IX, and Activism</w:t>
      </w:r>
    </w:p>
    <w:p w14:paraId="4A90BBCA" w14:textId="33932E12" w:rsidR="00751D0C" w:rsidRPr="00E92FCF" w:rsidRDefault="00751D0C" w:rsidP="00115F42">
      <w:pPr>
        <w:rPr>
          <w:rFonts w:cs="Calibri"/>
          <w:color w:val="000000" w:themeColor="text1"/>
          <w:sz w:val="24"/>
          <w:szCs w:val="24"/>
        </w:rPr>
      </w:pPr>
      <w:r w:rsidRPr="00E92FCF">
        <w:rPr>
          <w:rFonts w:cs="Calibri"/>
          <w:color w:val="000000" w:themeColor="text1"/>
          <w:sz w:val="24"/>
          <w:szCs w:val="24"/>
        </w:rPr>
        <w:t xml:space="preserve">LECTURE </w:t>
      </w:r>
      <w:r w:rsidRPr="00E92FCF">
        <w:rPr>
          <w:rFonts w:cs="Calibri"/>
          <w:color w:val="000000" w:themeColor="text1"/>
          <w:sz w:val="24"/>
          <w:szCs w:val="24"/>
        </w:rPr>
        <w:tab/>
      </w:r>
      <w:r w:rsidR="0033356B" w:rsidRPr="00E92FCF">
        <w:rPr>
          <w:rFonts w:cs="Calibri"/>
          <w:color w:val="000000" w:themeColor="text1"/>
          <w:sz w:val="24"/>
          <w:szCs w:val="24"/>
        </w:rPr>
        <w:tab/>
        <w:t>Female athletes and Activism</w:t>
      </w:r>
      <w:r w:rsidR="00242C42" w:rsidRPr="00E92FCF">
        <w:rPr>
          <w:rFonts w:cs="Calibri"/>
          <w:color w:val="000000" w:themeColor="text1"/>
          <w:sz w:val="24"/>
          <w:szCs w:val="24"/>
        </w:rPr>
        <w:t xml:space="preserve"> (1970s to the current day)</w:t>
      </w:r>
    </w:p>
    <w:p w14:paraId="243F7EC8" w14:textId="53E167DB" w:rsidR="0089211E" w:rsidRPr="00E92FCF" w:rsidRDefault="000C4317" w:rsidP="00115F42">
      <w:pPr>
        <w:rPr>
          <w:rFonts w:cs="Calibri"/>
          <w:color w:val="000000" w:themeColor="text1"/>
          <w:sz w:val="24"/>
          <w:szCs w:val="24"/>
        </w:rPr>
      </w:pPr>
      <w:r w:rsidRPr="00E92FCF">
        <w:rPr>
          <w:rFonts w:cs="Calibri"/>
          <w:color w:val="000000" w:themeColor="text1"/>
          <w:sz w:val="24"/>
          <w:szCs w:val="24"/>
        </w:rPr>
        <w:t>READING</w:t>
      </w:r>
      <w:r w:rsidRPr="00E92FCF">
        <w:rPr>
          <w:rFonts w:cs="Calibri"/>
          <w:color w:val="000000" w:themeColor="text1"/>
          <w:sz w:val="24"/>
          <w:szCs w:val="24"/>
        </w:rPr>
        <w:tab/>
      </w:r>
      <w:r w:rsidRPr="00E92FCF">
        <w:rPr>
          <w:rFonts w:cs="Calibri"/>
          <w:color w:val="000000" w:themeColor="text1"/>
          <w:sz w:val="24"/>
          <w:szCs w:val="24"/>
        </w:rPr>
        <w:tab/>
        <w:t>Steve Wulf, “Tidal Waves</w:t>
      </w:r>
      <w:r w:rsidR="0089211E" w:rsidRPr="00E92FCF">
        <w:rPr>
          <w:rFonts w:cs="Calibri"/>
          <w:color w:val="000000" w:themeColor="text1"/>
          <w:sz w:val="24"/>
          <w:szCs w:val="24"/>
        </w:rPr>
        <w:t>,</w:t>
      </w:r>
      <w:r w:rsidRPr="00E92FCF">
        <w:rPr>
          <w:rFonts w:cs="Calibri"/>
          <w:color w:val="000000" w:themeColor="text1"/>
          <w:sz w:val="24"/>
          <w:szCs w:val="24"/>
        </w:rPr>
        <w:t>” (2012)</w:t>
      </w:r>
    </w:p>
    <w:p w14:paraId="158B14A4" w14:textId="77777777" w:rsidR="0089211E" w:rsidRPr="00E92FCF" w:rsidRDefault="0089211E" w:rsidP="0089211E">
      <w:pPr>
        <w:rPr>
          <w:rFonts w:cs="Calibri"/>
          <w:color w:val="000000" w:themeColor="text1"/>
          <w:sz w:val="24"/>
          <w:szCs w:val="24"/>
        </w:rPr>
      </w:pPr>
      <w:r w:rsidRPr="00E92FCF">
        <w:rPr>
          <w:rFonts w:cs="Calibri"/>
          <w:color w:val="000000" w:themeColor="text1"/>
          <w:sz w:val="24"/>
          <w:szCs w:val="24"/>
        </w:rPr>
        <w:tab/>
      </w:r>
      <w:r w:rsidRPr="00E92FCF">
        <w:rPr>
          <w:rFonts w:cs="Calibri"/>
          <w:color w:val="000000" w:themeColor="text1"/>
          <w:sz w:val="24"/>
          <w:szCs w:val="24"/>
        </w:rPr>
        <w:tab/>
      </w:r>
      <w:r w:rsidRPr="00E92FCF">
        <w:rPr>
          <w:rFonts w:cs="Calibri"/>
          <w:color w:val="000000" w:themeColor="text1"/>
          <w:sz w:val="24"/>
          <w:szCs w:val="24"/>
        </w:rPr>
        <w:tab/>
        <w:t>Nneka Ogumike, “Bet on Women,” (2018)</w:t>
      </w:r>
    </w:p>
    <w:p w14:paraId="340C2315" w14:textId="3866A088" w:rsidR="007B668A" w:rsidRPr="00E92FCF" w:rsidRDefault="0089211E" w:rsidP="0089211E">
      <w:pPr>
        <w:ind w:left="2160"/>
        <w:rPr>
          <w:rFonts w:cs="Calibri"/>
          <w:color w:val="000000" w:themeColor="text1"/>
          <w:sz w:val="24"/>
          <w:szCs w:val="24"/>
        </w:rPr>
      </w:pPr>
      <w:r w:rsidRPr="00E92FCF">
        <w:rPr>
          <w:rFonts w:cs="Calibri"/>
          <w:color w:val="000000" w:themeColor="text1"/>
          <w:sz w:val="24"/>
          <w:szCs w:val="24"/>
        </w:rPr>
        <w:t>Shamira Ibrahim, “</w:t>
      </w:r>
      <w:r w:rsidRPr="00E92FCF">
        <w:rPr>
          <w:color w:val="000000" w:themeColor="text1"/>
          <w:sz w:val="24"/>
          <w:szCs w:val="24"/>
        </w:rPr>
        <w:t>How the WNBA’s Unrelenting Activism Changed Women’s Basketball,” (2023)</w:t>
      </w:r>
    </w:p>
    <w:p w14:paraId="4FA18873" w14:textId="77777777" w:rsidR="0089211E" w:rsidRPr="00E92FCF" w:rsidRDefault="0089211E" w:rsidP="0089211E">
      <w:pPr>
        <w:ind w:left="2160"/>
        <w:rPr>
          <w:rFonts w:cs="Calibri"/>
          <w:color w:val="000000" w:themeColor="text1"/>
          <w:sz w:val="24"/>
          <w:szCs w:val="24"/>
        </w:rPr>
      </w:pPr>
    </w:p>
    <w:p w14:paraId="65D0693A" w14:textId="0761B935" w:rsidR="007228D0" w:rsidRDefault="00A26745" w:rsidP="00115F42">
      <w:pPr>
        <w:rPr>
          <w:rFonts w:cs="Calibri"/>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9/1</w:t>
      </w:r>
      <w:r w:rsidRPr="00E92FCF">
        <w:rPr>
          <w:rFonts w:cs="Calibri"/>
          <w:b/>
          <w:bCs/>
          <w:color w:val="000000" w:themeColor="text1"/>
          <w:sz w:val="24"/>
          <w:szCs w:val="24"/>
        </w:rPr>
        <w:t>0</w:t>
      </w:r>
      <w:r w:rsidR="000C4317" w:rsidRPr="00E92FCF">
        <w:rPr>
          <w:rFonts w:cs="Calibri"/>
          <w:b/>
          <w:bCs/>
          <w:color w:val="000000" w:themeColor="text1"/>
          <w:sz w:val="24"/>
          <w:szCs w:val="24"/>
        </w:rPr>
        <w:tab/>
      </w:r>
      <w:r w:rsidR="000C4317" w:rsidRPr="00E92FCF">
        <w:rPr>
          <w:rFonts w:cs="Calibri"/>
          <w:color w:val="000000" w:themeColor="text1"/>
          <w:sz w:val="24"/>
          <w:szCs w:val="24"/>
        </w:rPr>
        <w:t xml:space="preserve">In class screening: </w:t>
      </w:r>
      <w:r w:rsidR="000C4317" w:rsidRPr="00E92FCF">
        <w:rPr>
          <w:rFonts w:cs="Calibri"/>
          <w:i/>
          <w:iCs/>
          <w:color w:val="000000" w:themeColor="text1"/>
          <w:sz w:val="24"/>
          <w:szCs w:val="24"/>
        </w:rPr>
        <w:t xml:space="preserve">Power of the Dream </w:t>
      </w:r>
      <w:r w:rsidR="000C4317" w:rsidRPr="00E92FCF">
        <w:rPr>
          <w:rFonts w:cs="Calibri"/>
          <w:color w:val="000000" w:themeColor="text1"/>
          <w:sz w:val="24"/>
          <w:szCs w:val="24"/>
        </w:rPr>
        <w:t>(2024</w:t>
      </w:r>
      <w:r w:rsidR="0089211E" w:rsidRPr="00E92FCF">
        <w:rPr>
          <w:rFonts w:cs="Calibri"/>
          <w:color w:val="000000" w:themeColor="text1"/>
          <w:sz w:val="24"/>
          <w:szCs w:val="24"/>
        </w:rPr>
        <w:t>)</w:t>
      </w:r>
    </w:p>
    <w:p w14:paraId="61CD4B96" w14:textId="1AB656FA" w:rsidR="002301A5" w:rsidRPr="002301A5" w:rsidRDefault="002301A5" w:rsidP="00115F42">
      <w:pPr>
        <w:rPr>
          <w:rFonts w:cs="Calibri"/>
          <w:b/>
          <w:bCs/>
          <w:color w:val="000000" w:themeColor="text1"/>
          <w:sz w:val="24"/>
          <w:szCs w:val="24"/>
        </w:rPr>
      </w:pPr>
      <w:r>
        <w:rPr>
          <w:rFonts w:cs="Calibri"/>
          <w:b/>
          <w:bCs/>
          <w:color w:val="000000" w:themeColor="text1"/>
          <w:sz w:val="24"/>
          <w:szCs w:val="24"/>
        </w:rPr>
        <w:t>DUE: Discussion Board Post #1</w:t>
      </w:r>
    </w:p>
    <w:p w14:paraId="44D12B2D" w14:textId="77777777" w:rsidR="00FB4545" w:rsidRPr="00E92FCF" w:rsidRDefault="00FB4545" w:rsidP="00115F42">
      <w:pPr>
        <w:rPr>
          <w:rFonts w:cs="Calibri"/>
          <w:b/>
          <w:bCs/>
          <w:color w:val="000000" w:themeColor="text1"/>
          <w:sz w:val="24"/>
          <w:szCs w:val="24"/>
        </w:rPr>
      </w:pPr>
    </w:p>
    <w:p w14:paraId="3E9273F3" w14:textId="22F328A5" w:rsidR="00115F42" w:rsidRPr="00E92FCF" w:rsidRDefault="00FB4545" w:rsidP="00115F42">
      <w:pPr>
        <w:rPr>
          <w:rFonts w:cs="Calibri"/>
          <w:b/>
          <w:bCs/>
          <w:color w:val="000000" w:themeColor="text1"/>
          <w:sz w:val="24"/>
          <w:szCs w:val="24"/>
          <w:u w:val="single"/>
        </w:rPr>
      </w:pPr>
      <w:r w:rsidRPr="00E92FCF">
        <w:rPr>
          <w:rFonts w:cs="Calibri"/>
          <w:b/>
          <w:bCs/>
          <w:color w:val="000000" w:themeColor="text1"/>
          <w:sz w:val="24"/>
          <w:szCs w:val="24"/>
          <w:u w:val="single"/>
        </w:rPr>
        <w:t>UNIT #2</w:t>
      </w:r>
      <w:r w:rsidRPr="00E92FCF">
        <w:rPr>
          <w:rFonts w:cs="Calibri"/>
          <w:b/>
          <w:bCs/>
          <w:color w:val="000000" w:themeColor="text1"/>
          <w:sz w:val="24"/>
          <w:szCs w:val="24"/>
          <w:u w:val="single"/>
        </w:rPr>
        <w:tab/>
      </w:r>
      <w:r w:rsidRPr="00E92FCF">
        <w:rPr>
          <w:rFonts w:cs="Calibri"/>
          <w:b/>
          <w:bCs/>
          <w:color w:val="000000" w:themeColor="text1"/>
          <w:sz w:val="24"/>
          <w:szCs w:val="24"/>
          <w:u w:val="single"/>
        </w:rPr>
        <w:tab/>
        <w:t xml:space="preserve">Social Media &amp; American Culture </w:t>
      </w:r>
    </w:p>
    <w:p w14:paraId="57AB699F" w14:textId="77777777" w:rsidR="00FB4545" w:rsidRPr="00A4719C" w:rsidRDefault="00FB4545" w:rsidP="00115F42">
      <w:pPr>
        <w:rPr>
          <w:rFonts w:cs="Calibri"/>
          <w:b/>
          <w:bCs/>
          <w:color w:val="000000" w:themeColor="text1"/>
          <w:sz w:val="24"/>
          <w:szCs w:val="24"/>
          <w:u w:val="single"/>
        </w:rPr>
      </w:pPr>
    </w:p>
    <w:p w14:paraId="137716F5" w14:textId="206231C3" w:rsidR="00115F42" w:rsidRPr="00A4719C" w:rsidRDefault="00115F42" w:rsidP="00115F42">
      <w:pPr>
        <w:rPr>
          <w:rFonts w:cs="Calibri"/>
          <w:b/>
          <w:bCs/>
          <w:color w:val="000000" w:themeColor="text1"/>
          <w:sz w:val="24"/>
          <w:szCs w:val="24"/>
          <w:u w:val="single"/>
        </w:rPr>
      </w:pPr>
      <w:r w:rsidRPr="00A4719C">
        <w:rPr>
          <w:rFonts w:cs="Calibri"/>
          <w:b/>
          <w:bCs/>
          <w:color w:val="000000" w:themeColor="text1"/>
          <w:sz w:val="24"/>
          <w:szCs w:val="24"/>
          <w:u w:val="single"/>
        </w:rPr>
        <w:lastRenderedPageBreak/>
        <w:t xml:space="preserve">Week 4 </w:t>
      </w:r>
      <w:r w:rsidR="00A42138" w:rsidRPr="00A4719C">
        <w:rPr>
          <w:rFonts w:cs="Calibri"/>
          <w:b/>
          <w:bCs/>
          <w:color w:val="000000" w:themeColor="text1"/>
          <w:sz w:val="24"/>
          <w:szCs w:val="24"/>
          <w:u w:val="single"/>
        </w:rPr>
        <w:tab/>
      </w:r>
      <w:r w:rsidR="00A42138" w:rsidRPr="00A4719C">
        <w:rPr>
          <w:rFonts w:cs="Calibri"/>
          <w:b/>
          <w:bCs/>
          <w:color w:val="000000" w:themeColor="text1"/>
          <w:sz w:val="24"/>
          <w:szCs w:val="24"/>
          <w:u w:val="single"/>
        </w:rPr>
        <w:tab/>
        <w:t>The Rise of the Internet, Surveillance, and the 1990s</w:t>
      </w:r>
    </w:p>
    <w:p w14:paraId="5AB87B23" w14:textId="04B2DC48" w:rsidR="00115F42" w:rsidRPr="002233BD" w:rsidRDefault="00A87629"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9/1</w:t>
      </w:r>
      <w:r w:rsidRPr="00E92FCF">
        <w:rPr>
          <w:rFonts w:cs="Calibri"/>
          <w:b/>
          <w:bCs/>
          <w:color w:val="000000" w:themeColor="text1"/>
          <w:sz w:val="24"/>
          <w:szCs w:val="24"/>
        </w:rPr>
        <w:t>5</w:t>
      </w:r>
      <w:r w:rsidR="002233BD">
        <w:rPr>
          <w:rFonts w:cs="Calibri"/>
          <w:b/>
          <w:bCs/>
          <w:color w:val="000000" w:themeColor="text1"/>
          <w:sz w:val="24"/>
          <w:szCs w:val="24"/>
        </w:rPr>
        <w:tab/>
      </w:r>
      <w:r w:rsidR="002233BD">
        <w:rPr>
          <w:rFonts w:cs="Calibri"/>
          <w:b/>
          <w:bCs/>
          <w:color w:val="000000" w:themeColor="text1"/>
          <w:sz w:val="24"/>
          <w:szCs w:val="24"/>
        </w:rPr>
        <w:tab/>
      </w:r>
      <w:r w:rsidR="002233BD">
        <w:rPr>
          <w:rFonts w:cs="Calibri"/>
          <w:b/>
          <w:bCs/>
          <w:i/>
          <w:iCs/>
          <w:color w:val="000000" w:themeColor="text1"/>
          <w:sz w:val="24"/>
          <w:szCs w:val="24"/>
        </w:rPr>
        <w:t xml:space="preserve">Power of the Dream </w:t>
      </w:r>
      <w:r w:rsidR="002233BD">
        <w:rPr>
          <w:rFonts w:cs="Calibri"/>
          <w:b/>
          <w:bCs/>
          <w:color w:val="000000" w:themeColor="text1"/>
          <w:sz w:val="24"/>
          <w:szCs w:val="24"/>
        </w:rPr>
        <w:t>discussion/question session</w:t>
      </w:r>
    </w:p>
    <w:p w14:paraId="674673F8" w14:textId="77777777" w:rsidR="002233BD" w:rsidRPr="00E92FCF" w:rsidRDefault="002233BD" w:rsidP="00115F42">
      <w:pPr>
        <w:rPr>
          <w:rFonts w:cs="Calibri"/>
          <w:b/>
          <w:bCs/>
          <w:color w:val="000000" w:themeColor="text1"/>
          <w:sz w:val="24"/>
          <w:szCs w:val="24"/>
        </w:rPr>
      </w:pPr>
    </w:p>
    <w:p w14:paraId="05925877" w14:textId="77777777" w:rsidR="0015617B" w:rsidRDefault="00A87629"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9/1</w:t>
      </w:r>
      <w:r w:rsidRPr="00E92FCF">
        <w:rPr>
          <w:rFonts w:cs="Calibri"/>
          <w:b/>
          <w:bCs/>
          <w:color w:val="000000" w:themeColor="text1"/>
          <w:sz w:val="24"/>
          <w:szCs w:val="24"/>
        </w:rPr>
        <w:t>7</w:t>
      </w:r>
    </w:p>
    <w:p w14:paraId="52D2FB39" w14:textId="30759F5C" w:rsidR="002233BD" w:rsidRPr="002233BD" w:rsidRDefault="002233BD" w:rsidP="00115F42">
      <w:pPr>
        <w:rPr>
          <w:rFonts w:cs="Calibri"/>
          <w:color w:val="000000" w:themeColor="text1"/>
          <w:sz w:val="24"/>
          <w:szCs w:val="24"/>
        </w:rPr>
      </w:pPr>
      <w:r w:rsidRPr="00E92FCF">
        <w:rPr>
          <w:rFonts w:cs="Calibri"/>
          <w:color w:val="000000" w:themeColor="text1"/>
          <w:sz w:val="24"/>
          <w:szCs w:val="24"/>
        </w:rPr>
        <w:t>LECTURE</w:t>
      </w:r>
      <w:r w:rsidRPr="00E92FCF">
        <w:rPr>
          <w:rFonts w:cs="Calibri"/>
          <w:color w:val="000000" w:themeColor="text1"/>
          <w:sz w:val="24"/>
          <w:szCs w:val="24"/>
        </w:rPr>
        <w:tab/>
      </w:r>
      <w:r w:rsidRPr="00E92FCF">
        <w:rPr>
          <w:rFonts w:cs="Calibri"/>
          <w:color w:val="000000" w:themeColor="text1"/>
          <w:sz w:val="24"/>
          <w:szCs w:val="24"/>
        </w:rPr>
        <w:tab/>
        <w:t>The Rise of the Internet &amp; the Culture that Surrounds it</w:t>
      </w:r>
    </w:p>
    <w:p w14:paraId="65B4C562" w14:textId="1ACDCADA" w:rsidR="00E36F9E" w:rsidRDefault="0015617B" w:rsidP="00E36F9E">
      <w:pPr>
        <w:ind w:left="2160" w:hanging="2160"/>
        <w:rPr>
          <w:color w:val="000000"/>
        </w:rPr>
      </w:pPr>
      <w:r w:rsidRPr="00E92FCF">
        <w:rPr>
          <w:rFonts w:cs="Calibri"/>
          <w:color w:val="000000" w:themeColor="text1"/>
          <w:sz w:val="24"/>
          <w:szCs w:val="24"/>
        </w:rPr>
        <w:t xml:space="preserve">READING </w:t>
      </w:r>
      <w:r w:rsidRPr="00E92FCF">
        <w:rPr>
          <w:rFonts w:cs="Calibri"/>
          <w:color w:val="000000" w:themeColor="text1"/>
          <w:sz w:val="24"/>
          <w:szCs w:val="24"/>
        </w:rPr>
        <w:tab/>
      </w:r>
      <w:r w:rsidR="00E36F9E" w:rsidRPr="00183236">
        <w:rPr>
          <w:color w:val="000000"/>
          <w:sz w:val="24"/>
          <w:szCs w:val="24"/>
        </w:rPr>
        <w:t xml:space="preserve">José van Dijck, “Engineering sociality in a culture of connectivity,” in </w:t>
      </w:r>
      <w:r w:rsidR="00E36F9E" w:rsidRPr="00183236">
        <w:rPr>
          <w:i/>
          <w:iCs/>
          <w:color w:val="000000"/>
          <w:sz w:val="24"/>
          <w:szCs w:val="24"/>
        </w:rPr>
        <w:t xml:space="preserve">The Culture of Connectivity: A critical history of social media. </w:t>
      </w:r>
      <w:r w:rsidR="00E36F9E" w:rsidRPr="00183236">
        <w:rPr>
          <w:color w:val="000000"/>
          <w:sz w:val="24"/>
          <w:szCs w:val="24"/>
        </w:rPr>
        <w:t>(2013)</w:t>
      </w:r>
    </w:p>
    <w:p w14:paraId="4DFF777D" w14:textId="3432D0F6" w:rsidR="00C57BBA" w:rsidRPr="00E36F9E" w:rsidRDefault="00C57BBA" w:rsidP="00E36F9E">
      <w:pPr>
        <w:ind w:left="2160" w:hanging="2160"/>
        <w:rPr>
          <w:rFonts w:cs="Calibri"/>
          <w:color w:val="000000" w:themeColor="text1"/>
          <w:sz w:val="24"/>
          <w:szCs w:val="24"/>
        </w:rPr>
      </w:pPr>
      <w:r>
        <w:rPr>
          <w:rFonts w:cs="Calibri"/>
          <w:b/>
          <w:bCs/>
          <w:color w:val="000000" w:themeColor="text1"/>
          <w:sz w:val="24"/>
          <w:szCs w:val="24"/>
        </w:rPr>
        <w:t>DUE: Discussion Board Post #2</w:t>
      </w:r>
    </w:p>
    <w:p w14:paraId="53036339" w14:textId="686E2CAD" w:rsidR="00115F42" w:rsidRPr="00E92FCF" w:rsidRDefault="00B6423F" w:rsidP="00115F42">
      <w:pPr>
        <w:rPr>
          <w:rFonts w:cs="Calibri"/>
          <w:b/>
          <w:bCs/>
          <w:color w:val="000000" w:themeColor="text1"/>
          <w:sz w:val="24"/>
          <w:szCs w:val="24"/>
        </w:rPr>
      </w:pPr>
      <w:r w:rsidRPr="00E92FCF">
        <w:rPr>
          <w:rFonts w:cs="Calibri"/>
          <w:color w:val="000000" w:themeColor="text1"/>
          <w:sz w:val="24"/>
          <w:szCs w:val="24"/>
        </w:rPr>
        <w:tab/>
      </w:r>
      <w:r w:rsidR="00A42138" w:rsidRPr="00E92FCF">
        <w:rPr>
          <w:rFonts w:cs="Calibri"/>
          <w:color w:val="000000" w:themeColor="text1"/>
          <w:sz w:val="24"/>
          <w:szCs w:val="24"/>
        </w:rPr>
        <w:tab/>
      </w:r>
    </w:p>
    <w:p w14:paraId="4402607E" w14:textId="108FDF6B" w:rsidR="00115F42" w:rsidRPr="00A4719C" w:rsidRDefault="00115F42" w:rsidP="00115F42">
      <w:pPr>
        <w:rPr>
          <w:rFonts w:cs="Calibri"/>
          <w:b/>
          <w:bCs/>
          <w:color w:val="000000" w:themeColor="text1"/>
          <w:sz w:val="24"/>
          <w:szCs w:val="24"/>
          <w:u w:val="single"/>
        </w:rPr>
      </w:pPr>
      <w:r w:rsidRPr="00A4719C">
        <w:rPr>
          <w:rFonts w:cs="Calibri"/>
          <w:b/>
          <w:bCs/>
          <w:color w:val="000000" w:themeColor="text1"/>
          <w:sz w:val="24"/>
          <w:szCs w:val="24"/>
          <w:u w:val="single"/>
        </w:rPr>
        <w:t xml:space="preserve">Week 5 </w:t>
      </w:r>
      <w:r w:rsidR="00A42138" w:rsidRPr="00A4719C">
        <w:rPr>
          <w:rFonts w:cs="Calibri"/>
          <w:b/>
          <w:bCs/>
          <w:color w:val="000000" w:themeColor="text1"/>
          <w:sz w:val="24"/>
          <w:szCs w:val="24"/>
          <w:u w:val="single"/>
        </w:rPr>
        <w:tab/>
      </w:r>
      <w:r w:rsidR="00A42138" w:rsidRPr="00A4719C">
        <w:rPr>
          <w:rFonts w:cs="Calibri"/>
          <w:b/>
          <w:bCs/>
          <w:color w:val="000000" w:themeColor="text1"/>
          <w:sz w:val="24"/>
          <w:szCs w:val="24"/>
          <w:u w:val="single"/>
        </w:rPr>
        <w:tab/>
        <w:t xml:space="preserve">Social Media &amp; Activism </w:t>
      </w:r>
    </w:p>
    <w:p w14:paraId="2A3C92FF" w14:textId="45CA11AA" w:rsidR="00115F42" w:rsidRPr="00E92FCF" w:rsidRDefault="00D32885"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9/2</w:t>
      </w:r>
      <w:r w:rsidRPr="00E92FCF">
        <w:rPr>
          <w:rFonts w:cs="Calibri"/>
          <w:b/>
          <w:bCs/>
          <w:color w:val="000000" w:themeColor="text1"/>
          <w:sz w:val="24"/>
          <w:szCs w:val="24"/>
        </w:rPr>
        <w:t>2</w:t>
      </w:r>
    </w:p>
    <w:p w14:paraId="26332F04" w14:textId="3A7FE5CA" w:rsidR="00FB4545" w:rsidRPr="00E92FCF" w:rsidRDefault="0015617B" w:rsidP="00115F42">
      <w:pPr>
        <w:rPr>
          <w:rFonts w:cs="Calibri"/>
          <w:color w:val="000000" w:themeColor="text1"/>
          <w:sz w:val="24"/>
          <w:szCs w:val="24"/>
        </w:rPr>
      </w:pPr>
      <w:r w:rsidRPr="00E92FCF">
        <w:rPr>
          <w:rFonts w:cs="Calibri"/>
          <w:color w:val="000000" w:themeColor="text1"/>
          <w:sz w:val="24"/>
          <w:szCs w:val="24"/>
        </w:rPr>
        <w:t>LECTURE</w:t>
      </w:r>
      <w:r w:rsidRPr="00E92FCF">
        <w:rPr>
          <w:rFonts w:cs="Calibri"/>
          <w:color w:val="000000" w:themeColor="text1"/>
          <w:sz w:val="24"/>
          <w:szCs w:val="24"/>
        </w:rPr>
        <w:tab/>
      </w:r>
      <w:r w:rsidRPr="00E92FCF">
        <w:rPr>
          <w:rFonts w:cs="Calibri"/>
          <w:color w:val="000000" w:themeColor="text1"/>
          <w:sz w:val="24"/>
          <w:szCs w:val="24"/>
        </w:rPr>
        <w:tab/>
        <w:t>Contemporary Activism &amp; Social Media</w:t>
      </w:r>
    </w:p>
    <w:p w14:paraId="70E01694" w14:textId="1514A440" w:rsidR="00115F42" w:rsidRDefault="00D32885"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9/2</w:t>
      </w:r>
      <w:r w:rsidRPr="00E92FCF">
        <w:rPr>
          <w:rFonts w:cs="Calibri"/>
          <w:b/>
          <w:bCs/>
          <w:color w:val="000000" w:themeColor="text1"/>
          <w:sz w:val="24"/>
          <w:szCs w:val="24"/>
        </w:rPr>
        <w:t>4</w:t>
      </w:r>
    </w:p>
    <w:p w14:paraId="46A50048" w14:textId="04EFE13D" w:rsidR="00FB4545" w:rsidRPr="00E92FCF" w:rsidRDefault="00FB4545" w:rsidP="00C57BBA">
      <w:pPr>
        <w:ind w:left="2160" w:hanging="2160"/>
        <w:rPr>
          <w:rFonts w:cs="Calibri"/>
          <w:color w:val="000000" w:themeColor="text1"/>
          <w:sz w:val="24"/>
          <w:szCs w:val="24"/>
        </w:rPr>
      </w:pPr>
      <w:r w:rsidRPr="00E92FCF">
        <w:rPr>
          <w:rFonts w:cs="Calibri"/>
          <w:color w:val="000000" w:themeColor="text1"/>
          <w:sz w:val="24"/>
          <w:szCs w:val="24"/>
        </w:rPr>
        <w:t xml:space="preserve">READING </w:t>
      </w:r>
      <w:r w:rsidR="0015617B" w:rsidRPr="00E92FCF">
        <w:rPr>
          <w:rFonts w:cs="Calibri"/>
          <w:color w:val="000000" w:themeColor="text1"/>
          <w:sz w:val="24"/>
          <w:szCs w:val="24"/>
        </w:rPr>
        <w:tab/>
      </w:r>
      <w:r w:rsidR="00782F11" w:rsidRPr="00E92FCF">
        <w:rPr>
          <w:rFonts w:cs="Calibri"/>
          <w:color w:val="000000" w:themeColor="text1"/>
          <w:sz w:val="24"/>
          <w:szCs w:val="24"/>
        </w:rPr>
        <w:t>*</w:t>
      </w:r>
      <w:r w:rsidR="00AD3F9C">
        <w:rPr>
          <w:rFonts w:cs="Calibri"/>
          <w:color w:val="000000" w:themeColor="text1"/>
          <w:sz w:val="24"/>
          <w:szCs w:val="24"/>
        </w:rPr>
        <w:t>Locate p</w:t>
      </w:r>
      <w:r w:rsidR="00782F11" w:rsidRPr="00E92FCF">
        <w:rPr>
          <w:rFonts w:cs="Calibri"/>
          <w:color w:val="000000" w:themeColor="text1"/>
          <w:sz w:val="24"/>
          <w:szCs w:val="24"/>
        </w:rPr>
        <w:t>opular articles on social media and activism</w:t>
      </w:r>
      <w:r w:rsidR="00C57BBA">
        <w:rPr>
          <w:rFonts w:cs="Calibri"/>
          <w:color w:val="000000" w:themeColor="text1"/>
          <w:sz w:val="24"/>
          <w:szCs w:val="24"/>
        </w:rPr>
        <w:t xml:space="preserve"> (be prepared to discuss)</w:t>
      </w:r>
    </w:p>
    <w:p w14:paraId="78A9C28C" w14:textId="77777777" w:rsidR="00FB4545" w:rsidRPr="00E92FCF" w:rsidRDefault="00FB4545" w:rsidP="00FB4545">
      <w:pPr>
        <w:rPr>
          <w:rFonts w:cs="Calibri"/>
          <w:b/>
          <w:bCs/>
          <w:color w:val="000000" w:themeColor="text1"/>
          <w:sz w:val="24"/>
          <w:szCs w:val="24"/>
          <w:u w:val="single"/>
        </w:rPr>
      </w:pPr>
    </w:p>
    <w:p w14:paraId="23996B53" w14:textId="0A0DD95C" w:rsidR="00FB4545" w:rsidRPr="00E92FCF" w:rsidRDefault="00FB4545" w:rsidP="00FB4545">
      <w:pPr>
        <w:rPr>
          <w:rFonts w:cs="Calibri"/>
          <w:b/>
          <w:bCs/>
          <w:color w:val="000000" w:themeColor="text1"/>
          <w:sz w:val="24"/>
          <w:szCs w:val="24"/>
          <w:u w:val="single"/>
        </w:rPr>
      </w:pPr>
      <w:r w:rsidRPr="00E92FCF">
        <w:rPr>
          <w:rFonts w:cs="Calibri"/>
          <w:b/>
          <w:bCs/>
          <w:color w:val="000000" w:themeColor="text1"/>
          <w:sz w:val="24"/>
          <w:szCs w:val="24"/>
          <w:u w:val="single"/>
        </w:rPr>
        <w:t>UNIT#3</w:t>
      </w:r>
      <w:r w:rsidRPr="00E92FCF">
        <w:rPr>
          <w:rFonts w:cs="Calibri"/>
          <w:b/>
          <w:bCs/>
          <w:color w:val="000000" w:themeColor="text1"/>
          <w:sz w:val="24"/>
          <w:szCs w:val="24"/>
          <w:u w:val="single"/>
        </w:rPr>
        <w:tab/>
      </w:r>
      <w:r w:rsidRPr="00E92FCF">
        <w:rPr>
          <w:rFonts w:cs="Calibri"/>
          <w:b/>
          <w:bCs/>
          <w:color w:val="000000" w:themeColor="text1"/>
          <w:sz w:val="24"/>
          <w:szCs w:val="24"/>
          <w:u w:val="single"/>
        </w:rPr>
        <w:tab/>
        <w:t xml:space="preserve">Conceptualizing Contemporary Athlete Activism </w:t>
      </w:r>
    </w:p>
    <w:p w14:paraId="5FCF12B7" w14:textId="77777777" w:rsidR="00115F42" w:rsidRPr="00A4719C" w:rsidRDefault="00115F42" w:rsidP="00115F42">
      <w:pPr>
        <w:rPr>
          <w:rFonts w:cs="Calibri"/>
          <w:b/>
          <w:bCs/>
          <w:color w:val="000000" w:themeColor="text1"/>
          <w:sz w:val="24"/>
          <w:szCs w:val="24"/>
          <w:u w:val="single"/>
        </w:rPr>
      </w:pPr>
    </w:p>
    <w:p w14:paraId="260DE65A" w14:textId="1E6FEE9D" w:rsidR="00115F42" w:rsidRPr="00A4719C" w:rsidRDefault="00115F42" w:rsidP="00115F42">
      <w:pPr>
        <w:rPr>
          <w:rFonts w:cs="Calibri"/>
          <w:b/>
          <w:bCs/>
          <w:color w:val="000000" w:themeColor="text1"/>
          <w:sz w:val="24"/>
          <w:szCs w:val="24"/>
          <w:u w:val="single"/>
        </w:rPr>
      </w:pPr>
      <w:r w:rsidRPr="00A4719C">
        <w:rPr>
          <w:rFonts w:cs="Calibri"/>
          <w:b/>
          <w:bCs/>
          <w:color w:val="000000" w:themeColor="text1"/>
          <w:sz w:val="24"/>
          <w:szCs w:val="24"/>
          <w:u w:val="single"/>
        </w:rPr>
        <w:t xml:space="preserve">Week 6 </w:t>
      </w:r>
      <w:r w:rsidR="00500A9D" w:rsidRPr="00A4719C">
        <w:rPr>
          <w:rFonts w:cs="Calibri"/>
          <w:b/>
          <w:bCs/>
          <w:color w:val="000000" w:themeColor="text1"/>
          <w:sz w:val="24"/>
          <w:szCs w:val="24"/>
          <w:u w:val="single"/>
        </w:rPr>
        <w:tab/>
      </w:r>
      <w:r w:rsidR="00500A9D" w:rsidRPr="00A4719C">
        <w:rPr>
          <w:rFonts w:cs="Calibri"/>
          <w:b/>
          <w:bCs/>
          <w:color w:val="000000" w:themeColor="text1"/>
          <w:sz w:val="24"/>
          <w:szCs w:val="24"/>
          <w:u w:val="single"/>
        </w:rPr>
        <w:tab/>
        <w:t>Sports, Social Justice, &amp; Activism</w:t>
      </w:r>
    </w:p>
    <w:p w14:paraId="7E4AC570" w14:textId="4D8B1132" w:rsidR="00115F42" w:rsidRPr="00E92FCF" w:rsidRDefault="00D32885" w:rsidP="00115F42">
      <w:pPr>
        <w:rPr>
          <w:rFonts w:cs="Calibri"/>
          <w:b/>
          <w:bCs/>
          <w:color w:val="000000" w:themeColor="text1"/>
          <w:sz w:val="24"/>
          <w:szCs w:val="24"/>
        </w:rPr>
      </w:pPr>
      <w:r w:rsidRPr="00E92FCF">
        <w:rPr>
          <w:rFonts w:cs="Calibri"/>
          <w:b/>
          <w:bCs/>
          <w:color w:val="000000" w:themeColor="text1"/>
          <w:sz w:val="24"/>
          <w:szCs w:val="24"/>
        </w:rPr>
        <w:t xml:space="preserve">Monday </w:t>
      </w:r>
      <w:r w:rsidR="00115F42" w:rsidRPr="00E92FCF">
        <w:rPr>
          <w:rFonts w:cs="Calibri"/>
          <w:b/>
          <w:bCs/>
          <w:color w:val="000000" w:themeColor="text1"/>
          <w:sz w:val="24"/>
          <w:szCs w:val="24"/>
        </w:rPr>
        <w:t>9/</w:t>
      </w:r>
      <w:r w:rsidRPr="00E92FCF">
        <w:rPr>
          <w:rFonts w:cs="Calibri"/>
          <w:b/>
          <w:bCs/>
          <w:color w:val="000000" w:themeColor="text1"/>
          <w:sz w:val="24"/>
          <w:szCs w:val="24"/>
        </w:rPr>
        <w:t>29</w:t>
      </w:r>
    </w:p>
    <w:p w14:paraId="78806F22" w14:textId="253D4001" w:rsidR="00FB4545" w:rsidRPr="00E92FCF" w:rsidRDefault="00FB4545" w:rsidP="00115F42">
      <w:pPr>
        <w:rPr>
          <w:rFonts w:cs="Calibri"/>
          <w:color w:val="000000" w:themeColor="text1"/>
          <w:sz w:val="24"/>
          <w:szCs w:val="24"/>
        </w:rPr>
      </w:pPr>
      <w:r w:rsidRPr="00E92FCF">
        <w:rPr>
          <w:rFonts w:cs="Calibri"/>
          <w:color w:val="000000" w:themeColor="text1"/>
          <w:sz w:val="24"/>
          <w:szCs w:val="24"/>
        </w:rPr>
        <w:t>LECTURE</w:t>
      </w:r>
      <w:r w:rsidR="00002BD4" w:rsidRPr="00E92FCF">
        <w:rPr>
          <w:rFonts w:cs="Calibri"/>
          <w:color w:val="000000" w:themeColor="text1"/>
          <w:sz w:val="24"/>
          <w:szCs w:val="24"/>
        </w:rPr>
        <w:tab/>
      </w:r>
      <w:r w:rsidR="00002BD4" w:rsidRPr="00E92FCF">
        <w:rPr>
          <w:rFonts w:cs="Calibri"/>
          <w:color w:val="000000" w:themeColor="text1"/>
          <w:sz w:val="24"/>
          <w:szCs w:val="24"/>
        </w:rPr>
        <w:tab/>
        <w:t>An Introduction to Athlete Activism and Social Media</w:t>
      </w:r>
    </w:p>
    <w:p w14:paraId="1585431D" w14:textId="5090A0FD" w:rsidR="00115F42" w:rsidRPr="00E92FCF" w:rsidRDefault="00D32885"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10/</w:t>
      </w:r>
      <w:r w:rsidRPr="00E92FCF">
        <w:rPr>
          <w:rFonts w:cs="Calibri"/>
          <w:b/>
          <w:bCs/>
          <w:color w:val="000000" w:themeColor="text1"/>
          <w:sz w:val="24"/>
          <w:szCs w:val="24"/>
        </w:rPr>
        <w:t>1</w:t>
      </w:r>
    </w:p>
    <w:p w14:paraId="32097B14" w14:textId="3102343C" w:rsidR="00AD662E" w:rsidRPr="00E92FCF" w:rsidRDefault="00782F11" w:rsidP="00AD662E">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Pr="00E92FCF">
        <w:rPr>
          <w:rFonts w:asciiTheme="minorHAnsi" w:hAnsiTheme="minorHAnsi" w:cs="Calibri"/>
          <w:color w:val="000000" w:themeColor="text1"/>
          <w:sz w:val="24"/>
          <w:szCs w:val="24"/>
        </w:rPr>
        <w:tab/>
      </w:r>
      <w:r w:rsidR="00AD662E" w:rsidRPr="00E92FCF">
        <w:rPr>
          <w:rFonts w:asciiTheme="minorHAnsi" w:hAnsiTheme="minorHAnsi"/>
          <w:color w:val="000000" w:themeColor="text1"/>
          <w:sz w:val="24"/>
          <w:szCs w:val="24"/>
        </w:rPr>
        <w:t xml:space="preserve">Hans </w:t>
      </w:r>
      <w:r w:rsidR="00117383" w:rsidRPr="00E92FCF">
        <w:rPr>
          <w:rFonts w:asciiTheme="minorHAnsi" w:hAnsiTheme="minorHAnsi"/>
          <w:color w:val="000000" w:themeColor="text1"/>
          <w:sz w:val="24"/>
          <w:szCs w:val="24"/>
        </w:rPr>
        <w:t>C</w:t>
      </w:r>
      <w:r w:rsidR="00AD662E" w:rsidRPr="00E92FCF">
        <w:rPr>
          <w:rFonts w:asciiTheme="minorHAnsi" w:hAnsiTheme="minorHAnsi"/>
          <w:color w:val="000000" w:themeColor="text1"/>
          <w:sz w:val="24"/>
          <w:szCs w:val="24"/>
        </w:rPr>
        <w:t xml:space="preserve">. Schmidt, “Sport Reporting in an Era of Activism: </w:t>
      </w:r>
      <w:r w:rsidR="00AD662E" w:rsidRPr="00AD662E">
        <w:rPr>
          <w:rFonts w:asciiTheme="minorHAnsi" w:hAnsiTheme="minorHAnsi"/>
          <w:color w:val="000000" w:themeColor="text1"/>
          <w:sz w:val="24"/>
          <w:szCs w:val="24"/>
        </w:rPr>
        <w:t>Examining the Intersection of Sport</w:t>
      </w:r>
      <w:r w:rsidR="00AD662E" w:rsidRPr="00E92FCF">
        <w:rPr>
          <w:rFonts w:asciiTheme="minorHAnsi" w:hAnsiTheme="minorHAnsi"/>
          <w:color w:val="000000" w:themeColor="text1"/>
          <w:sz w:val="24"/>
          <w:szCs w:val="24"/>
        </w:rPr>
        <w:t xml:space="preserve"> </w:t>
      </w:r>
      <w:r w:rsidR="00AD662E" w:rsidRPr="00AD662E">
        <w:rPr>
          <w:rFonts w:asciiTheme="minorHAnsi" w:hAnsiTheme="minorHAnsi"/>
          <w:color w:val="000000" w:themeColor="text1"/>
          <w:sz w:val="24"/>
          <w:szCs w:val="24"/>
        </w:rPr>
        <w:t>Media and Social Activism</w:t>
      </w:r>
      <w:r w:rsidR="00AD662E" w:rsidRPr="00E92FCF">
        <w:rPr>
          <w:rFonts w:asciiTheme="minorHAnsi" w:hAnsiTheme="minorHAnsi"/>
          <w:color w:val="000000" w:themeColor="text1"/>
          <w:sz w:val="24"/>
          <w:szCs w:val="24"/>
        </w:rPr>
        <w:t>,” (2018)</w:t>
      </w:r>
    </w:p>
    <w:p w14:paraId="505E31FE" w14:textId="2ED6E2F9" w:rsidR="00782F11" w:rsidRDefault="00117383" w:rsidP="008A7E84">
      <w:pPr>
        <w:pStyle w:val="p1"/>
        <w:ind w:left="2160"/>
        <w:rPr>
          <w:rFonts w:asciiTheme="minorHAnsi" w:hAnsiTheme="minorHAnsi"/>
          <w:color w:val="000000" w:themeColor="text1"/>
          <w:sz w:val="24"/>
          <w:szCs w:val="24"/>
        </w:rPr>
      </w:pPr>
      <w:r w:rsidRPr="00E92FCF">
        <w:rPr>
          <w:rFonts w:asciiTheme="minorHAnsi" w:hAnsiTheme="minorHAnsi"/>
          <w:color w:val="000000" w:themeColor="text1"/>
          <w:sz w:val="24"/>
          <w:szCs w:val="24"/>
        </w:rPr>
        <w:t xml:space="preserve">Yannick Kluch, “My Story Is My </w:t>
      </w:r>
      <w:r w:rsidRPr="00117383">
        <w:rPr>
          <w:rFonts w:asciiTheme="minorHAnsi" w:hAnsiTheme="minorHAnsi"/>
          <w:color w:val="000000" w:themeColor="text1"/>
          <w:sz w:val="24"/>
          <w:szCs w:val="24"/>
        </w:rPr>
        <w:t>Activism!”:</w:t>
      </w:r>
      <w:r w:rsidRPr="00E92FCF">
        <w:rPr>
          <w:rFonts w:asciiTheme="minorHAnsi" w:hAnsiTheme="minorHAnsi"/>
          <w:color w:val="000000" w:themeColor="text1"/>
          <w:sz w:val="24"/>
          <w:szCs w:val="24"/>
        </w:rPr>
        <w:t xml:space="preserve"> </w:t>
      </w:r>
      <w:r w:rsidRPr="00117383">
        <w:rPr>
          <w:rFonts w:asciiTheme="minorHAnsi" w:hAnsiTheme="minorHAnsi"/>
          <w:color w:val="000000" w:themeColor="text1"/>
          <w:sz w:val="24"/>
          <w:szCs w:val="24"/>
        </w:rPr>
        <w:t>(Re-)Definitions of</w:t>
      </w:r>
      <w:r w:rsidRPr="00E92FCF">
        <w:rPr>
          <w:rFonts w:asciiTheme="minorHAnsi" w:hAnsiTheme="minorHAnsi"/>
          <w:color w:val="000000" w:themeColor="text1"/>
          <w:sz w:val="24"/>
          <w:szCs w:val="24"/>
        </w:rPr>
        <w:t xml:space="preserve"> </w:t>
      </w:r>
      <w:r w:rsidRPr="00117383">
        <w:rPr>
          <w:rFonts w:asciiTheme="minorHAnsi" w:hAnsiTheme="minorHAnsi"/>
          <w:color w:val="000000" w:themeColor="text1"/>
          <w:sz w:val="24"/>
          <w:szCs w:val="24"/>
        </w:rPr>
        <w:t>Social Justice Activism</w:t>
      </w:r>
      <w:r w:rsidRPr="00E92FCF">
        <w:rPr>
          <w:rFonts w:asciiTheme="minorHAnsi" w:hAnsiTheme="minorHAnsi"/>
          <w:color w:val="000000" w:themeColor="text1"/>
          <w:sz w:val="24"/>
          <w:szCs w:val="24"/>
        </w:rPr>
        <w:t xml:space="preserve"> </w:t>
      </w:r>
      <w:r w:rsidRPr="00117383">
        <w:rPr>
          <w:rFonts w:asciiTheme="minorHAnsi" w:hAnsiTheme="minorHAnsi"/>
          <w:color w:val="000000" w:themeColor="text1"/>
          <w:sz w:val="24"/>
          <w:szCs w:val="24"/>
        </w:rPr>
        <w:t>Among</w:t>
      </w:r>
      <w:r w:rsidRPr="00E92FCF">
        <w:rPr>
          <w:rFonts w:asciiTheme="minorHAnsi" w:hAnsiTheme="minorHAnsi"/>
          <w:color w:val="000000" w:themeColor="text1"/>
          <w:sz w:val="24"/>
          <w:szCs w:val="24"/>
        </w:rPr>
        <w:t xml:space="preserve"> </w:t>
      </w:r>
      <w:r w:rsidRPr="00117383">
        <w:rPr>
          <w:rFonts w:asciiTheme="minorHAnsi" w:hAnsiTheme="minorHAnsi"/>
          <w:color w:val="000000" w:themeColor="text1"/>
          <w:sz w:val="24"/>
          <w:szCs w:val="24"/>
        </w:rPr>
        <w:t>Collegiate</w:t>
      </w:r>
      <w:r w:rsidRPr="00E92FCF">
        <w:rPr>
          <w:rFonts w:asciiTheme="minorHAnsi" w:hAnsiTheme="minorHAnsi"/>
          <w:color w:val="000000" w:themeColor="text1"/>
          <w:sz w:val="24"/>
          <w:szCs w:val="24"/>
        </w:rPr>
        <w:t xml:space="preserve"> </w:t>
      </w:r>
      <w:r w:rsidRPr="00117383">
        <w:rPr>
          <w:rFonts w:asciiTheme="minorHAnsi" w:hAnsiTheme="minorHAnsi"/>
          <w:color w:val="000000" w:themeColor="text1"/>
          <w:sz w:val="24"/>
          <w:szCs w:val="24"/>
        </w:rPr>
        <w:t>Athlete Activists</w:t>
      </w:r>
      <w:r w:rsidRPr="00E92FCF">
        <w:rPr>
          <w:rFonts w:asciiTheme="minorHAnsi" w:hAnsiTheme="minorHAnsi"/>
          <w:color w:val="000000" w:themeColor="text1"/>
          <w:sz w:val="24"/>
          <w:szCs w:val="24"/>
        </w:rPr>
        <w:t>,” (2020)</w:t>
      </w:r>
    </w:p>
    <w:p w14:paraId="629E4CAC" w14:textId="08B5E361" w:rsidR="00B07814" w:rsidRPr="00E92FCF" w:rsidRDefault="00B07814" w:rsidP="00115F42">
      <w:pPr>
        <w:rPr>
          <w:rFonts w:cs="Calibri"/>
          <w:b/>
          <w:bCs/>
          <w:color w:val="000000" w:themeColor="text1"/>
          <w:sz w:val="24"/>
          <w:szCs w:val="24"/>
        </w:rPr>
      </w:pPr>
      <w:r w:rsidRPr="00E92FCF">
        <w:rPr>
          <w:rFonts w:cs="Calibri"/>
          <w:b/>
          <w:bCs/>
          <w:color w:val="000000" w:themeColor="text1"/>
          <w:sz w:val="24"/>
          <w:szCs w:val="24"/>
        </w:rPr>
        <w:t>*Introduce Contemporary Athlete Activism Analysis</w:t>
      </w:r>
    </w:p>
    <w:p w14:paraId="3BEF6085" w14:textId="77777777" w:rsidR="00FB4545" w:rsidRPr="00A4719C" w:rsidRDefault="00FB4545" w:rsidP="00115F42">
      <w:pPr>
        <w:rPr>
          <w:rFonts w:cs="Calibri"/>
          <w:b/>
          <w:bCs/>
          <w:color w:val="000000" w:themeColor="text1"/>
          <w:sz w:val="24"/>
          <w:szCs w:val="24"/>
          <w:u w:val="single"/>
        </w:rPr>
      </w:pPr>
    </w:p>
    <w:p w14:paraId="40669600" w14:textId="49B28260" w:rsidR="00115F42" w:rsidRPr="00A4719C" w:rsidRDefault="00115F42" w:rsidP="00115F42">
      <w:pPr>
        <w:rPr>
          <w:rFonts w:cs="Calibri"/>
          <w:b/>
          <w:bCs/>
          <w:color w:val="000000" w:themeColor="text1"/>
          <w:sz w:val="24"/>
          <w:szCs w:val="24"/>
          <w:u w:val="single"/>
        </w:rPr>
      </w:pPr>
      <w:r w:rsidRPr="00A4719C">
        <w:rPr>
          <w:rFonts w:cs="Calibri"/>
          <w:b/>
          <w:bCs/>
          <w:color w:val="000000" w:themeColor="text1"/>
          <w:sz w:val="24"/>
          <w:szCs w:val="24"/>
          <w:u w:val="single"/>
        </w:rPr>
        <w:t xml:space="preserve">Week 7 </w:t>
      </w:r>
      <w:r w:rsidR="00500A9D" w:rsidRPr="00A4719C">
        <w:rPr>
          <w:rFonts w:cs="Calibri"/>
          <w:b/>
          <w:bCs/>
          <w:color w:val="000000" w:themeColor="text1"/>
          <w:sz w:val="24"/>
          <w:szCs w:val="24"/>
          <w:u w:val="single"/>
        </w:rPr>
        <w:tab/>
      </w:r>
      <w:r w:rsidR="00500A9D" w:rsidRPr="00A4719C">
        <w:rPr>
          <w:rFonts w:cs="Calibri"/>
          <w:b/>
          <w:bCs/>
          <w:color w:val="000000" w:themeColor="text1"/>
          <w:sz w:val="24"/>
          <w:szCs w:val="24"/>
          <w:u w:val="single"/>
        </w:rPr>
        <w:tab/>
        <w:t>College Athletes &amp; Activism</w:t>
      </w:r>
    </w:p>
    <w:p w14:paraId="3A95494E" w14:textId="1CC8A3DF" w:rsidR="00115F42" w:rsidRPr="00E92FCF" w:rsidRDefault="007B521A"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10/</w:t>
      </w:r>
      <w:r w:rsidRPr="00E92FCF">
        <w:rPr>
          <w:rFonts w:cs="Calibri"/>
          <w:b/>
          <w:bCs/>
          <w:color w:val="000000" w:themeColor="text1"/>
          <w:sz w:val="24"/>
          <w:szCs w:val="24"/>
        </w:rPr>
        <w:t>6</w:t>
      </w:r>
    </w:p>
    <w:p w14:paraId="3C0442A1" w14:textId="6A19E729" w:rsidR="0015617B" w:rsidRPr="00E92FCF" w:rsidRDefault="00B11C3D" w:rsidP="0015617B">
      <w:pPr>
        <w:ind w:left="1440" w:hanging="1440"/>
        <w:rPr>
          <w:rFonts w:cs="Calibri"/>
          <w:color w:val="000000" w:themeColor="text1"/>
          <w:sz w:val="24"/>
          <w:szCs w:val="24"/>
        </w:rPr>
      </w:pPr>
      <w:r w:rsidRPr="00E92FCF">
        <w:rPr>
          <w:rFonts w:cs="Calibri"/>
          <w:color w:val="000000" w:themeColor="text1"/>
          <w:sz w:val="24"/>
          <w:szCs w:val="24"/>
        </w:rPr>
        <w:t>LECTURE</w:t>
      </w:r>
      <w:r w:rsidRPr="00E92FCF">
        <w:rPr>
          <w:rFonts w:cs="Calibri"/>
          <w:color w:val="000000" w:themeColor="text1"/>
          <w:sz w:val="24"/>
          <w:szCs w:val="24"/>
        </w:rPr>
        <w:tab/>
      </w:r>
      <w:r w:rsidRPr="00E92FCF">
        <w:rPr>
          <w:rFonts w:cs="Calibri"/>
          <w:color w:val="000000" w:themeColor="text1"/>
          <w:sz w:val="24"/>
          <w:szCs w:val="24"/>
        </w:rPr>
        <w:tab/>
        <w:t>College Athletes &amp; Activism: An Overview</w:t>
      </w:r>
      <w:r w:rsidR="0015617B" w:rsidRPr="00E92FCF">
        <w:rPr>
          <w:rFonts w:cs="Calibri"/>
          <w:color w:val="000000" w:themeColor="text1"/>
          <w:sz w:val="24"/>
          <w:szCs w:val="24"/>
        </w:rPr>
        <w:tab/>
      </w:r>
    </w:p>
    <w:p w14:paraId="0C29FDDF" w14:textId="15BC352C" w:rsidR="00115F42" w:rsidRPr="00E92FCF" w:rsidRDefault="007B521A"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10/</w:t>
      </w:r>
      <w:r w:rsidRPr="00E92FCF">
        <w:rPr>
          <w:rFonts w:cs="Calibri"/>
          <w:b/>
          <w:bCs/>
          <w:color w:val="000000" w:themeColor="text1"/>
          <w:sz w:val="24"/>
          <w:szCs w:val="24"/>
        </w:rPr>
        <w:t>8</w:t>
      </w:r>
    </w:p>
    <w:p w14:paraId="213BF9BF" w14:textId="5C95ED90" w:rsidR="003B53C6" w:rsidRPr="00E92FCF" w:rsidRDefault="00500A9D" w:rsidP="003B53C6">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003B53C6" w:rsidRPr="00E92FCF">
        <w:rPr>
          <w:rFonts w:asciiTheme="minorHAnsi" w:hAnsiTheme="minorHAnsi" w:cs="Calibri"/>
          <w:color w:val="000000" w:themeColor="text1"/>
          <w:sz w:val="24"/>
          <w:szCs w:val="24"/>
        </w:rPr>
        <w:tab/>
      </w:r>
      <w:r w:rsidR="00117383" w:rsidRPr="00E92FCF">
        <w:rPr>
          <w:rFonts w:asciiTheme="minorHAnsi" w:hAnsiTheme="minorHAnsi" w:cs="Calibri"/>
          <w:color w:val="000000" w:themeColor="text1"/>
          <w:sz w:val="24"/>
          <w:szCs w:val="24"/>
        </w:rPr>
        <w:t>Dorian L. McKoy, “</w:t>
      </w:r>
      <w:r w:rsidR="003B53C6" w:rsidRPr="00E92FCF">
        <w:rPr>
          <w:rFonts w:asciiTheme="minorHAnsi" w:hAnsiTheme="minorHAnsi"/>
          <w:color w:val="000000" w:themeColor="text1"/>
          <w:sz w:val="24"/>
          <w:szCs w:val="24"/>
        </w:rPr>
        <w:t>Black student-athletes, contemporary student-athlete activism, and critical race theory</w:t>
      </w:r>
      <w:r w:rsidR="00117383" w:rsidRPr="00E92FCF">
        <w:rPr>
          <w:rFonts w:asciiTheme="minorHAnsi" w:hAnsiTheme="minorHAnsi"/>
          <w:color w:val="000000" w:themeColor="text1"/>
          <w:sz w:val="24"/>
          <w:szCs w:val="24"/>
        </w:rPr>
        <w:t>,”</w:t>
      </w:r>
      <w:r w:rsidR="003B53C6" w:rsidRPr="00E92FCF">
        <w:rPr>
          <w:rFonts w:asciiTheme="minorHAnsi" w:hAnsiTheme="minorHAnsi"/>
          <w:color w:val="000000" w:themeColor="text1"/>
          <w:sz w:val="24"/>
          <w:szCs w:val="24"/>
        </w:rPr>
        <w:t xml:space="preserve"> (McKoy, 2022)</w:t>
      </w:r>
    </w:p>
    <w:p w14:paraId="33D8FB68" w14:textId="2EEB84E9" w:rsidR="003B53C6" w:rsidRDefault="00117383" w:rsidP="00117383">
      <w:pPr>
        <w:pStyle w:val="p1"/>
        <w:ind w:left="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 xml:space="preserve">Yannick Kluch, </w:t>
      </w:r>
      <w:r w:rsidR="003B53C6" w:rsidRPr="00E92FCF">
        <w:rPr>
          <w:rFonts w:asciiTheme="minorHAnsi" w:hAnsiTheme="minorHAnsi"/>
          <w:color w:val="000000" w:themeColor="text1"/>
          <w:sz w:val="24"/>
          <w:szCs w:val="24"/>
        </w:rPr>
        <w:t>“It’s our duty to utilize the platform that we have.”</w:t>
      </w:r>
      <w:r w:rsidRPr="00E92FCF">
        <w:rPr>
          <w:rFonts w:asciiTheme="minorHAnsi" w:hAnsiTheme="minorHAnsi"/>
          <w:color w:val="000000" w:themeColor="text1"/>
          <w:sz w:val="24"/>
          <w:szCs w:val="24"/>
        </w:rPr>
        <w:t xml:space="preserve"> </w:t>
      </w:r>
      <w:r w:rsidR="003B53C6" w:rsidRPr="00E92FCF">
        <w:rPr>
          <w:rFonts w:asciiTheme="minorHAnsi" w:hAnsiTheme="minorHAnsi"/>
          <w:color w:val="000000" w:themeColor="text1"/>
          <w:sz w:val="24"/>
          <w:szCs w:val="24"/>
        </w:rPr>
        <w:t>Motivations for</w:t>
      </w:r>
      <w:r w:rsidRPr="00E92FCF">
        <w:rPr>
          <w:rFonts w:asciiTheme="minorHAnsi" w:hAnsiTheme="minorHAnsi"/>
          <w:color w:val="000000" w:themeColor="text1"/>
          <w:sz w:val="24"/>
          <w:szCs w:val="24"/>
        </w:rPr>
        <w:t xml:space="preserve"> </w:t>
      </w:r>
      <w:r w:rsidR="003B53C6" w:rsidRPr="00E92FCF">
        <w:rPr>
          <w:rFonts w:asciiTheme="minorHAnsi" w:hAnsiTheme="minorHAnsi"/>
          <w:color w:val="000000" w:themeColor="text1"/>
          <w:sz w:val="24"/>
          <w:szCs w:val="24"/>
        </w:rPr>
        <w:t>activism among U.S. collegiate athletes</w:t>
      </w:r>
      <w:r w:rsidR="00EA1718">
        <w:rPr>
          <w:rFonts w:asciiTheme="minorHAnsi" w:hAnsiTheme="minorHAnsi"/>
          <w:color w:val="000000" w:themeColor="text1"/>
          <w:sz w:val="24"/>
          <w:szCs w:val="24"/>
        </w:rPr>
        <w:t>,”</w:t>
      </w:r>
      <w:r w:rsidR="003B53C6" w:rsidRPr="00E92FCF">
        <w:rPr>
          <w:rFonts w:asciiTheme="minorHAnsi" w:hAnsiTheme="minorHAnsi"/>
          <w:color w:val="000000" w:themeColor="text1"/>
          <w:sz w:val="24"/>
          <w:szCs w:val="24"/>
        </w:rPr>
        <w:t xml:space="preserve"> (2022)</w:t>
      </w:r>
    </w:p>
    <w:p w14:paraId="0BC52E5C" w14:textId="146C0C38" w:rsidR="00A821AC" w:rsidRPr="00E92FCF" w:rsidRDefault="00A821AC" w:rsidP="00A821AC">
      <w:pPr>
        <w:pStyle w:val="p1"/>
        <w:rPr>
          <w:rFonts w:asciiTheme="minorHAnsi" w:hAnsiTheme="minorHAnsi"/>
          <w:color w:val="000000" w:themeColor="text1"/>
          <w:sz w:val="24"/>
          <w:szCs w:val="24"/>
        </w:rPr>
      </w:pPr>
      <w:r>
        <w:rPr>
          <w:rFonts w:cs="Calibri"/>
          <w:b/>
          <w:bCs/>
          <w:color w:val="000000" w:themeColor="text1"/>
          <w:sz w:val="24"/>
          <w:szCs w:val="24"/>
        </w:rPr>
        <w:t>DUE: Discussion Board Post #3</w:t>
      </w:r>
    </w:p>
    <w:p w14:paraId="41FD00E5" w14:textId="77777777" w:rsidR="00115F42" w:rsidRPr="00A4719C" w:rsidRDefault="00115F42" w:rsidP="00115F42">
      <w:pPr>
        <w:rPr>
          <w:rFonts w:cs="Calibri"/>
          <w:b/>
          <w:bCs/>
          <w:color w:val="000000" w:themeColor="text1"/>
          <w:sz w:val="24"/>
          <w:szCs w:val="24"/>
          <w:u w:val="single"/>
        </w:rPr>
      </w:pPr>
    </w:p>
    <w:p w14:paraId="22182377" w14:textId="615417AD" w:rsidR="00115F42" w:rsidRPr="00A4719C" w:rsidRDefault="00115F42" w:rsidP="00115F42">
      <w:pPr>
        <w:rPr>
          <w:rFonts w:cs="Calibri"/>
          <w:b/>
          <w:bCs/>
          <w:color w:val="000000" w:themeColor="text1"/>
          <w:sz w:val="24"/>
          <w:szCs w:val="24"/>
          <w:u w:val="single"/>
        </w:rPr>
      </w:pPr>
      <w:r w:rsidRPr="00A4719C">
        <w:rPr>
          <w:rFonts w:cs="Calibri"/>
          <w:b/>
          <w:bCs/>
          <w:color w:val="000000" w:themeColor="text1"/>
          <w:sz w:val="24"/>
          <w:szCs w:val="24"/>
          <w:u w:val="single"/>
        </w:rPr>
        <w:t xml:space="preserve">Week 8 </w:t>
      </w:r>
      <w:r w:rsidR="00500A9D" w:rsidRPr="00A4719C">
        <w:rPr>
          <w:rFonts w:cs="Calibri"/>
          <w:b/>
          <w:bCs/>
          <w:color w:val="000000" w:themeColor="text1"/>
          <w:sz w:val="24"/>
          <w:szCs w:val="24"/>
          <w:u w:val="single"/>
        </w:rPr>
        <w:tab/>
      </w:r>
      <w:r w:rsidR="00500A9D" w:rsidRPr="00A4719C">
        <w:rPr>
          <w:rFonts w:cs="Calibri"/>
          <w:b/>
          <w:bCs/>
          <w:color w:val="000000" w:themeColor="text1"/>
          <w:sz w:val="24"/>
          <w:szCs w:val="24"/>
          <w:u w:val="single"/>
        </w:rPr>
        <w:tab/>
        <w:t>College Athletes &amp; Activism Cont.</w:t>
      </w:r>
    </w:p>
    <w:p w14:paraId="7D27B7C7" w14:textId="58DF5C8D" w:rsidR="00DB705E" w:rsidRPr="00E92FCF" w:rsidRDefault="001F35AE"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10/1</w:t>
      </w:r>
      <w:r w:rsidRPr="00E92FCF">
        <w:rPr>
          <w:rFonts w:cs="Calibri"/>
          <w:b/>
          <w:bCs/>
          <w:color w:val="000000" w:themeColor="text1"/>
          <w:sz w:val="24"/>
          <w:szCs w:val="24"/>
        </w:rPr>
        <w:t>3</w:t>
      </w:r>
      <w:r w:rsidR="00DB705E" w:rsidRPr="00E92FCF">
        <w:rPr>
          <w:rFonts w:cs="Calibri"/>
          <w:color w:val="000000" w:themeColor="text1"/>
          <w:sz w:val="24"/>
          <w:szCs w:val="24"/>
        </w:rPr>
        <w:tab/>
      </w:r>
      <w:r w:rsidR="00DB705E" w:rsidRPr="00E92FCF">
        <w:rPr>
          <w:rFonts w:cs="Calibri"/>
          <w:color w:val="000000" w:themeColor="text1"/>
          <w:sz w:val="24"/>
          <w:szCs w:val="24"/>
        </w:rPr>
        <w:tab/>
      </w:r>
    </w:p>
    <w:p w14:paraId="53685169" w14:textId="56BDDD37" w:rsidR="00DB705E" w:rsidRDefault="00DB705E" w:rsidP="00DB705E">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lastRenderedPageBreak/>
        <w:t>READING</w:t>
      </w:r>
      <w:r w:rsidRPr="00E92FCF">
        <w:rPr>
          <w:rFonts w:asciiTheme="minorHAnsi" w:hAnsiTheme="minorHAnsi" w:cs="Calibri"/>
          <w:color w:val="000000" w:themeColor="text1"/>
          <w:sz w:val="24"/>
          <w:szCs w:val="24"/>
        </w:rPr>
        <w:tab/>
      </w:r>
      <w:r w:rsidR="00517914">
        <w:rPr>
          <w:rFonts w:asciiTheme="minorHAnsi" w:hAnsiTheme="minorHAnsi" w:cs="Calibri"/>
          <w:color w:val="000000" w:themeColor="text1"/>
          <w:sz w:val="24"/>
          <w:szCs w:val="24"/>
        </w:rPr>
        <w:t xml:space="preserve">Alex </w:t>
      </w:r>
      <w:r w:rsidR="00517914" w:rsidRPr="00E92FCF">
        <w:rPr>
          <w:rFonts w:asciiTheme="minorHAnsi" w:hAnsiTheme="minorHAnsi"/>
          <w:color w:val="000000" w:themeColor="text1"/>
          <w:sz w:val="24"/>
          <w:szCs w:val="24"/>
        </w:rPr>
        <w:t xml:space="preserve">Kirschner, </w:t>
      </w:r>
      <w:r w:rsidRPr="00E92FCF">
        <w:rPr>
          <w:rFonts w:asciiTheme="minorHAnsi" w:hAnsiTheme="minorHAnsi"/>
          <w:color w:val="000000" w:themeColor="text1"/>
          <w:sz w:val="24"/>
          <w:szCs w:val="24"/>
        </w:rPr>
        <w:t>“College football’s wave of activism in 2020 showed the possibilities and difficulties of organizing” (2022)</w:t>
      </w:r>
    </w:p>
    <w:p w14:paraId="6EB344E7" w14:textId="08EFADCB" w:rsidR="003E433C" w:rsidRPr="00E92FCF" w:rsidRDefault="003E433C" w:rsidP="00DB705E">
      <w:pPr>
        <w:pStyle w:val="p1"/>
        <w:ind w:left="2160" w:hanging="2160"/>
        <w:rPr>
          <w:rFonts w:asciiTheme="minorHAnsi" w:hAnsiTheme="minorHAnsi"/>
          <w:color w:val="000000" w:themeColor="text1"/>
          <w:sz w:val="24"/>
          <w:szCs w:val="24"/>
        </w:rPr>
      </w:pPr>
      <w:r>
        <w:rPr>
          <w:rFonts w:asciiTheme="minorHAnsi" w:hAnsiTheme="minorHAnsi" w:cs="Calibri"/>
          <w:color w:val="000000" w:themeColor="text1"/>
          <w:sz w:val="24"/>
          <w:szCs w:val="24"/>
        </w:rPr>
        <w:tab/>
        <w:t>Harry Lyles Jr., “Why 2020 was college football’s summer of athlete activism—and what comes next?” (2020)</w:t>
      </w:r>
    </w:p>
    <w:p w14:paraId="6CC0AE46" w14:textId="241B4EFF" w:rsidR="00115F42" w:rsidRPr="00E92FCF" w:rsidRDefault="001F35AE"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10/1</w:t>
      </w:r>
      <w:r w:rsidRPr="00E92FCF">
        <w:rPr>
          <w:rFonts w:cs="Calibri"/>
          <w:b/>
          <w:bCs/>
          <w:color w:val="000000" w:themeColor="text1"/>
          <w:sz w:val="24"/>
          <w:szCs w:val="24"/>
        </w:rPr>
        <w:t>5</w:t>
      </w:r>
    </w:p>
    <w:p w14:paraId="6035CF04" w14:textId="493155B4" w:rsidR="00DB705E" w:rsidRDefault="00DB705E" w:rsidP="00DB705E">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Pr="00E92FCF">
        <w:rPr>
          <w:rFonts w:asciiTheme="minorHAnsi" w:hAnsiTheme="minorHAnsi" w:cs="Calibri"/>
          <w:color w:val="000000" w:themeColor="text1"/>
          <w:sz w:val="24"/>
          <w:szCs w:val="24"/>
        </w:rPr>
        <w:tab/>
      </w:r>
      <w:r w:rsidR="003E433C" w:rsidRPr="00E92FCF">
        <w:rPr>
          <w:rFonts w:asciiTheme="minorHAnsi" w:hAnsiTheme="minorHAnsi"/>
          <w:color w:val="000000" w:themeColor="text1"/>
          <w:sz w:val="24"/>
          <w:szCs w:val="24"/>
        </w:rPr>
        <w:t xml:space="preserve">Stokowski et al., </w:t>
      </w:r>
      <w:r w:rsidR="003E433C">
        <w:rPr>
          <w:rFonts w:asciiTheme="minorHAnsi" w:hAnsiTheme="minorHAnsi"/>
          <w:color w:val="000000" w:themeColor="text1"/>
          <w:sz w:val="24"/>
          <w:szCs w:val="24"/>
        </w:rPr>
        <w:t>“</w:t>
      </w:r>
      <w:r w:rsidRPr="00E92FCF">
        <w:rPr>
          <w:rFonts w:asciiTheme="minorHAnsi" w:hAnsiTheme="minorHAnsi"/>
          <w:color w:val="000000" w:themeColor="text1"/>
          <w:sz w:val="24"/>
          <w:szCs w:val="24"/>
        </w:rPr>
        <w:t>The most important shot you will ever take”: The burgeoning role of social media activism in challenging embedded NCAA patriarchy (2023</w:t>
      </w:r>
      <w:r w:rsidR="003E433C">
        <w:rPr>
          <w:rFonts w:asciiTheme="minorHAnsi" w:hAnsiTheme="minorHAnsi"/>
          <w:color w:val="000000" w:themeColor="text1"/>
          <w:sz w:val="24"/>
          <w:szCs w:val="24"/>
        </w:rPr>
        <w:t>)</w:t>
      </w:r>
    </w:p>
    <w:p w14:paraId="1D37981E" w14:textId="62F0307C" w:rsidR="007D04A5" w:rsidRPr="00E92FCF" w:rsidRDefault="007D04A5" w:rsidP="00DB705E">
      <w:pPr>
        <w:pStyle w:val="p1"/>
        <w:ind w:left="2160" w:hanging="2160"/>
        <w:rPr>
          <w:rFonts w:asciiTheme="minorHAnsi" w:hAnsiTheme="minorHAnsi"/>
          <w:color w:val="000000" w:themeColor="text1"/>
          <w:sz w:val="24"/>
          <w:szCs w:val="24"/>
        </w:rPr>
      </w:pPr>
      <w:r>
        <w:rPr>
          <w:rFonts w:cs="Calibri"/>
          <w:b/>
          <w:bCs/>
          <w:color w:val="000000" w:themeColor="text1"/>
          <w:sz w:val="24"/>
          <w:szCs w:val="24"/>
        </w:rPr>
        <w:t>DUE: Discussion Board Post #4</w:t>
      </w:r>
    </w:p>
    <w:p w14:paraId="37420733" w14:textId="77777777" w:rsidR="00B17812" w:rsidRDefault="00B17812" w:rsidP="00B17812">
      <w:pPr>
        <w:rPr>
          <w:rFonts w:cs="Calibri"/>
          <w:b/>
          <w:bCs/>
          <w:color w:val="000000" w:themeColor="text1"/>
          <w:sz w:val="24"/>
          <w:szCs w:val="24"/>
          <w:u w:val="single"/>
        </w:rPr>
      </w:pPr>
    </w:p>
    <w:p w14:paraId="36EAAFF6" w14:textId="1336C576" w:rsidR="00115F42" w:rsidRPr="00A4719C" w:rsidRDefault="00115F42" w:rsidP="00B17812">
      <w:pPr>
        <w:rPr>
          <w:rFonts w:cs="Calibri"/>
          <w:b/>
          <w:bCs/>
          <w:color w:val="000000" w:themeColor="text1"/>
          <w:sz w:val="24"/>
          <w:szCs w:val="24"/>
          <w:u w:val="single"/>
        </w:rPr>
      </w:pPr>
      <w:r w:rsidRPr="00A4719C">
        <w:rPr>
          <w:rFonts w:cs="Calibri"/>
          <w:b/>
          <w:bCs/>
          <w:color w:val="000000" w:themeColor="text1"/>
          <w:sz w:val="24"/>
          <w:szCs w:val="24"/>
          <w:u w:val="single"/>
        </w:rPr>
        <w:t xml:space="preserve">Week 9 </w:t>
      </w:r>
      <w:r w:rsidR="00682D6B" w:rsidRPr="00A4719C">
        <w:rPr>
          <w:rFonts w:cs="Calibri"/>
          <w:b/>
          <w:bCs/>
          <w:color w:val="000000" w:themeColor="text1"/>
          <w:sz w:val="24"/>
          <w:szCs w:val="24"/>
          <w:u w:val="single"/>
        </w:rPr>
        <w:tab/>
      </w:r>
      <w:r w:rsidR="00682D6B" w:rsidRPr="00A4719C">
        <w:rPr>
          <w:rFonts w:cs="Calibri"/>
          <w:b/>
          <w:bCs/>
          <w:color w:val="000000" w:themeColor="text1"/>
          <w:sz w:val="24"/>
          <w:szCs w:val="24"/>
          <w:u w:val="single"/>
        </w:rPr>
        <w:tab/>
        <w:t>Professional Athlete Activism</w:t>
      </w:r>
    </w:p>
    <w:p w14:paraId="646D45DC" w14:textId="5C7876D0" w:rsidR="00115F42" w:rsidRPr="00E92FCF" w:rsidRDefault="00574269" w:rsidP="00115F42">
      <w:pPr>
        <w:rPr>
          <w:rFonts w:cs="Calibri"/>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10/2</w:t>
      </w:r>
      <w:r w:rsidRPr="00E92FCF">
        <w:rPr>
          <w:rFonts w:cs="Calibri"/>
          <w:b/>
          <w:bCs/>
          <w:color w:val="000000" w:themeColor="text1"/>
          <w:sz w:val="24"/>
          <w:szCs w:val="24"/>
        </w:rPr>
        <w:t>0</w:t>
      </w:r>
      <w:r w:rsidR="00682D6B" w:rsidRPr="00E92FCF">
        <w:rPr>
          <w:rFonts w:cs="Calibri"/>
          <w:b/>
          <w:bCs/>
          <w:color w:val="000000" w:themeColor="text1"/>
          <w:sz w:val="24"/>
          <w:szCs w:val="24"/>
        </w:rPr>
        <w:tab/>
        <w:t>In class screening</w:t>
      </w:r>
      <w:r w:rsidR="007A7D94" w:rsidRPr="00E92FCF">
        <w:rPr>
          <w:rFonts w:cs="Calibri"/>
          <w:b/>
          <w:bCs/>
          <w:color w:val="000000" w:themeColor="text1"/>
          <w:sz w:val="24"/>
          <w:szCs w:val="24"/>
        </w:rPr>
        <w:t xml:space="preserve"> &amp; discussion</w:t>
      </w:r>
      <w:r w:rsidR="00682D6B" w:rsidRPr="00E92FCF">
        <w:rPr>
          <w:rFonts w:cs="Calibri"/>
          <w:b/>
          <w:bCs/>
          <w:color w:val="000000" w:themeColor="text1"/>
          <w:sz w:val="24"/>
          <w:szCs w:val="24"/>
        </w:rPr>
        <w:t xml:space="preserve">: </w:t>
      </w:r>
      <w:r w:rsidR="00652E47" w:rsidRPr="00E92FCF">
        <w:rPr>
          <w:rFonts w:cs="Calibri"/>
          <w:b/>
          <w:bCs/>
          <w:i/>
          <w:iCs/>
          <w:color w:val="000000" w:themeColor="text1"/>
          <w:sz w:val="24"/>
          <w:szCs w:val="24"/>
        </w:rPr>
        <w:t>LFG</w:t>
      </w:r>
    </w:p>
    <w:p w14:paraId="4F1DEC6D" w14:textId="6E9A86B1" w:rsidR="00115F42" w:rsidRDefault="00574269" w:rsidP="00115F42">
      <w:pPr>
        <w:rPr>
          <w:rFonts w:cs="Calibri"/>
          <w:b/>
          <w:bCs/>
          <w:i/>
          <w:i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10/2</w:t>
      </w:r>
      <w:r w:rsidRPr="00E92FCF">
        <w:rPr>
          <w:rFonts w:cs="Calibri"/>
          <w:b/>
          <w:bCs/>
          <w:color w:val="000000" w:themeColor="text1"/>
          <w:sz w:val="24"/>
          <w:szCs w:val="24"/>
        </w:rPr>
        <w:t>2</w:t>
      </w:r>
      <w:r w:rsidR="00566F47" w:rsidRPr="00E92FCF">
        <w:rPr>
          <w:rFonts w:cs="Calibri"/>
          <w:b/>
          <w:bCs/>
          <w:color w:val="000000" w:themeColor="text1"/>
          <w:sz w:val="24"/>
          <w:szCs w:val="24"/>
        </w:rPr>
        <w:t xml:space="preserve"> </w:t>
      </w:r>
      <w:r w:rsidR="00652E47" w:rsidRPr="00E92FCF">
        <w:rPr>
          <w:rFonts w:cs="Calibri"/>
          <w:b/>
          <w:bCs/>
          <w:color w:val="000000" w:themeColor="text1"/>
          <w:sz w:val="24"/>
          <w:szCs w:val="24"/>
        </w:rPr>
        <w:tab/>
        <w:t xml:space="preserve">In class screening &amp; discussion: </w:t>
      </w:r>
      <w:r w:rsidR="00652E47" w:rsidRPr="00E92FCF">
        <w:rPr>
          <w:rFonts w:cs="Calibri"/>
          <w:b/>
          <w:bCs/>
          <w:i/>
          <w:iCs/>
          <w:color w:val="000000" w:themeColor="text1"/>
          <w:sz w:val="24"/>
          <w:szCs w:val="24"/>
        </w:rPr>
        <w:t>LFG</w:t>
      </w:r>
    </w:p>
    <w:p w14:paraId="51184EBF" w14:textId="722665F6" w:rsidR="007D04A5" w:rsidRPr="007D04A5" w:rsidRDefault="007D04A5" w:rsidP="00115F42">
      <w:pPr>
        <w:rPr>
          <w:rFonts w:cs="Calibri"/>
          <w:b/>
          <w:bCs/>
          <w:color w:val="000000" w:themeColor="text1"/>
          <w:sz w:val="24"/>
          <w:szCs w:val="24"/>
        </w:rPr>
      </w:pPr>
      <w:r>
        <w:rPr>
          <w:rFonts w:cs="Calibri"/>
          <w:b/>
          <w:bCs/>
          <w:color w:val="000000" w:themeColor="text1"/>
          <w:sz w:val="24"/>
          <w:szCs w:val="24"/>
        </w:rPr>
        <w:t>DUE: Discussion Board Post #5</w:t>
      </w:r>
    </w:p>
    <w:p w14:paraId="4A03F3D4" w14:textId="77777777" w:rsidR="00115F42" w:rsidRPr="00A4719C" w:rsidRDefault="00115F42" w:rsidP="00115F42">
      <w:pPr>
        <w:rPr>
          <w:rFonts w:cs="Calibri"/>
          <w:b/>
          <w:bCs/>
          <w:color w:val="000000" w:themeColor="text1"/>
          <w:sz w:val="24"/>
          <w:szCs w:val="24"/>
          <w:u w:val="single"/>
        </w:rPr>
      </w:pPr>
    </w:p>
    <w:p w14:paraId="14ADEAE1" w14:textId="305EDE2D" w:rsidR="00115F42" w:rsidRPr="00A4719C" w:rsidRDefault="00115F42" w:rsidP="00115F42">
      <w:pPr>
        <w:rPr>
          <w:rFonts w:cs="Calibri"/>
          <w:b/>
          <w:bCs/>
          <w:color w:val="000000" w:themeColor="text1"/>
          <w:sz w:val="24"/>
          <w:szCs w:val="24"/>
          <w:u w:val="single"/>
        </w:rPr>
      </w:pPr>
      <w:r w:rsidRPr="00A4719C">
        <w:rPr>
          <w:rFonts w:cs="Calibri"/>
          <w:b/>
          <w:bCs/>
          <w:color w:val="000000" w:themeColor="text1"/>
          <w:sz w:val="24"/>
          <w:szCs w:val="24"/>
          <w:u w:val="single"/>
        </w:rPr>
        <w:t>Week 10</w:t>
      </w:r>
      <w:r w:rsidR="00012F04" w:rsidRPr="00A4719C">
        <w:rPr>
          <w:rFonts w:cs="Calibri"/>
          <w:b/>
          <w:bCs/>
          <w:color w:val="000000" w:themeColor="text1"/>
          <w:sz w:val="24"/>
          <w:szCs w:val="24"/>
          <w:u w:val="single"/>
        </w:rPr>
        <w:tab/>
      </w:r>
      <w:r w:rsidR="00012F04" w:rsidRPr="00A4719C">
        <w:rPr>
          <w:rFonts w:cs="Calibri"/>
          <w:b/>
          <w:bCs/>
          <w:color w:val="000000" w:themeColor="text1"/>
          <w:sz w:val="24"/>
          <w:szCs w:val="24"/>
          <w:u w:val="single"/>
        </w:rPr>
        <w:tab/>
        <w:t>Professional Athlete Activism Contd.</w:t>
      </w:r>
    </w:p>
    <w:p w14:paraId="6F186B90" w14:textId="0A124B31" w:rsidR="00115F42" w:rsidRPr="00E92FCF" w:rsidRDefault="00574269"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10/2</w:t>
      </w:r>
      <w:r w:rsidRPr="00E92FCF">
        <w:rPr>
          <w:rFonts w:cs="Calibri"/>
          <w:b/>
          <w:bCs/>
          <w:color w:val="000000" w:themeColor="text1"/>
          <w:sz w:val="24"/>
          <w:szCs w:val="24"/>
        </w:rPr>
        <w:t>7</w:t>
      </w:r>
    </w:p>
    <w:p w14:paraId="6EDC2BE6" w14:textId="1FD8D5EB" w:rsidR="0017524E" w:rsidRPr="00E92FCF" w:rsidRDefault="0017524E" w:rsidP="00115F42">
      <w:pPr>
        <w:rPr>
          <w:rFonts w:cs="Calibri"/>
          <w:color w:val="000000" w:themeColor="text1"/>
          <w:sz w:val="24"/>
          <w:szCs w:val="24"/>
        </w:rPr>
      </w:pPr>
      <w:r w:rsidRPr="00E92FCF">
        <w:rPr>
          <w:rFonts w:cs="Calibri"/>
          <w:color w:val="000000" w:themeColor="text1"/>
          <w:sz w:val="24"/>
          <w:szCs w:val="24"/>
        </w:rPr>
        <w:t>LECTURE</w:t>
      </w:r>
      <w:r w:rsidR="008A7E84" w:rsidRPr="00E92FCF">
        <w:rPr>
          <w:rFonts w:cs="Calibri"/>
          <w:color w:val="000000" w:themeColor="text1"/>
          <w:sz w:val="24"/>
          <w:szCs w:val="24"/>
        </w:rPr>
        <w:tab/>
      </w:r>
      <w:r w:rsidR="008A7E84" w:rsidRPr="00E92FCF">
        <w:rPr>
          <w:rFonts w:cs="Calibri"/>
          <w:color w:val="000000" w:themeColor="text1"/>
          <w:sz w:val="24"/>
          <w:szCs w:val="24"/>
        </w:rPr>
        <w:tab/>
        <w:t>Professional Athletes &amp; Activism: An Overview</w:t>
      </w:r>
    </w:p>
    <w:p w14:paraId="4A7A1E4E" w14:textId="4B9B0137" w:rsidR="00C05AC9" w:rsidRPr="00E92FCF" w:rsidRDefault="0017524E" w:rsidP="00C05AC9">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Pr="00E92FCF">
        <w:rPr>
          <w:rFonts w:asciiTheme="minorHAnsi" w:hAnsiTheme="minorHAnsi" w:cs="Calibri"/>
          <w:color w:val="000000" w:themeColor="text1"/>
          <w:sz w:val="24"/>
          <w:szCs w:val="24"/>
        </w:rPr>
        <w:tab/>
      </w:r>
      <w:r w:rsidRPr="00E92FCF">
        <w:rPr>
          <w:rFonts w:asciiTheme="minorHAnsi" w:hAnsiTheme="minorHAnsi"/>
          <w:color w:val="000000" w:themeColor="text1"/>
          <w:sz w:val="24"/>
          <w:szCs w:val="24"/>
        </w:rPr>
        <w:t>Agitate! Agitate! Agitate!’: Sport as a site for political activism and social change (Agyemang et al., 2020)</w:t>
      </w:r>
    </w:p>
    <w:p w14:paraId="16E36B80" w14:textId="7878931A" w:rsidR="00115F42" w:rsidRPr="00E92FCF" w:rsidRDefault="00574269"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10/</w:t>
      </w:r>
      <w:r w:rsidRPr="00E92FCF">
        <w:rPr>
          <w:rFonts w:cs="Calibri"/>
          <w:b/>
          <w:bCs/>
          <w:color w:val="000000" w:themeColor="text1"/>
          <w:sz w:val="24"/>
          <w:szCs w:val="24"/>
        </w:rPr>
        <w:t>29</w:t>
      </w:r>
    </w:p>
    <w:p w14:paraId="6E080BB9" w14:textId="77777777" w:rsidR="0017524E" w:rsidRPr="00E92FCF" w:rsidRDefault="0017524E" w:rsidP="0017524E">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Pr="00E92FCF">
        <w:rPr>
          <w:rFonts w:asciiTheme="minorHAnsi" w:hAnsiTheme="minorHAnsi" w:cs="Calibri"/>
          <w:color w:val="000000" w:themeColor="text1"/>
          <w:sz w:val="24"/>
          <w:szCs w:val="24"/>
        </w:rPr>
        <w:tab/>
      </w:r>
      <w:r w:rsidRPr="00E92FCF">
        <w:rPr>
          <w:rFonts w:asciiTheme="minorHAnsi" w:hAnsiTheme="minorHAnsi"/>
          <w:color w:val="000000" w:themeColor="text1"/>
          <w:sz w:val="24"/>
          <w:szCs w:val="24"/>
        </w:rPr>
        <w:t>“Do professional athletes have a responsibility to use their platform for social good?” (Knowlton, 2023)</w:t>
      </w:r>
    </w:p>
    <w:p w14:paraId="2D9FCE77" w14:textId="299E0E0C" w:rsidR="00115F42" w:rsidRDefault="0017524E" w:rsidP="0017524E">
      <w:pPr>
        <w:pStyle w:val="p1"/>
        <w:ind w:left="2160"/>
        <w:rPr>
          <w:rFonts w:asciiTheme="minorHAnsi" w:hAnsiTheme="minorHAnsi"/>
          <w:color w:val="000000" w:themeColor="text1"/>
          <w:sz w:val="24"/>
          <w:szCs w:val="24"/>
        </w:rPr>
      </w:pPr>
      <w:r w:rsidRPr="00E92FCF">
        <w:rPr>
          <w:rFonts w:asciiTheme="minorHAnsi" w:hAnsiTheme="minorHAnsi"/>
          <w:color w:val="000000" w:themeColor="text1"/>
          <w:sz w:val="24"/>
          <w:szCs w:val="24"/>
        </w:rPr>
        <w:t>“Our voices are louder when we stand together”: How 2020 ushered in a new era of athlete activism” (Carp, 2021)</w:t>
      </w:r>
    </w:p>
    <w:p w14:paraId="72ED90E2" w14:textId="271E4757" w:rsidR="007D04A5" w:rsidRDefault="007D04A5" w:rsidP="007D04A5">
      <w:pPr>
        <w:pStyle w:val="p1"/>
        <w:rPr>
          <w:rFonts w:cs="Calibri"/>
          <w:b/>
          <w:bCs/>
          <w:color w:val="000000" w:themeColor="text1"/>
          <w:sz w:val="24"/>
          <w:szCs w:val="24"/>
        </w:rPr>
      </w:pPr>
      <w:r>
        <w:rPr>
          <w:rFonts w:cs="Calibri"/>
          <w:b/>
          <w:bCs/>
          <w:color w:val="000000" w:themeColor="text1"/>
          <w:sz w:val="24"/>
          <w:szCs w:val="24"/>
        </w:rPr>
        <w:t>DUE: Discussion Board Post #6</w:t>
      </w:r>
    </w:p>
    <w:p w14:paraId="02339659" w14:textId="77777777" w:rsidR="00A4719C" w:rsidRPr="00E92FCF" w:rsidRDefault="00A4719C" w:rsidP="007D04A5">
      <w:pPr>
        <w:pStyle w:val="p1"/>
        <w:rPr>
          <w:rFonts w:asciiTheme="minorHAnsi" w:hAnsiTheme="minorHAnsi"/>
          <w:color w:val="000000" w:themeColor="text1"/>
          <w:sz w:val="24"/>
          <w:szCs w:val="24"/>
        </w:rPr>
      </w:pPr>
    </w:p>
    <w:p w14:paraId="66C07136" w14:textId="73DCC426" w:rsidR="00115F42" w:rsidRPr="00E92FCF" w:rsidRDefault="00115F42" w:rsidP="00115F42">
      <w:pPr>
        <w:rPr>
          <w:rFonts w:cs="Calibri"/>
          <w:b/>
          <w:bCs/>
          <w:color w:val="000000" w:themeColor="text1"/>
          <w:sz w:val="24"/>
          <w:szCs w:val="24"/>
          <w:u w:val="single"/>
        </w:rPr>
      </w:pPr>
      <w:r w:rsidRPr="00E92FCF">
        <w:rPr>
          <w:rFonts w:cs="Calibri"/>
          <w:b/>
          <w:bCs/>
          <w:color w:val="000000" w:themeColor="text1"/>
          <w:sz w:val="24"/>
          <w:szCs w:val="24"/>
          <w:u w:val="single"/>
        </w:rPr>
        <w:t xml:space="preserve">Week 11 </w:t>
      </w:r>
      <w:r w:rsidR="00A4719C">
        <w:rPr>
          <w:rFonts w:cs="Calibri"/>
          <w:b/>
          <w:bCs/>
          <w:color w:val="000000" w:themeColor="text1"/>
          <w:sz w:val="24"/>
          <w:szCs w:val="24"/>
          <w:u w:val="single"/>
        </w:rPr>
        <w:tab/>
      </w:r>
      <w:r w:rsidR="00A4719C">
        <w:rPr>
          <w:rFonts w:cs="Calibri"/>
          <w:b/>
          <w:bCs/>
          <w:color w:val="000000" w:themeColor="text1"/>
          <w:sz w:val="24"/>
          <w:szCs w:val="24"/>
          <w:u w:val="single"/>
        </w:rPr>
        <w:tab/>
        <w:t>Contemporary Athlete Activism Week!</w:t>
      </w:r>
    </w:p>
    <w:p w14:paraId="7FC4177B" w14:textId="345684B0" w:rsidR="00115F42" w:rsidRPr="00E92FCF" w:rsidRDefault="00722052"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11/</w:t>
      </w:r>
      <w:r w:rsidRPr="00E92FCF">
        <w:rPr>
          <w:rFonts w:cs="Calibri"/>
          <w:b/>
          <w:bCs/>
          <w:color w:val="000000" w:themeColor="text1"/>
          <w:sz w:val="24"/>
          <w:szCs w:val="24"/>
        </w:rPr>
        <w:t>3</w:t>
      </w:r>
      <w:r w:rsidR="00021EC4" w:rsidRPr="00E92FCF">
        <w:rPr>
          <w:rFonts w:cs="Calibri"/>
          <w:b/>
          <w:bCs/>
          <w:color w:val="000000" w:themeColor="text1"/>
          <w:sz w:val="24"/>
          <w:szCs w:val="24"/>
        </w:rPr>
        <w:tab/>
      </w:r>
      <w:r w:rsidR="00021EC4" w:rsidRPr="00E92FCF">
        <w:rPr>
          <w:rFonts w:cs="Calibri"/>
          <w:b/>
          <w:bCs/>
          <w:color w:val="000000" w:themeColor="text1"/>
          <w:sz w:val="24"/>
          <w:szCs w:val="24"/>
        </w:rPr>
        <w:tab/>
        <w:t xml:space="preserve">WORKDAY: </w:t>
      </w:r>
      <w:r w:rsidR="00021EC4" w:rsidRPr="00E92FCF">
        <w:rPr>
          <w:rFonts w:cs="Calibri"/>
          <w:color w:val="000000" w:themeColor="text1"/>
          <w:sz w:val="24"/>
          <w:szCs w:val="24"/>
        </w:rPr>
        <w:t>Contemporary Athlete Activism Analysis</w:t>
      </w:r>
    </w:p>
    <w:p w14:paraId="20C5B4FC" w14:textId="7C8F7193" w:rsidR="00115F42" w:rsidRPr="00E92FCF" w:rsidRDefault="00722052"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11/</w:t>
      </w:r>
      <w:r w:rsidRPr="00E92FCF">
        <w:rPr>
          <w:rFonts w:cs="Calibri"/>
          <w:b/>
          <w:bCs/>
          <w:color w:val="000000" w:themeColor="text1"/>
          <w:sz w:val="24"/>
          <w:szCs w:val="24"/>
        </w:rPr>
        <w:t>5</w:t>
      </w:r>
      <w:r w:rsidR="00021EC4" w:rsidRPr="00E92FCF">
        <w:rPr>
          <w:rFonts w:cs="Calibri"/>
          <w:b/>
          <w:bCs/>
          <w:color w:val="000000" w:themeColor="text1"/>
          <w:sz w:val="24"/>
          <w:szCs w:val="24"/>
        </w:rPr>
        <w:tab/>
        <w:t xml:space="preserve">WORKDAY: </w:t>
      </w:r>
      <w:r w:rsidR="00021EC4" w:rsidRPr="00E92FCF">
        <w:rPr>
          <w:rFonts w:cs="Calibri"/>
          <w:color w:val="000000" w:themeColor="text1"/>
          <w:sz w:val="24"/>
          <w:szCs w:val="24"/>
        </w:rPr>
        <w:t>Contemporary Athlete Activism Analysis</w:t>
      </w:r>
    </w:p>
    <w:p w14:paraId="5BBCDF38" w14:textId="77777777" w:rsidR="00115F42" w:rsidRPr="00A4719C" w:rsidRDefault="00115F42" w:rsidP="00115F42">
      <w:pPr>
        <w:rPr>
          <w:rFonts w:cs="Calibri"/>
          <w:b/>
          <w:bCs/>
          <w:color w:val="000000" w:themeColor="text1"/>
          <w:sz w:val="24"/>
          <w:szCs w:val="24"/>
          <w:u w:val="single"/>
        </w:rPr>
      </w:pPr>
    </w:p>
    <w:p w14:paraId="77CC3F9B" w14:textId="2FD8066D" w:rsidR="00115F42" w:rsidRPr="00A4719C" w:rsidRDefault="00115F42" w:rsidP="0034262C">
      <w:pPr>
        <w:rPr>
          <w:rFonts w:cs="Calibri"/>
          <w:b/>
          <w:bCs/>
          <w:color w:val="000000" w:themeColor="text1"/>
          <w:sz w:val="24"/>
          <w:szCs w:val="24"/>
          <w:u w:val="single"/>
        </w:rPr>
      </w:pPr>
      <w:r w:rsidRPr="00A4719C">
        <w:rPr>
          <w:rFonts w:cs="Calibri"/>
          <w:b/>
          <w:bCs/>
          <w:color w:val="000000" w:themeColor="text1"/>
          <w:sz w:val="24"/>
          <w:szCs w:val="24"/>
          <w:u w:val="single"/>
        </w:rPr>
        <w:t xml:space="preserve">Week 12 </w:t>
      </w:r>
      <w:r w:rsidR="0034262C" w:rsidRPr="00A4719C">
        <w:rPr>
          <w:rFonts w:cs="Calibri"/>
          <w:b/>
          <w:bCs/>
          <w:color w:val="000000" w:themeColor="text1"/>
          <w:sz w:val="24"/>
          <w:szCs w:val="24"/>
          <w:u w:val="single"/>
        </w:rPr>
        <w:tab/>
      </w:r>
      <w:r w:rsidR="0034262C" w:rsidRPr="00A4719C">
        <w:rPr>
          <w:rFonts w:cs="Calibri"/>
          <w:b/>
          <w:bCs/>
          <w:color w:val="000000" w:themeColor="text1"/>
          <w:sz w:val="24"/>
          <w:szCs w:val="24"/>
          <w:u w:val="single"/>
        </w:rPr>
        <w:tab/>
        <w:t xml:space="preserve">Social Media &amp; Athlete Activism </w:t>
      </w:r>
    </w:p>
    <w:p w14:paraId="4DA8C6CB" w14:textId="77777777" w:rsidR="0034262C" w:rsidRPr="00E92FCF" w:rsidRDefault="006210A3"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11/1</w:t>
      </w:r>
      <w:r w:rsidRPr="00E92FCF">
        <w:rPr>
          <w:rFonts w:cs="Calibri"/>
          <w:b/>
          <w:bCs/>
          <w:color w:val="000000" w:themeColor="text1"/>
          <w:sz w:val="24"/>
          <w:szCs w:val="24"/>
        </w:rPr>
        <w:t>0</w:t>
      </w:r>
    </w:p>
    <w:p w14:paraId="1C88128A" w14:textId="29EF2FC4" w:rsidR="0034262C" w:rsidRDefault="0034262C" w:rsidP="0034262C">
      <w:pPr>
        <w:pStyle w:val="p1"/>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Pr="00E92FCF">
        <w:rPr>
          <w:rFonts w:asciiTheme="minorHAnsi" w:hAnsiTheme="minorHAnsi" w:cs="Calibri"/>
          <w:color w:val="000000" w:themeColor="text1"/>
          <w:sz w:val="24"/>
          <w:szCs w:val="24"/>
        </w:rPr>
        <w:tab/>
      </w:r>
      <w:r w:rsidRPr="00E92FCF">
        <w:rPr>
          <w:rFonts w:asciiTheme="minorHAnsi" w:hAnsiTheme="minorHAnsi" w:cs="Calibri"/>
          <w:color w:val="000000" w:themeColor="text1"/>
          <w:sz w:val="24"/>
          <w:szCs w:val="24"/>
        </w:rPr>
        <w:tab/>
      </w:r>
      <w:r w:rsidRPr="00E92FCF">
        <w:rPr>
          <w:rFonts w:asciiTheme="minorHAnsi" w:hAnsiTheme="minorHAnsi"/>
          <w:color w:val="000000" w:themeColor="text1"/>
          <w:sz w:val="24"/>
          <w:szCs w:val="24"/>
        </w:rPr>
        <w:t xml:space="preserve">“Does online activism have any power” (i-D, 2022, </w:t>
      </w:r>
      <w:r w:rsidRPr="00E92FCF">
        <w:rPr>
          <w:rFonts w:asciiTheme="minorHAnsi" w:hAnsiTheme="minorHAnsi"/>
          <w:i/>
          <w:iCs/>
          <w:color w:val="000000" w:themeColor="text1"/>
          <w:sz w:val="24"/>
          <w:szCs w:val="24"/>
        </w:rPr>
        <w:t>YouTube</w:t>
      </w:r>
      <w:r w:rsidRPr="00E92FCF">
        <w:rPr>
          <w:rFonts w:asciiTheme="minorHAnsi" w:hAnsiTheme="minorHAnsi"/>
          <w:color w:val="000000" w:themeColor="text1"/>
          <w:sz w:val="24"/>
          <w:szCs w:val="24"/>
        </w:rPr>
        <w:t>)</w:t>
      </w:r>
    </w:p>
    <w:p w14:paraId="5B8F176C" w14:textId="21812836" w:rsidR="00CC3B60" w:rsidRPr="00CC3B60" w:rsidRDefault="00CC3B60" w:rsidP="00CC3B60">
      <w:pPr>
        <w:pStyle w:val="p1"/>
        <w:ind w:left="2160"/>
        <w:rPr>
          <w:rFonts w:ascii="Aptos" w:hAnsi="Aptos"/>
          <w:color w:val="000000" w:themeColor="text1"/>
          <w:sz w:val="24"/>
          <w:szCs w:val="24"/>
        </w:rPr>
      </w:pPr>
      <w:hyperlink r:id="rId38" w:tgtFrame="_blank" w:history="1">
        <w:r w:rsidRPr="00CC3B60">
          <w:rPr>
            <w:rStyle w:val="Hyperlink"/>
            <w:rFonts w:ascii="Aptos" w:eastAsiaTheme="majorEastAsia" w:hAnsi="Aptos"/>
            <w:color w:val="000000" w:themeColor="text1"/>
            <w:sz w:val="24"/>
            <w:szCs w:val="24"/>
            <w:u w:val="none"/>
          </w:rPr>
          <w:t>Americans’ views of and experiences with activism on social media (</w:t>
        </w:r>
        <w:proofErr w:type="spellStart"/>
        <w:r w:rsidRPr="00CC3B60">
          <w:rPr>
            <w:rStyle w:val="Hyperlink"/>
            <w:rFonts w:ascii="Aptos" w:eastAsiaTheme="majorEastAsia" w:hAnsi="Aptos"/>
            <w:color w:val="000000" w:themeColor="text1"/>
            <w:sz w:val="24"/>
            <w:szCs w:val="24"/>
            <w:u w:val="none"/>
          </w:rPr>
          <w:t>Bestvater</w:t>
        </w:r>
        <w:proofErr w:type="spellEnd"/>
        <w:r w:rsidRPr="00CC3B60">
          <w:rPr>
            <w:rStyle w:val="Hyperlink"/>
            <w:rFonts w:ascii="Aptos" w:eastAsiaTheme="majorEastAsia" w:hAnsi="Aptos"/>
            <w:color w:val="000000" w:themeColor="text1"/>
            <w:sz w:val="24"/>
            <w:szCs w:val="24"/>
            <w:u w:val="none"/>
          </w:rPr>
          <w:t xml:space="preserve"> et al., 2023)</w:t>
        </w:r>
      </w:hyperlink>
    </w:p>
    <w:p w14:paraId="4954DD56" w14:textId="59CEC10C" w:rsidR="00B07814" w:rsidRPr="00E92FCF" w:rsidRDefault="0034262C" w:rsidP="00C05AC9">
      <w:pPr>
        <w:spacing w:line="240" w:lineRule="auto"/>
        <w:ind w:left="1440" w:firstLine="720"/>
        <w:rPr>
          <w:rFonts w:eastAsia="Times New Roman" w:cs="Times New Roman"/>
          <w:color w:val="000000" w:themeColor="text1"/>
          <w:sz w:val="24"/>
          <w:szCs w:val="24"/>
        </w:rPr>
      </w:pPr>
      <w:r w:rsidRPr="00E92FCF">
        <w:rPr>
          <w:rFonts w:eastAsia="Times New Roman" w:cs="Times New Roman"/>
          <w:color w:val="000000" w:themeColor="text1"/>
          <w:sz w:val="24"/>
          <w:szCs w:val="24"/>
        </w:rPr>
        <w:t>“A guide to activism in the digital age” (Maryville University, 2019)</w:t>
      </w:r>
    </w:p>
    <w:p w14:paraId="329DBE26" w14:textId="790B67BF" w:rsidR="00115F42" w:rsidRPr="00E92FCF" w:rsidRDefault="006210A3"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11/1</w:t>
      </w:r>
      <w:r w:rsidRPr="00E92FCF">
        <w:rPr>
          <w:rFonts w:cs="Calibri"/>
          <w:b/>
          <w:bCs/>
          <w:color w:val="000000" w:themeColor="text1"/>
          <w:sz w:val="24"/>
          <w:szCs w:val="24"/>
        </w:rPr>
        <w:t>2</w:t>
      </w:r>
    </w:p>
    <w:p w14:paraId="2930040B" w14:textId="194293B0" w:rsidR="00C05AC9" w:rsidRPr="00E92FCF" w:rsidRDefault="00C05AC9" w:rsidP="00C05AC9">
      <w:pPr>
        <w:pStyle w:val="p1"/>
        <w:ind w:left="2160" w:hanging="2160"/>
        <w:rPr>
          <w:rFonts w:asciiTheme="minorHAnsi" w:hAnsiTheme="minorHAnsi"/>
          <w:color w:val="000000" w:themeColor="text1"/>
          <w:sz w:val="24"/>
          <w:szCs w:val="24"/>
        </w:rPr>
      </w:pPr>
      <w:r w:rsidRPr="00E92FCF">
        <w:rPr>
          <w:rFonts w:asciiTheme="minorHAnsi" w:hAnsiTheme="minorHAnsi" w:cs="Calibri"/>
          <w:color w:val="000000" w:themeColor="text1"/>
          <w:sz w:val="24"/>
          <w:szCs w:val="24"/>
        </w:rPr>
        <w:t>READING</w:t>
      </w:r>
      <w:r w:rsidRPr="00E92FCF">
        <w:rPr>
          <w:rFonts w:asciiTheme="minorHAnsi" w:hAnsiTheme="minorHAnsi" w:cs="Calibri"/>
          <w:color w:val="000000" w:themeColor="text1"/>
          <w:sz w:val="24"/>
          <w:szCs w:val="24"/>
        </w:rPr>
        <w:tab/>
      </w:r>
      <w:r w:rsidRPr="00E92FCF">
        <w:rPr>
          <w:rFonts w:asciiTheme="minorHAnsi" w:hAnsiTheme="minorHAnsi"/>
          <w:color w:val="000000" w:themeColor="text1"/>
          <w:sz w:val="24"/>
          <w:szCs w:val="24"/>
        </w:rPr>
        <w:t>‘Well, what was the message you got?’: the discursive power of Naomi Osaka and her peaceful protest at the 2020 U.S. Open (Calow, 2021)</w:t>
      </w:r>
    </w:p>
    <w:p w14:paraId="519950D2" w14:textId="66476A1C" w:rsidR="00C05AC9" w:rsidRPr="00E92FCF" w:rsidRDefault="00C05AC9" w:rsidP="00A82454">
      <w:pPr>
        <w:pStyle w:val="p1"/>
        <w:ind w:left="2160"/>
        <w:rPr>
          <w:rFonts w:asciiTheme="minorHAnsi" w:hAnsiTheme="minorHAnsi"/>
          <w:color w:val="000000" w:themeColor="text1"/>
          <w:sz w:val="24"/>
          <w:szCs w:val="24"/>
        </w:rPr>
      </w:pPr>
      <w:r w:rsidRPr="00E92FCF">
        <w:rPr>
          <w:rFonts w:asciiTheme="minorHAnsi" w:hAnsiTheme="minorHAnsi"/>
          <w:color w:val="000000" w:themeColor="text1"/>
          <w:sz w:val="24"/>
          <w:szCs w:val="24"/>
        </w:rPr>
        <w:lastRenderedPageBreak/>
        <w:t xml:space="preserve">“Shut up and dribble!” Athletes’ activism in the age of </w:t>
      </w:r>
      <w:proofErr w:type="spellStart"/>
      <w:r w:rsidRPr="00E92FCF">
        <w:rPr>
          <w:rFonts w:asciiTheme="minorHAnsi" w:hAnsiTheme="minorHAnsi"/>
          <w:color w:val="000000" w:themeColor="text1"/>
          <w:sz w:val="24"/>
          <w:szCs w:val="24"/>
        </w:rPr>
        <w:t>twittersphere</w:t>
      </w:r>
      <w:proofErr w:type="spellEnd"/>
      <w:r w:rsidRPr="00E92FCF">
        <w:rPr>
          <w:rFonts w:asciiTheme="minorHAnsi" w:hAnsiTheme="minorHAnsi"/>
          <w:color w:val="000000" w:themeColor="text1"/>
          <w:sz w:val="24"/>
          <w:szCs w:val="24"/>
        </w:rPr>
        <w:t>: The case of LeBron James (</w:t>
      </w:r>
      <w:proofErr w:type="spellStart"/>
      <w:r w:rsidRPr="00E92FCF">
        <w:rPr>
          <w:rFonts w:asciiTheme="minorHAnsi" w:hAnsiTheme="minorHAnsi"/>
          <w:color w:val="000000" w:themeColor="text1"/>
          <w:sz w:val="24"/>
          <w:szCs w:val="24"/>
        </w:rPr>
        <w:t>Galily</w:t>
      </w:r>
      <w:proofErr w:type="spellEnd"/>
      <w:r w:rsidRPr="00E92FCF">
        <w:rPr>
          <w:rFonts w:asciiTheme="minorHAnsi" w:hAnsiTheme="minorHAnsi"/>
          <w:color w:val="000000" w:themeColor="text1"/>
          <w:sz w:val="24"/>
          <w:szCs w:val="24"/>
        </w:rPr>
        <w:t>, 2019)</w:t>
      </w:r>
    </w:p>
    <w:p w14:paraId="3482C40E" w14:textId="08B4E63E" w:rsidR="00CC4E63" w:rsidRPr="00E92FCF" w:rsidRDefault="00021EC4" w:rsidP="00115F42">
      <w:pPr>
        <w:rPr>
          <w:rFonts w:cs="Calibri"/>
          <w:b/>
          <w:bCs/>
          <w:color w:val="000000" w:themeColor="text1"/>
          <w:sz w:val="24"/>
          <w:szCs w:val="24"/>
        </w:rPr>
      </w:pPr>
      <w:r w:rsidRPr="00E92FCF">
        <w:rPr>
          <w:rFonts w:cs="Calibri"/>
          <w:b/>
          <w:bCs/>
          <w:color w:val="000000" w:themeColor="text1"/>
          <w:sz w:val="24"/>
          <w:szCs w:val="24"/>
        </w:rPr>
        <w:t>DUE: Contemporary Athlete Activism Analysis</w:t>
      </w:r>
    </w:p>
    <w:p w14:paraId="3432DD8E" w14:textId="77777777" w:rsidR="0087030C" w:rsidRPr="00E92FCF" w:rsidRDefault="0087030C" w:rsidP="00115F42">
      <w:pPr>
        <w:rPr>
          <w:rFonts w:cs="Calibri"/>
          <w:b/>
          <w:bCs/>
          <w:color w:val="000000" w:themeColor="text1"/>
          <w:sz w:val="24"/>
          <w:szCs w:val="24"/>
        </w:rPr>
      </w:pPr>
    </w:p>
    <w:p w14:paraId="24C70E15" w14:textId="30E6C5C2" w:rsidR="00115F42" w:rsidRPr="00E92FCF" w:rsidRDefault="00115F42" w:rsidP="00115F42">
      <w:pPr>
        <w:rPr>
          <w:rFonts w:cs="Calibri"/>
          <w:b/>
          <w:bCs/>
          <w:color w:val="000000" w:themeColor="text1"/>
          <w:sz w:val="24"/>
          <w:szCs w:val="24"/>
          <w:u w:val="single"/>
        </w:rPr>
      </w:pPr>
      <w:r w:rsidRPr="00E92FCF">
        <w:rPr>
          <w:rFonts w:cs="Calibri"/>
          <w:b/>
          <w:bCs/>
          <w:color w:val="000000" w:themeColor="text1"/>
          <w:sz w:val="24"/>
          <w:szCs w:val="24"/>
          <w:u w:val="single"/>
        </w:rPr>
        <w:t>Week 13</w:t>
      </w:r>
      <w:r w:rsidR="00A4719C">
        <w:rPr>
          <w:rFonts w:cs="Calibri"/>
          <w:b/>
          <w:bCs/>
          <w:color w:val="000000" w:themeColor="text1"/>
          <w:sz w:val="24"/>
          <w:szCs w:val="24"/>
          <w:u w:val="single"/>
        </w:rPr>
        <w:tab/>
      </w:r>
      <w:r w:rsidR="00A4719C">
        <w:rPr>
          <w:rFonts w:cs="Calibri"/>
          <w:b/>
          <w:bCs/>
          <w:color w:val="000000" w:themeColor="text1"/>
          <w:sz w:val="24"/>
          <w:szCs w:val="24"/>
          <w:u w:val="single"/>
        </w:rPr>
        <w:tab/>
        <w:t>Final Paper Prep</w:t>
      </w:r>
    </w:p>
    <w:p w14:paraId="03740E94" w14:textId="77C3EBF6" w:rsidR="00115F42" w:rsidRPr="00E92FCF" w:rsidRDefault="009325F2" w:rsidP="00CC4E63">
      <w:pPr>
        <w:pStyle w:val="p1"/>
        <w:rPr>
          <w:rFonts w:asciiTheme="minorHAnsi" w:hAnsiTheme="minorHAnsi" w:cs="Calibri"/>
          <w:b/>
          <w:bCs/>
          <w:color w:val="000000" w:themeColor="text1"/>
          <w:sz w:val="24"/>
          <w:szCs w:val="24"/>
        </w:rPr>
      </w:pPr>
      <w:r w:rsidRPr="00E92FCF">
        <w:rPr>
          <w:rFonts w:asciiTheme="minorHAnsi" w:hAnsiTheme="minorHAnsi" w:cs="Calibri"/>
          <w:b/>
          <w:bCs/>
          <w:color w:val="000000" w:themeColor="text1"/>
          <w:sz w:val="24"/>
          <w:szCs w:val="24"/>
        </w:rPr>
        <w:t>Monday</w:t>
      </w:r>
      <w:r w:rsidR="00115F42" w:rsidRPr="00E92FCF">
        <w:rPr>
          <w:rFonts w:asciiTheme="minorHAnsi" w:hAnsiTheme="minorHAnsi" w:cs="Calibri"/>
          <w:b/>
          <w:bCs/>
          <w:color w:val="000000" w:themeColor="text1"/>
          <w:sz w:val="24"/>
          <w:szCs w:val="24"/>
        </w:rPr>
        <w:t xml:space="preserve"> 11/1</w:t>
      </w:r>
      <w:r w:rsidRPr="00E92FCF">
        <w:rPr>
          <w:rFonts w:asciiTheme="minorHAnsi" w:hAnsiTheme="minorHAnsi" w:cs="Calibri"/>
          <w:b/>
          <w:bCs/>
          <w:color w:val="000000" w:themeColor="text1"/>
          <w:sz w:val="24"/>
          <w:szCs w:val="24"/>
        </w:rPr>
        <w:t>7</w:t>
      </w:r>
      <w:r w:rsidR="00CC4E63" w:rsidRPr="00E92FCF">
        <w:rPr>
          <w:rFonts w:asciiTheme="minorHAnsi" w:hAnsiTheme="minorHAnsi" w:cs="Calibri"/>
          <w:b/>
          <w:bCs/>
          <w:color w:val="000000" w:themeColor="text1"/>
          <w:sz w:val="24"/>
          <w:szCs w:val="24"/>
        </w:rPr>
        <w:tab/>
      </w:r>
      <w:r w:rsidR="00782F11" w:rsidRPr="00E92FCF">
        <w:rPr>
          <w:rFonts w:asciiTheme="minorHAnsi" w:hAnsiTheme="minorHAnsi" w:cs="Calibri"/>
          <w:b/>
          <w:bCs/>
          <w:color w:val="000000" w:themeColor="text1"/>
          <w:sz w:val="24"/>
          <w:szCs w:val="24"/>
        </w:rPr>
        <w:t>Introduce Guest Speaker Response Paper</w:t>
      </w:r>
      <w:r w:rsidR="00435555">
        <w:rPr>
          <w:rFonts w:asciiTheme="minorHAnsi" w:hAnsiTheme="minorHAnsi" w:cs="Calibri"/>
          <w:b/>
          <w:bCs/>
          <w:color w:val="000000" w:themeColor="text1"/>
          <w:sz w:val="24"/>
          <w:szCs w:val="24"/>
        </w:rPr>
        <w:t xml:space="preserve"> &amp; Question workshop</w:t>
      </w:r>
    </w:p>
    <w:p w14:paraId="043782CA" w14:textId="77777777" w:rsidR="00CC4E63" w:rsidRPr="00E92FCF" w:rsidRDefault="00CC4E63" w:rsidP="00CC4E63">
      <w:pPr>
        <w:pStyle w:val="p1"/>
        <w:rPr>
          <w:rFonts w:asciiTheme="minorHAnsi" w:hAnsiTheme="minorHAnsi" w:cs="Calibri"/>
          <w:b/>
          <w:bCs/>
          <w:color w:val="000000" w:themeColor="text1"/>
          <w:sz w:val="24"/>
          <w:szCs w:val="24"/>
        </w:rPr>
      </w:pPr>
    </w:p>
    <w:p w14:paraId="165FFA2B" w14:textId="157A501E" w:rsidR="00115F42" w:rsidRPr="00E92FCF" w:rsidRDefault="009325F2"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11/</w:t>
      </w:r>
      <w:r w:rsidRPr="00E92FCF">
        <w:rPr>
          <w:rFonts w:cs="Calibri"/>
          <w:b/>
          <w:bCs/>
          <w:color w:val="000000" w:themeColor="text1"/>
          <w:sz w:val="24"/>
          <w:szCs w:val="24"/>
        </w:rPr>
        <w:t>19</w:t>
      </w:r>
      <w:r w:rsidR="00CC4E63" w:rsidRPr="00E92FCF">
        <w:rPr>
          <w:rFonts w:cs="Calibri"/>
          <w:b/>
          <w:bCs/>
          <w:color w:val="000000" w:themeColor="text1"/>
          <w:sz w:val="24"/>
          <w:szCs w:val="24"/>
        </w:rPr>
        <w:tab/>
        <w:t xml:space="preserve"> </w:t>
      </w:r>
      <w:r w:rsidR="00481928" w:rsidRPr="00E92FCF">
        <w:rPr>
          <w:rFonts w:cs="Calibri"/>
          <w:b/>
          <w:bCs/>
          <w:color w:val="000000" w:themeColor="text1"/>
          <w:sz w:val="24"/>
          <w:szCs w:val="24"/>
        </w:rPr>
        <w:t xml:space="preserve">Pomerantz Career Center Speaker </w:t>
      </w:r>
      <w:r w:rsidR="00B1110D" w:rsidRPr="00E92FCF">
        <w:rPr>
          <w:rFonts w:cs="Calibri"/>
          <w:b/>
          <w:bCs/>
          <w:color w:val="000000" w:themeColor="text1"/>
          <w:sz w:val="24"/>
          <w:szCs w:val="24"/>
        </w:rPr>
        <w:t>(TBD)</w:t>
      </w:r>
    </w:p>
    <w:p w14:paraId="7B0CF226" w14:textId="77777777" w:rsidR="00115F42" w:rsidRPr="00E92FCF" w:rsidRDefault="00115F42" w:rsidP="00115F42">
      <w:pPr>
        <w:rPr>
          <w:rFonts w:cs="Calibri"/>
          <w:b/>
          <w:bCs/>
          <w:color w:val="000000" w:themeColor="text1"/>
          <w:sz w:val="24"/>
          <w:szCs w:val="24"/>
        </w:rPr>
      </w:pPr>
    </w:p>
    <w:p w14:paraId="3AB2944A" w14:textId="77777777" w:rsidR="00115F42" w:rsidRPr="00E92FCF" w:rsidRDefault="00115F42" w:rsidP="00115F42">
      <w:pPr>
        <w:rPr>
          <w:rFonts w:cs="Calibri"/>
          <w:b/>
          <w:bCs/>
          <w:color w:val="000000" w:themeColor="text1"/>
          <w:sz w:val="24"/>
          <w:szCs w:val="24"/>
        </w:rPr>
      </w:pPr>
      <w:r w:rsidRPr="00E92FCF">
        <w:rPr>
          <w:rFonts w:cs="Calibri"/>
          <w:b/>
          <w:bCs/>
          <w:color w:val="000000" w:themeColor="text1"/>
          <w:sz w:val="24"/>
          <w:szCs w:val="24"/>
        </w:rPr>
        <w:t>FALL BREAK 11/24 – 11/28</w:t>
      </w:r>
    </w:p>
    <w:p w14:paraId="6BA13BDD" w14:textId="77777777" w:rsidR="009709E6" w:rsidRPr="00E92FCF" w:rsidRDefault="009709E6" w:rsidP="009709E6">
      <w:pPr>
        <w:rPr>
          <w:rFonts w:cs="Calibri"/>
          <w:b/>
          <w:bCs/>
          <w:color w:val="000000" w:themeColor="text1"/>
          <w:sz w:val="24"/>
          <w:szCs w:val="24"/>
          <w:u w:val="single"/>
        </w:rPr>
      </w:pPr>
    </w:p>
    <w:p w14:paraId="5A67E9B4" w14:textId="783AB82B" w:rsidR="00115F42" w:rsidRPr="00E92FCF" w:rsidRDefault="00115F42" w:rsidP="009709E6">
      <w:pPr>
        <w:rPr>
          <w:rFonts w:cs="Calibri"/>
          <w:b/>
          <w:bCs/>
          <w:color w:val="000000" w:themeColor="text1"/>
          <w:sz w:val="24"/>
          <w:szCs w:val="24"/>
          <w:u w:val="single"/>
        </w:rPr>
      </w:pPr>
      <w:r w:rsidRPr="00E92FCF">
        <w:rPr>
          <w:rFonts w:cs="Calibri"/>
          <w:b/>
          <w:bCs/>
          <w:color w:val="000000" w:themeColor="text1"/>
          <w:sz w:val="24"/>
          <w:szCs w:val="24"/>
          <w:u w:val="single"/>
        </w:rPr>
        <w:t xml:space="preserve">Week 14 </w:t>
      </w:r>
      <w:r w:rsidR="00A4719C">
        <w:rPr>
          <w:rFonts w:cs="Calibri"/>
          <w:b/>
          <w:bCs/>
          <w:color w:val="000000" w:themeColor="text1"/>
          <w:sz w:val="24"/>
          <w:szCs w:val="24"/>
          <w:u w:val="single"/>
        </w:rPr>
        <w:tab/>
      </w:r>
      <w:r w:rsidR="00A4719C">
        <w:rPr>
          <w:rFonts w:cs="Calibri"/>
          <w:b/>
          <w:bCs/>
          <w:color w:val="000000" w:themeColor="text1"/>
          <w:sz w:val="24"/>
          <w:szCs w:val="24"/>
          <w:u w:val="single"/>
        </w:rPr>
        <w:tab/>
        <w:t>Guest Speaker Week!</w:t>
      </w:r>
    </w:p>
    <w:p w14:paraId="5F7D92C1" w14:textId="69AEEBB7" w:rsidR="00115F42" w:rsidRPr="00E92FCF" w:rsidRDefault="009325F2" w:rsidP="009709E6">
      <w:pPr>
        <w:ind w:left="2160" w:hanging="2160"/>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12/</w:t>
      </w:r>
      <w:r w:rsidRPr="00E92FCF">
        <w:rPr>
          <w:rFonts w:cs="Calibri"/>
          <w:b/>
          <w:bCs/>
          <w:color w:val="000000" w:themeColor="text1"/>
          <w:sz w:val="24"/>
          <w:szCs w:val="24"/>
        </w:rPr>
        <w:t>1</w:t>
      </w:r>
      <w:r w:rsidR="00410F16" w:rsidRPr="00E92FCF">
        <w:rPr>
          <w:rFonts w:cs="Calibri"/>
          <w:b/>
          <w:bCs/>
          <w:color w:val="000000" w:themeColor="text1"/>
          <w:sz w:val="24"/>
          <w:szCs w:val="24"/>
        </w:rPr>
        <w:tab/>
      </w:r>
      <w:r w:rsidR="009709E6" w:rsidRPr="00E92FCF">
        <w:rPr>
          <w:rFonts w:cs="Calibri"/>
          <w:b/>
          <w:bCs/>
          <w:color w:val="000000" w:themeColor="text1"/>
          <w:sz w:val="24"/>
          <w:szCs w:val="24"/>
        </w:rPr>
        <w:t xml:space="preserve">Guest Speaker Brandee Saunders – Director of Social Media and Digital Strategy at the University of Iowa </w:t>
      </w:r>
    </w:p>
    <w:p w14:paraId="6F73D352" w14:textId="30D1479C" w:rsidR="00115F42" w:rsidRPr="00E92FCF" w:rsidRDefault="009325F2"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12/</w:t>
      </w:r>
      <w:r w:rsidRPr="00E92FCF">
        <w:rPr>
          <w:rFonts w:cs="Calibri"/>
          <w:b/>
          <w:bCs/>
          <w:color w:val="000000" w:themeColor="text1"/>
          <w:sz w:val="24"/>
          <w:szCs w:val="24"/>
        </w:rPr>
        <w:t>3</w:t>
      </w:r>
      <w:r w:rsidR="009709E6" w:rsidRPr="00E92FCF">
        <w:rPr>
          <w:rFonts w:cs="Calibri"/>
          <w:b/>
          <w:bCs/>
          <w:color w:val="000000" w:themeColor="text1"/>
          <w:sz w:val="24"/>
          <w:szCs w:val="24"/>
        </w:rPr>
        <w:tab/>
        <w:t>Guest Speaker Christina Massari –</w:t>
      </w:r>
      <w:r w:rsidR="004D6A71" w:rsidRPr="00E92FCF">
        <w:rPr>
          <w:rFonts w:cs="Calibri"/>
          <w:b/>
          <w:bCs/>
          <w:color w:val="000000" w:themeColor="text1"/>
          <w:sz w:val="24"/>
          <w:szCs w:val="24"/>
        </w:rPr>
        <w:t xml:space="preserve"> Senior Manager at</w:t>
      </w:r>
      <w:r w:rsidR="009709E6" w:rsidRPr="00E92FCF">
        <w:rPr>
          <w:rFonts w:cs="Calibri"/>
          <w:b/>
          <w:bCs/>
          <w:color w:val="000000" w:themeColor="text1"/>
          <w:sz w:val="24"/>
          <w:szCs w:val="24"/>
        </w:rPr>
        <w:t xml:space="preserve"> Taco Bell </w:t>
      </w:r>
    </w:p>
    <w:p w14:paraId="497EEF7E" w14:textId="77777777" w:rsidR="00115F42" w:rsidRPr="00E92FCF" w:rsidRDefault="00115F42" w:rsidP="00115F42">
      <w:pPr>
        <w:rPr>
          <w:rFonts w:cs="Calibri"/>
          <w:b/>
          <w:bCs/>
          <w:color w:val="000000" w:themeColor="text1"/>
          <w:sz w:val="24"/>
          <w:szCs w:val="24"/>
          <w:u w:val="single"/>
        </w:rPr>
      </w:pPr>
    </w:p>
    <w:p w14:paraId="25B6949C" w14:textId="7AD7D78E" w:rsidR="00115F42" w:rsidRPr="00E92FCF" w:rsidRDefault="00115F42" w:rsidP="00115F42">
      <w:pPr>
        <w:rPr>
          <w:rFonts w:cs="Calibri"/>
          <w:b/>
          <w:bCs/>
          <w:color w:val="000000" w:themeColor="text1"/>
          <w:sz w:val="24"/>
          <w:szCs w:val="24"/>
          <w:u w:val="single"/>
        </w:rPr>
      </w:pPr>
      <w:r w:rsidRPr="00E92FCF">
        <w:rPr>
          <w:rFonts w:cs="Calibri"/>
          <w:b/>
          <w:bCs/>
          <w:color w:val="000000" w:themeColor="text1"/>
          <w:sz w:val="24"/>
          <w:szCs w:val="24"/>
          <w:u w:val="single"/>
        </w:rPr>
        <w:t xml:space="preserve">Week 15 </w:t>
      </w:r>
      <w:r w:rsidR="00A4719C">
        <w:rPr>
          <w:rFonts w:cs="Calibri"/>
          <w:b/>
          <w:bCs/>
          <w:color w:val="000000" w:themeColor="text1"/>
          <w:sz w:val="24"/>
          <w:szCs w:val="24"/>
          <w:u w:val="single"/>
        </w:rPr>
        <w:tab/>
      </w:r>
      <w:r w:rsidR="00A4719C">
        <w:rPr>
          <w:rFonts w:cs="Calibri"/>
          <w:b/>
          <w:bCs/>
          <w:color w:val="000000" w:themeColor="text1"/>
          <w:sz w:val="24"/>
          <w:szCs w:val="24"/>
          <w:u w:val="single"/>
        </w:rPr>
        <w:tab/>
        <w:t>Class Conclusion</w:t>
      </w:r>
    </w:p>
    <w:p w14:paraId="686FE45C" w14:textId="25153388" w:rsidR="00115F42" w:rsidRPr="00E92FCF" w:rsidRDefault="00BC5D59" w:rsidP="00115F42">
      <w:pPr>
        <w:rPr>
          <w:rFonts w:cs="Calibri"/>
          <w:b/>
          <w:bCs/>
          <w:color w:val="000000" w:themeColor="text1"/>
          <w:sz w:val="24"/>
          <w:szCs w:val="24"/>
        </w:rPr>
      </w:pPr>
      <w:r w:rsidRPr="00E92FCF">
        <w:rPr>
          <w:rFonts w:cs="Calibri"/>
          <w:b/>
          <w:bCs/>
          <w:color w:val="000000" w:themeColor="text1"/>
          <w:sz w:val="24"/>
          <w:szCs w:val="24"/>
        </w:rPr>
        <w:t>Monday</w:t>
      </w:r>
      <w:r w:rsidR="00115F42" w:rsidRPr="00E92FCF">
        <w:rPr>
          <w:rFonts w:cs="Calibri"/>
          <w:b/>
          <w:bCs/>
          <w:color w:val="000000" w:themeColor="text1"/>
          <w:sz w:val="24"/>
          <w:szCs w:val="24"/>
        </w:rPr>
        <w:t xml:space="preserve"> 12/</w:t>
      </w:r>
      <w:r w:rsidRPr="00E92FCF">
        <w:rPr>
          <w:rFonts w:cs="Calibri"/>
          <w:b/>
          <w:bCs/>
          <w:color w:val="000000" w:themeColor="text1"/>
          <w:sz w:val="24"/>
          <w:szCs w:val="24"/>
        </w:rPr>
        <w:t>8</w:t>
      </w:r>
      <w:r w:rsidR="009709E6" w:rsidRPr="00E92FCF">
        <w:rPr>
          <w:rFonts w:cs="Calibri"/>
          <w:b/>
          <w:bCs/>
          <w:color w:val="000000" w:themeColor="text1"/>
          <w:sz w:val="24"/>
          <w:szCs w:val="24"/>
        </w:rPr>
        <w:tab/>
      </w:r>
      <w:r w:rsidR="009709E6" w:rsidRPr="00E92FCF">
        <w:rPr>
          <w:rFonts w:cs="Calibri"/>
          <w:b/>
          <w:bCs/>
          <w:color w:val="000000" w:themeColor="text1"/>
          <w:sz w:val="24"/>
          <w:szCs w:val="24"/>
        </w:rPr>
        <w:tab/>
      </w:r>
      <w:r w:rsidR="0065025B" w:rsidRPr="00E92FCF">
        <w:rPr>
          <w:rFonts w:cs="Calibri"/>
          <w:b/>
          <w:bCs/>
          <w:color w:val="000000" w:themeColor="text1"/>
          <w:sz w:val="24"/>
          <w:szCs w:val="24"/>
        </w:rPr>
        <w:t>Workday</w:t>
      </w:r>
      <w:r w:rsidR="009709E6" w:rsidRPr="00E92FCF">
        <w:rPr>
          <w:rFonts w:cs="Calibri"/>
          <w:b/>
          <w:bCs/>
          <w:color w:val="000000" w:themeColor="text1"/>
          <w:sz w:val="24"/>
          <w:szCs w:val="24"/>
        </w:rPr>
        <w:t xml:space="preserve"> – </w:t>
      </w:r>
      <w:r w:rsidR="00970E19">
        <w:rPr>
          <w:rFonts w:cs="Calibri"/>
          <w:b/>
          <w:bCs/>
          <w:color w:val="000000" w:themeColor="text1"/>
          <w:sz w:val="24"/>
          <w:szCs w:val="24"/>
        </w:rPr>
        <w:t>Guest Speaker Response Paper</w:t>
      </w:r>
    </w:p>
    <w:p w14:paraId="27988666" w14:textId="688ACD1C" w:rsidR="00115F42" w:rsidRPr="00E92FCF" w:rsidRDefault="00BC5D59" w:rsidP="00115F42">
      <w:pPr>
        <w:rPr>
          <w:rFonts w:cs="Calibri"/>
          <w:b/>
          <w:bCs/>
          <w:color w:val="000000" w:themeColor="text1"/>
          <w:sz w:val="24"/>
          <w:szCs w:val="24"/>
        </w:rPr>
      </w:pPr>
      <w:r w:rsidRPr="00E92FCF">
        <w:rPr>
          <w:rFonts w:cs="Calibri"/>
          <w:b/>
          <w:bCs/>
          <w:color w:val="000000" w:themeColor="text1"/>
          <w:sz w:val="24"/>
          <w:szCs w:val="24"/>
        </w:rPr>
        <w:t>Wednesday</w:t>
      </w:r>
      <w:r w:rsidR="00115F42" w:rsidRPr="00E92FCF">
        <w:rPr>
          <w:rFonts w:cs="Calibri"/>
          <w:b/>
          <w:bCs/>
          <w:color w:val="000000" w:themeColor="text1"/>
          <w:sz w:val="24"/>
          <w:szCs w:val="24"/>
        </w:rPr>
        <w:t xml:space="preserve"> 12/1</w:t>
      </w:r>
      <w:r w:rsidRPr="00E92FCF">
        <w:rPr>
          <w:rFonts w:cs="Calibri"/>
          <w:b/>
          <w:bCs/>
          <w:color w:val="000000" w:themeColor="text1"/>
          <w:sz w:val="24"/>
          <w:szCs w:val="24"/>
        </w:rPr>
        <w:t>0</w:t>
      </w:r>
      <w:r w:rsidR="009709E6" w:rsidRPr="00E92FCF">
        <w:rPr>
          <w:rFonts w:cs="Calibri"/>
          <w:b/>
          <w:bCs/>
          <w:color w:val="000000" w:themeColor="text1"/>
          <w:sz w:val="24"/>
          <w:szCs w:val="24"/>
        </w:rPr>
        <w:tab/>
        <w:t xml:space="preserve">Class Conclusion </w:t>
      </w:r>
      <w:r w:rsidR="00A34D44">
        <w:rPr>
          <w:rFonts w:cs="Calibri"/>
          <w:b/>
          <w:bCs/>
          <w:color w:val="000000" w:themeColor="text1"/>
          <w:sz w:val="24"/>
          <w:szCs w:val="24"/>
        </w:rPr>
        <w:t>&amp; Futures of Athlete Activism and Social Media</w:t>
      </w:r>
    </w:p>
    <w:p w14:paraId="2168BCE4" w14:textId="77777777" w:rsidR="00115F42" w:rsidRPr="00CC4E63" w:rsidRDefault="00115F42" w:rsidP="00115F42">
      <w:pPr>
        <w:rPr>
          <w:rStyle w:val="Strong"/>
          <w:rFonts w:ascii="Aptos" w:hAnsi="Aptos" w:cs="Calibri"/>
          <w:color w:val="0E2841" w:themeColor="text2"/>
        </w:rPr>
      </w:pPr>
    </w:p>
    <w:p w14:paraId="4A233565" w14:textId="77777777" w:rsidR="00115F42" w:rsidRPr="00CC4E63" w:rsidRDefault="00115F42" w:rsidP="00115F42">
      <w:pPr>
        <w:pStyle w:val="Heading2"/>
        <w:rPr>
          <w:rStyle w:val="Strong"/>
          <w:rFonts w:ascii="Aptos" w:hAnsi="Aptos" w:cs="Arial"/>
          <w:b w:val="0"/>
          <w:bCs w:val="0"/>
          <w:bdr w:val="none" w:sz="0" w:space="0" w:color="auto" w:frame="1"/>
        </w:rPr>
      </w:pPr>
      <w:r w:rsidRPr="00CC4E63">
        <w:rPr>
          <w:rStyle w:val="Strong"/>
          <w:rFonts w:ascii="Aptos" w:hAnsi="Aptos" w:cs="Arial"/>
          <w:bdr w:val="none" w:sz="0" w:space="0" w:color="auto" w:frame="1"/>
        </w:rPr>
        <w:t>Student Support Resources and Related Policies</w:t>
      </w:r>
    </w:p>
    <w:p w14:paraId="43C430DE" w14:textId="77777777" w:rsidR="00115F42" w:rsidRPr="00CC4E63" w:rsidRDefault="00115F42" w:rsidP="00115F42">
      <w:pPr>
        <w:pStyle w:val="Heading3"/>
        <w:rPr>
          <w:rFonts w:ascii="Aptos" w:hAnsi="Aptos" w:cs="Arial"/>
          <w:bdr w:val="none" w:sz="0" w:space="0" w:color="auto" w:frame="1"/>
        </w:rPr>
      </w:pPr>
      <w:r w:rsidRPr="00CC4E63">
        <w:rPr>
          <w:rStyle w:val="Strong"/>
          <w:rFonts w:ascii="Aptos" w:hAnsi="Aptos" w:cs="Arial"/>
          <w:bdr w:val="none" w:sz="0" w:space="0" w:color="auto" w:frame="1"/>
        </w:rPr>
        <w:t>Mental Health</w:t>
      </w:r>
    </w:p>
    <w:p w14:paraId="589391EF"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rPr>
      </w:pPr>
      <w:r w:rsidRPr="00CC4E63">
        <w:rPr>
          <w:rFonts w:ascii="Aptos" w:hAnsi="Aptos" w:cs="Arial"/>
        </w:rPr>
        <w:t>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 </w:t>
      </w:r>
      <w:hyperlink r:id="rId39" w:history="1">
        <w:r w:rsidRPr="00CC4E63">
          <w:rPr>
            <w:rStyle w:val="Hyperlink"/>
            <w:rFonts w:ascii="Aptos" w:eastAsiaTheme="majorEastAsia" w:hAnsi="Aptos" w:cs="Arial"/>
          </w:rPr>
          <w:t>counseling.uiowa.edu</w:t>
        </w:r>
      </w:hyperlink>
      <w:r w:rsidRPr="00CC4E63">
        <w:rPr>
          <w:rFonts w:ascii="Aptos" w:hAnsi="Aptos" w:cs="Arial"/>
        </w:rPr>
        <w:t>. Find out more about UI mental health services at: </w:t>
      </w:r>
      <w:hyperlink r:id="rId40" w:history="1">
        <w:r w:rsidRPr="00CC4E63">
          <w:rPr>
            <w:rStyle w:val="Hyperlink"/>
            <w:rFonts w:ascii="Aptos" w:eastAsiaTheme="majorEastAsia" w:hAnsi="Aptos" w:cs="Arial"/>
          </w:rPr>
          <w:t>mentalhealth.uiowa.edu</w:t>
        </w:r>
      </w:hyperlink>
      <w:r w:rsidRPr="00CC4E63">
        <w:rPr>
          <w:rFonts w:ascii="Aptos" w:hAnsi="Aptos" w:cs="Arial"/>
        </w:rPr>
        <w:t>.</w:t>
      </w:r>
    </w:p>
    <w:p w14:paraId="30525D22"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p>
    <w:p w14:paraId="62CBBCFD" w14:textId="77777777" w:rsidR="00115F42" w:rsidRPr="00CC4E63" w:rsidRDefault="00115F42" w:rsidP="00115F42">
      <w:pPr>
        <w:pStyle w:val="Heading3"/>
        <w:rPr>
          <w:rFonts w:ascii="Aptos" w:eastAsia="Times New Roman" w:hAnsi="Aptos"/>
          <w:bdr w:val="none" w:sz="0" w:space="0" w:color="auto" w:frame="1"/>
        </w:rPr>
      </w:pPr>
      <w:r w:rsidRPr="00CC4E63">
        <w:rPr>
          <w:rFonts w:ascii="Aptos" w:eastAsia="Times New Roman" w:hAnsi="Aptos"/>
          <w:bdr w:val="none" w:sz="0" w:space="0" w:color="auto" w:frame="1"/>
        </w:rPr>
        <w:t>Basic Needs and Student Support</w:t>
      </w:r>
    </w:p>
    <w:p w14:paraId="3D1E155F"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CC4E63">
        <w:rPr>
          <w:rFonts w:ascii="Aptos" w:hAnsi="Aptos" w:cs="Arial"/>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4626A0B9"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52F0B06C"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1" w:history="1">
        <w:r w:rsidRPr="00CC4E63">
          <w:rPr>
            <w:rStyle w:val="Hyperlink"/>
            <w:rFonts w:ascii="Aptos" w:eastAsiaTheme="majorEastAsia" w:hAnsi="Aptos" w:cs="Arial"/>
            <w:bdr w:val="none" w:sz="0" w:space="0" w:color="auto" w:frame="1"/>
          </w:rPr>
          <w:t>Student Care and Assistance</w:t>
        </w:r>
      </w:hyperlink>
      <w:r w:rsidRPr="00CC4E63">
        <w:rPr>
          <w:rFonts w:ascii="Aptos" w:hAnsi="Aptos" w:cs="Arial"/>
          <w:color w:val="313131"/>
          <w:bdr w:val="none" w:sz="0" w:space="0" w:color="auto" w:frame="1"/>
        </w:rPr>
        <w:br/>
      </w:r>
      <w:r w:rsidRPr="00CC4E63">
        <w:rPr>
          <w:rFonts w:ascii="Aptos" w:hAnsi="Aptos" w:cs="Arial"/>
          <w:bdr w:val="none" w:sz="0" w:space="0" w:color="auto" w:frame="1"/>
        </w:rPr>
        <w:t>132 IMU </w:t>
      </w:r>
      <w:r w:rsidRPr="00CC4E63">
        <w:rPr>
          <w:rFonts w:ascii="Aptos" w:hAnsi="Aptos" w:cs="Arial"/>
          <w:color w:val="313131"/>
          <w:bdr w:val="none" w:sz="0" w:space="0" w:color="auto" w:frame="1"/>
        </w:rPr>
        <w:br/>
      </w:r>
      <w:hyperlink r:id="rId42" w:tooltip="mailto:dos-assistance@uiowa.edu" w:history="1">
        <w:r w:rsidRPr="00CC4E63">
          <w:rPr>
            <w:rStyle w:val="Hyperlink"/>
            <w:rFonts w:ascii="Aptos" w:eastAsiaTheme="majorEastAsia" w:hAnsi="Aptos" w:cs="Arial"/>
            <w:bdr w:val="none" w:sz="0" w:space="0" w:color="auto" w:frame="1"/>
          </w:rPr>
          <w:t>dos-assistance@uiowa.edu</w:t>
        </w:r>
      </w:hyperlink>
      <w:r w:rsidRPr="00CC4E63">
        <w:rPr>
          <w:rFonts w:ascii="Aptos" w:hAnsi="Aptos" w:cs="Arial"/>
          <w:color w:val="313131"/>
          <w:bdr w:val="none" w:sz="0" w:space="0" w:color="auto" w:frame="1"/>
        </w:rPr>
        <w:t> </w:t>
      </w:r>
      <w:r w:rsidRPr="00CC4E63">
        <w:rPr>
          <w:rFonts w:ascii="Aptos" w:hAnsi="Aptos" w:cs="Arial"/>
          <w:color w:val="313131"/>
          <w:bdr w:val="none" w:sz="0" w:space="0" w:color="auto" w:frame="1"/>
        </w:rPr>
        <w:br/>
      </w:r>
      <w:r w:rsidRPr="00CC4E63">
        <w:rPr>
          <w:rFonts w:ascii="Aptos" w:hAnsi="Aptos" w:cs="Arial"/>
          <w:bdr w:val="none" w:sz="0" w:space="0" w:color="auto" w:frame="1"/>
        </w:rPr>
        <w:t>319-335-1162</w:t>
      </w:r>
      <w:r w:rsidRPr="00CC4E63">
        <w:rPr>
          <w:rFonts w:ascii="Aptos" w:hAnsi="Aptos" w:cs="Arial"/>
          <w:bdr w:val="none" w:sz="0" w:space="0" w:color="auto" w:frame="1"/>
        </w:rPr>
        <w:br/>
      </w:r>
      <w:r w:rsidRPr="00CC4E63">
        <w:rPr>
          <w:rFonts w:ascii="Aptos" w:hAnsi="Aptos" w:cs="Arial"/>
          <w:bdr w:val="none" w:sz="0" w:space="0" w:color="auto" w:frame="1"/>
        </w:rPr>
        <w:br/>
        <w:t>Basic Needs info: </w:t>
      </w:r>
    </w:p>
    <w:p w14:paraId="76AD098E" w14:textId="77777777" w:rsidR="00115F42" w:rsidRPr="00CC4E63" w:rsidRDefault="00115F42" w:rsidP="00115F42">
      <w:pPr>
        <w:pStyle w:val="NormalWeb"/>
        <w:numPr>
          <w:ilvl w:val="0"/>
          <w:numId w:val="1"/>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3" w:tgtFrame="_blank" w:tooltip="Food Pantry at Iowa" w:history="1">
        <w:r w:rsidRPr="00CC4E63">
          <w:rPr>
            <w:rStyle w:val="Hyperlink"/>
            <w:rFonts w:ascii="Aptos" w:eastAsiaTheme="majorEastAsia" w:hAnsi="Aptos" w:cs="Arial"/>
            <w:bdr w:val="none" w:sz="0" w:space="0" w:color="auto" w:frame="1"/>
          </w:rPr>
          <w:t>Food Pantry at Iowa</w:t>
        </w:r>
      </w:hyperlink>
      <w:r w:rsidRPr="00CC4E63">
        <w:rPr>
          <w:rFonts w:ascii="Aptos" w:hAnsi="Aptos" w:cs="Arial"/>
          <w:color w:val="313131"/>
          <w:bdr w:val="none" w:sz="0" w:space="0" w:color="auto" w:frame="1"/>
        </w:rPr>
        <w:t> </w:t>
      </w:r>
    </w:p>
    <w:p w14:paraId="6754831F" w14:textId="77777777" w:rsidR="00115F42" w:rsidRPr="00CC4E63" w:rsidRDefault="00115F42" w:rsidP="00115F42">
      <w:pPr>
        <w:pStyle w:val="NormalWeb"/>
        <w:numPr>
          <w:ilvl w:val="0"/>
          <w:numId w:val="1"/>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4" w:tgtFrame="_blank" w:tooltip="https://imu.uiowa.edu/imu-services/clothing-closet" w:history="1">
        <w:r w:rsidRPr="00CC4E63">
          <w:rPr>
            <w:rStyle w:val="Hyperlink"/>
            <w:rFonts w:ascii="Aptos" w:eastAsiaTheme="majorEastAsia" w:hAnsi="Aptos" w:cs="Arial"/>
            <w:bdr w:val="none" w:sz="0" w:space="0" w:color="auto" w:frame="1"/>
          </w:rPr>
          <w:t>Clothing Closet</w:t>
        </w:r>
      </w:hyperlink>
      <w:r w:rsidRPr="00CC4E63">
        <w:rPr>
          <w:rFonts w:ascii="Aptos" w:hAnsi="Aptos" w:cs="Arial"/>
          <w:color w:val="313131"/>
          <w:bdr w:val="none" w:sz="0" w:space="0" w:color="auto" w:frame="1"/>
        </w:rPr>
        <w:t> </w:t>
      </w:r>
    </w:p>
    <w:p w14:paraId="303723BD" w14:textId="77777777" w:rsidR="00115F42" w:rsidRPr="00CC4E63" w:rsidRDefault="00115F42" w:rsidP="00115F42">
      <w:pPr>
        <w:pStyle w:val="NormalWeb"/>
        <w:numPr>
          <w:ilvl w:val="0"/>
          <w:numId w:val="1"/>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5" w:tgtFrame="_blank" w:tooltip="https://basicneeds.uiowa.edu/" w:history="1">
        <w:r w:rsidRPr="00CC4E63">
          <w:rPr>
            <w:rStyle w:val="Hyperlink"/>
            <w:rFonts w:ascii="Aptos" w:eastAsiaTheme="majorEastAsia" w:hAnsi="Aptos" w:cs="Arial"/>
            <w:bdr w:val="none" w:sz="0" w:space="0" w:color="auto" w:frame="1"/>
          </w:rPr>
          <w:t>Basic Needs and Support Resources</w:t>
        </w:r>
      </w:hyperlink>
    </w:p>
    <w:p w14:paraId="4E62DD94" w14:textId="77777777" w:rsidR="00115F42" w:rsidRPr="00CC4E63" w:rsidRDefault="00115F42" w:rsidP="00115F42">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41DB6164" w14:textId="77777777" w:rsidR="00115F42" w:rsidRPr="00CC4E63" w:rsidRDefault="00115F42" w:rsidP="00115F42">
      <w:pPr>
        <w:pStyle w:val="Heading3"/>
        <w:rPr>
          <w:rFonts w:ascii="Aptos" w:eastAsia="Times New Roman" w:hAnsi="Aptos"/>
          <w:bdr w:val="none" w:sz="0" w:space="0" w:color="auto" w:frame="1"/>
        </w:rPr>
      </w:pPr>
      <w:r w:rsidRPr="00CC4E63">
        <w:rPr>
          <w:rFonts w:ascii="Aptos" w:eastAsia="Times New Roman" w:hAnsi="Aptos"/>
        </w:rPr>
        <w:t>Sexual Harassment/Sexual Misconduct and Supportive Measures</w:t>
      </w:r>
    </w:p>
    <w:p w14:paraId="1833FF04" w14:textId="77777777" w:rsidR="00115F42" w:rsidRPr="00CC4E63" w:rsidRDefault="00115F42" w:rsidP="00115F42">
      <w:pPr>
        <w:pStyle w:val="NormalWeb"/>
        <w:spacing w:before="0" w:beforeAutospacing="0" w:after="0" w:afterAutospacing="0"/>
        <w:ind w:right="-540"/>
        <w:textAlignment w:val="baseline"/>
        <w:rPr>
          <w:rFonts w:ascii="Aptos" w:hAnsi="Aptos" w:cs="Arial"/>
        </w:rPr>
      </w:pPr>
      <w:r w:rsidRPr="00CC4E63">
        <w:rPr>
          <w:rFonts w:ascii="Aptos" w:hAnsi="Aptos" w:cs="Arial"/>
        </w:rPr>
        <w:t>The University of Iowa prohibits all forms of sexual harassment, sexual misconduct, and related retaliation. The </w:t>
      </w:r>
      <w:hyperlink r:id="rId46" w:history="1">
        <w:r w:rsidRPr="00CC4E63">
          <w:rPr>
            <w:rStyle w:val="Hyperlink"/>
            <w:rFonts w:ascii="Aptos" w:eastAsiaTheme="majorEastAsia" w:hAnsi="Aptos" w:cs="Arial"/>
          </w:rPr>
          <w:t>Policy on Sexual Harassment and Sexual Misconduct</w:t>
        </w:r>
      </w:hyperlink>
      <w:r w:rsidRPr="00CC4E63">
        <w:rPr>
          <w:rFonts w:ascii="Aptos" w:hAnsi="Aptos" w:cs="Arial"/>
        </w:rPr>
        <w:t> governs actions by students, faculty, staff and visitors. Incidents of sexual harassment or sexual misconduct can be reported to the </w:t>
      </w:r>
      <w:hyperlink r:id="rId47" w:history="1">
        <w:r w:rsidRPr="00CC4E63">
          <w:rPr>
            <w:rStyle w:val="Hyperlink"/>
            <w:rFonts w:ascii="Aptos" w:eastAsiaTheme="majorEastAsia" w:hAnsi="Aptos" w:cs="Arial"/>
          </w:rPr>
          <w:t>Office of Civil Rights Compliance</w:t>
        </w:r>
      </w:hyperlink>
      <w:r w:rsidRPr="00CC4E63">
        <w:rPr>
          <w:rFonts w:ascii="Aptos" w:hAnsi="Aptos" w:cs="Arial"/>
        </w:rPr>
        <w:t> or to the </w:t>
      </w:r>
      <w:hyperlink r:id="rId48" w:history="1">
        <w:r w:rsidRPr="00CC4E63">
          <w:rPr>
            <w:rStyle w:val="Hyperlink"/>
            <w:rFonts w:ascii="Aptos" w:eastAsiaTheme="majorEastAsia" w:hAnsi="Aptos" w:cs="Arial"/>
          </w:rPr>
          <w:t>Department of Campus Safety</w:t>
        </w:r>
      </w:hyperlink>
      <w:r w:rsidRPr="00CC4E63">
        <w:rPr>
          <w:rFonts w:ascii="Aptos" w:hAnsi="Aptos" w:cs="Arial"/>
        </w:rPr>
        <w:t>. Students impacted by sexual harassment or sexual misconduct may be eligible for academic supportive measures and can learn more by </w:t>
      </w:r>
      <w:hyperlink r:id="rId49" w:history="1">
        <w:r w:rsidRPr="00CC4E63">
          <w:rPr>
            <w:rStyle w:val="Hyperlink"/>
            <w:rFonts w:ascii="Aptos" w:eastAsiaTheme="majorEastAsia" w:hAnsi="Aptos" w:cs="Arial"/>
          </w:rPr>
          <w:t>contacting the Office of Civil Rights Compliance</w:t>
        </w:r>
      </w:hyperlink>
      <w:r w:rsidRPr="00CC4E63">
        <w:rPr>
          <w:rFonts w:ascii="Aptos" w:hAnsi="Aptos" w:cs="Arial"/>
        </w:rPr>
        <w:t>. Information about confidential resources and videos explaining these resources can be found on the </w:t>
      </w:r>
      <w:hyperlink r:id="rId50" w:history="1">
        <w:r w:rsidRPr="00CC4E63">
          <w:rPr>
            <w:rStyle w:val="Hyperlink"/>
            <w:rFonts w:ascii="Aptos" w:eastAsiaTheme="majorEastAsia" w:hAnsi="Aptos" w:cs="Arial"/>
          </w:rPr>
          <w:t>Office of Civil Rights Compliance website</w:t>
        </w:r>
      </w:hyperlink>
      <w:r w:rsidRPr="00CC4E63">
        <w:rPr>
          <w:rFonts w:ascii="Aptos" w:hAnsi="Aptos" w:cs="Arial"/>
        </w:rPr>
        <w:t>.</w:t>
      </w:r>
    </w:p>
    <w:p w14:paraId="1DCAED16" w14:textId="77777777" w:rsidR="00115F42" w:rsidRPr="00CC4E63" w:rsidRDefault="00115F42" w:rsidP="00115F42">
      <w:pPr>
        <w:pStyle w:val="NormalWeb"/>
        <w:spacing w:before="0" w:beforeAutospacing="0" w:after="0" w:afterAutospacing="0"/>
        <w:ind w:right="-540"/>
        <w:textAlignment w:val="baseline"/>
        <w:rPr>
          <w:rFonts w:ascii="Aptos" w:hAnsi="Aptos" w:cs="Arial"/>
        </w:rPr>
      </w:pPr>
    </w:p>
    <w:p w14:paraId="0CF6140D" w14:textId="77777777" w:rsidR="00115F42" w:rsidRPr="00CC4E63" w:rsidRDefault="00115F42" w:rsidP="00115F42">
      <w:pPr>
        <w:pStyle w:val="Heading3"/>
        <w:rPr>
          <w:rFonts w:ascii="Aptos" w:eastAsia="Times New Roman" w:hAnsi="Aptos"/>
        </w:rPr>
      </w:pPr>
      <w:r w:rsidRPr="00CC4E63">
        <w:rPr>
          <w:rFonts w:ascii="Aptos" w:eastAsia="Times New Roman" w:hAnsi="Aptos"/>
        </w:rPr>
        <w:t>Conflict Resolution</w:t>
      </w:r>
    </w:p>
    <w:p w14:paraId="576BECE5" w14:textId="77777777" w:rsidR="00115F42" w:rsidRPr="00CC4E63" w:rsidRDefault="00115F42" w:rsidP="00115F42">
      <w:pPr>
        <w:pStyle w:val="NormalWeb"/>
        <w:shd w:val="clear" w:color="auto" w:fill="FFFFFF"/>
        <w:spacing w:before="0" w:beforeAutospacing="0" w:after="0" w:afterAutospacing="0"/>
        <w:ind w:right="-540"/>
        <w:textAlignment w:val="baseline"/>
        <w:rPr>
          <w:rFonts w:ascii="Aptos" w:hAnsi="Aptos" w:cs="Arial"/>
        </w:rPr>
      </w:pPr>
      <w:r w:rsidRPr="00CC4E63">
        <w:rPr>
          <w:rFonts w:ascii="Aptos" w:hAnsi="Aptos" w:cs="Arial"/>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51" w:tgtFrame="_blank" w:history="1">
        <w:r w:rsidRPr="00CC4E63">
          <w:rPr>
            <w:rStyle w:val="Hyperlink"/>
            <w:rFonts w:ascii="Aptos" w:eastAsiaTheme="majorEastAsia" w:hAnsi="Aptos" w:cs="Arial"/>
          </w:rPr>
          <w:t>ombudsperson.org.uiowa.edu</w:t>
        </w:r>
      </w:hyperlink>
      <w:r w:rsidRPr="00CC4E63">
        <w:rPr>
          <w:rFonts w:ascii="Aptos" w:hAnsi="Aptos" w:cs="Arial"/>
        </w:rPr>
        <w:t>.</w:t>
      </w:r>
    </w:p>
    <w:p w14:paraId="626BF38B" w14:textId="77777777" w:rsidR="00115F42" w:rsidRPr="00CC4E63" w:rsidRDefault="00115F42" w:rsidP="00115F42">
      <w:pPr>
        <w:rPr>
          <w:rFonts w:ascii="Aptos" w:hAnsi="Aptos"/>
        </w:rPr>
      </w:pPr>
    </w:p>
    <w:p w14:paraId="626AF9FB" w14:textId="77777777" w:rsidR="00115F42" w:rsidRPr="00CC4E63" w:rsidRDefault="00115F42" w:rsidP="00115F42">
      <w:pPr>
        <w:rPr>
          <w:rFonts w:ascii="Aptos" w:hAnsi="Aptos"/>
        </w:rPr>
      </w:pPr>
    </w:p>
    <w:p w14:paraId="503CFC1A" w14:textId="77777777" w:rsidR="003865CD" w:rsidRPr="00CC4E63" w:rsidRDefault="003865CD">
      <w:pPr>
        <w:rPr>
          <w:rFonts w:ascii="Aptos" w:hAnsi="Aptos"/>
        </w:rPr>
      </w:pPr>
    </w:p>
    <w:sectPr w:rsidR="003865CD" w:rsidRPr="00CC4E63" w:rsidSect="00115F42">
      <w:headerReference w:type="default" r:id="rId52"/>
      <w:footerReference w:type="even" r:id="rId53"/>
      <w:footerReference w:type="default" r:id="rId54"/>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512F" w14:textId="77777777" w:rsidR="00AC3F8F" w:rsidRDefault="00AC3F8F">
      <w:pPr>
        <w:spacing w:line="240" w:lineRule="auto"/>
      </w:pPr>
      <w:r>
        <w:separator/>
      </w:r>
    </w:p>
  </w:endnote>
  <w:endnote w:type="continuationSeparator" w:id="0">
    <w:p w14:paraId="1BA14B7D" w14:textId="77777777" w:rsidR="00AC3F8F" w:rsidRDefault="00AC3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072779"/>
      <w:docPartObj>
        <w:docPartGallery w:val="Page Numbers (Bottom of Page)"/>
        <w:docPartUnique/>
      </w:docPartObj>
    </w:sdtPr>
    <w:sdtContent>
      <w:p w14:paraId="3EF3BBAA" w14:textId="77777777" w:rsidR="00115F42" w:rsidRDefault="00115F42" w:rsidP="002C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33962" w14:textId="77777777" w:rsidR="00115F42" w:rsidRDefault="00115F42" w:rsidP="00440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332442"/>
      <w:docPartObj>
        <w:docPartGallery w:val="Page Numbers (Bottom of Page)"/>
        <w:docPartUnique/>
      </w:docPartObj>
    </w:sdtPr>
    <w:sdtContent>
      <w:p w14:paraId="18D0EB74" w14:textId="77777777" w:rsidR="00115F42" w:rsidRDefault="00115F42" w:rsidP="008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E587A6" w14:textId="77777777" w:rsidR="00115F42" w:rsidRPr="00DD7764" w:rsidRDefault="00115F42" w:rsidP="004404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83FB" w14:textId="77777777" w:rsidR="00AC3F8F" w:rsidRDefault="00AC3F8F">
      <w:pPr>
        <w:spacing w:line="240" w:lineRule="auto"/>
      </w:pPr>
      <w:r>
        <w:separator/>
      </w:r>
    </w:p>
  </w:footnote>
  <w:footnote w:type="continuationSeparator" w:id="0">
    <w:p w14:paraId="578675A0" w14:textId="77777777" w:rsidR="00AC3F8F" w:rsidRDefault="00AC3F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264C" w14:textId="77777777" w:rsidR="00115F42" w:rsidRPr="00314A28" w:rsidRDefault="00115F42" w:rsidP="00102E93">
    <w:pPr>
      <w:pStyle w:val="Header"/>
      <w:jc w:val="center"/>
      <w:rPr>
        <w:rFonts w:ascii="Calibri" w:hAnsi="Calibri" w:cs="Calibri"/>
      </w:rPr>
    </w:pPr>
  </w:p>
  <w:p w14:paraId="41D50441" w14:textId="77777777" w:rsidR="00115F42" w:rsidRDefault="0011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7550"/>
    <w:multiLevelType w:val="hybridMultilevel"/>
    <w:tmpl w:val="E50468E4"/>
    <w:lvl w:ilvl="0" w:tplc="8C68FAEE">
      <w:start w:val="1"/>
      <w:numFmt w:val="bullet"/>
      <w:lvlText w:val="·"/>
      <w:lvlJc w:val="left"/>
      <w:pPr>
        <w:ind w:left="720" w:hanging="360"/>
      </w:pPr>
      <w:rPr>
        <w:rFonts w:ascii="Symbol" w:hAnsi="Symbol" w:hint="default"/>
      </w:rPr>
    </w:lvl>
    <w:lvl w:ilvl="1" w:tplc="0A80278C">
      <w:start w:val="1"/>
      <w:numFmt w:val="bullet"/>
      <w:lvlText w:val="o"/>
      <w:lvlJc w:val="left"/>
      <w:pPr>
        <w:ind w:left="1440" w:hanging="360"/>
      </w:pPr>
      <w:rPr>
        <w:rFonts w:ascii="Courier New" w:hAnsi="Courier New" w:hint="default"/>
      </w:rPr>
    </w:lvl>
    <w:lvl w:ilvl="2" w:tplc="746852E4">
      <w:start w:val="1"/>
      <w:numFmt w:val="bullet"/>
      <w:lvlText w:val=""/>
      <w:lvlJc w:val="left"/>
      <w:pPr>
        <w:ind w:left="2160" w:hanging="360"/>
      </w:pPr>
      <w:rPr>
        <w:rFonts w:ascii="Wingdings" w:hAnsi="Wingdings" w:hint="default"/>
      </w:rPr>
    </w:lvl>
    <w:lvl w:ilvl="3" w:tplc="80F22B0E">
      <w:start w:val="1"/>
      <w:numFmt w:val="bullet"/>
      <w:lvlText w:val=""/>
      <w:lvlJc w:val="left"/>
      <w:pPr>
        <w:ind w:left="2880" w:hanging="360"/>
      </w:pPr>
      <w:rPr>
        <w:rFonts w:ascii="Symbol" w:hAnsi="Symbol" w:hint="default"/>
      </w:rPr>
    </w:lvl>
    <w:lvl w:ilvl="4" w:tplc="0EE27B1C">
      <w:start w:val="1"/>
      <w:numFmt w:val="bullet"/>
      <w:lvlText w:val="o"/>
      <w:lvlJc w:val="left"/>
      <w:pPr>
        <w:ind w:left="3600" w:hanging="360"/>
      </w:pPr>
      <w:rPr>
        <w:rFonts w:ascii="Courier New" w:hAnsi="Courier New" w:hint="default"/>
      </w:rPr>
    </w:lvl>
    <w:lvl w:ilvl="5" w:tplc="80F0ECD4">
      <w:start w:val="1"/>
      <w:numFmt w:val="bullet"/>
      <w:lvlText w:val=""/>
      <w:lvlJc w:val="left"/>
      <w:pPr>
        <w:ind w:left="4320" w:hanging="360"/>
      </w:pPr>
      <w:rPr>
        <w:rFonts w:ascii="Wingdings" w:hAnsi="Wingdings" w:hint="default"/>
      </w:rPr>
    </w:lvl>
    <w:lvl w:ilvl="6" w:tplc="3B34B2DA">
      <w:start w:val="1"/>
      <w:numFmt w:val="bullet"/>
      <w:lvlText w:val=""/>
      <w:lvlJc w:val="left"/>
      <w:pPr>
        <w:ind w:left="5040" w:hanging="360"/>
      </w:pPr>
      <w:rPr>
        <w:rFonts w:ascii="Symbol" w:hAnsi="Symbol" w:hint="default"/>
      </w:rPr>
    </w:lvl>
    <w:lvl w:ilvl="7" w:tplc="DE389AEE">
      <w:start w:val="1"/>
      <w:numFmt w:val="bullet"/>
      <w:lvlText w:val="o"/>
      <w:lvlJc w:val="left"/>
      <w:pPr>
        <w:ind w:left="5760" w:hanging="360"/>
      </w:pPr>
      <w:rPr>
        <w:rFonts w:ascii="Courier New" w:hAnsi="Courier New" w:hint="default"/>
      </w:rPr>
    </w:lvl>
    <w:lvl w:ilvl="8" w:tplc="1E5C19B6">
      <w:start w:val="1"/>
      <w:numFmt w:val="bullet"/>
      <w:lvlText w:val=""/>
      <w:lvlJc w:val="left"/>
      <w:pPr>
        <w:ind w:left="6480" w:hanging="360"/>
      </w:pPr>
      <w:rPr>
        <w:rFonts w:ascii="Wingdings" w:hAnsi="Wingdings" w:hint="default"/>
      </w:rPr>
    </w:lvl>
  </w:abstractNum>
  <w:abstractNum w:abstractNumId="1"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6E97C6"/>
    <w:multiLevelType w:val="hybridMultilevel"/>
    <w:tmpl w:val="EDB4A5E6"/>
    <w:lvl w:ilvl="0" w:tplc="EA7A12C0">
      <w:start w:val="1"/>
      <w:numFmt w:val="bullet"/>
      <w:lvlText w:val="·"/>
      <w:lvlJc w:val="left"/>
      <w:pPr>
        <w:ind w:left="720" w:hanging="360"/>
      </w:pPr>
      <w:rPr>
        <w:rFonts w:ascii="Symbol" w:hAnsi="Symbol" w:hint="default"/>
      </w:rPr>
    </w:lvl>
    <w:lvl w:ilvl="1" w:tplc="D55EFE50">
      <w:start w:val="1"/>
      <w:numFmt w:val="bullet"/>
      <w:lvlText w:val="o"/>
      <w:lvlJc w:val="left"/>
      <w:pPr>
        <w:ind w:left="1440" w:hanging="360"/>
      </w:pPr>
      <w:rPr>
        <w:rFonts w:ascii="Courier New" w:hAnsi="Courier New" w:hint="default"/>
      </w:rPr>
    </w:lvl>
    <w:lvl w:ilvl="2" w:tplc="07C68810">
      <w:start w:val="1"/>
      <w:numFmt w:val="bullet"/>
      <w:lvlText w:val=""/>
      <w:lvlJc w:val="left"/>
      <w:pPr>
        <w:ind w:left="2160" w:hanging="360"/>
      </w:pPr>
      <w:rPr>
        <w:rFonts w:ascii="Wingdings" w:hAnsi="Wingdings" w:hint="default"/>
      </w:rPr>
    </w:lvl>
    <w:lvl w:ilvl="3" w:tplc="38940762">
      <w:start w:val="1"/>
      <w:numFmt w:val="bullet"/>
      <w:lvlText w:val=""/>
      <w:lvlJc w:val="left"/>
      <w:pPr>
        <w:ind w:left="2880" w:hanging="360"/>
      </w:pPr>
      <w:rPr>
        <w:rFonts w:ascii="Symbol" w:hAnsi="Symbol" w:hint="default"/>
      </w:rPr>
    </w:lvl>
    <w:lvl w:ilvl="4" w:tplc="78BA0A9E">
      <w:start w:val="1"/>
      <w:numFmt w:val="bullet"/>
      <w:lvlText w:val="o"/>
      <w:lvlJc w:val="left"/>
      <w:pPr>
        <w:ind w:left="3600" w:hanging="360"/>
      </w:pPr>
      <w:rPr>
        <w:rFonts w:ascii="Courier New" w:hAnsi="Courier New" w:hint="default"/>
      </w:rPr>
    </w:lvl>
    <w:lvl w:ilvl="5" w:tplc="C2DAAD1A">
      <w:start w:val="1"/>
      <w:numFmt w:val="bullet"/>
      <w:lvlText w:val=""/>
      <w:lvlJc w:val="left"/>
      <w:pPr>
        <w:ind w:left="4320" w:hanging="360"/>
      </w:pPr>
      <w:rPr>
        <w:rFonts w:ascii="Wingdings" w:hAnsi="Wingdings" w:hint="default"/>
      </w:rPr>
    </w:lvl>
    <w:lvl w:ilvl="6" w:tplc="4D423728">
      <w:start w:val="1"/>
      <w:numFmt w:val="bullet"/>
      <w:lvlText w:val=""/>
      <w:lvlJc w:val="left"/>
      <w:pPr>
        <w:ind w:left="5040" w:hanging="360"/>
      </w:pPr>
      <w:rPr>
        <w:rFonts w:ascii="Symbol" w:hAnsi="Symbol" w:hint="default"/>
      </w:rPr>
    </w:lvl>
    <w:lvl w:ilvl="7" w:tplc="55F28964">
      <w:start w:val="1"/>
      <w:numFmt w:val="bullet"/>
      <w:lvlText w:val="o"/>
      <w:lvlJc w:val="left"/>
      <w:pPr>
        <w:ind w:left="5760" w:hanging="360"/>
      </w:pPr>
      <w:rPr>
        <w:rFonts w:ascii="Courier New" w:hAnsi="Courier New" w:hint="default"/>
      </w:rPr>
    </w:lvl>
    <w:lvl w:ilvl="8" w:tplc="63DEB7F6">
      <w:start w:val="1"/>
      <w:numFmt w:val="bullet"/>
      <w:lvlText w:val=""/>
      <w:lvlJc w:val="left"/>
      <w:pPr>
        <w:ind w:left="6480" w:hanging="360"/>
      </w:pPr>
      <w:rPr>
        <w:rFonts w:ascii="Wingdings" w:hAnsi="Wingdings" w:hint="default"/>
      </w:rPr>
    </w:lvl>
  </w:abstractNum>
  <w:abstractNum w:abstractNumId="3" w15:restartNumberingAfterBreak="0">
    <w:nsid w:val="46821B3F"/>
    <w:multiLevelType w:val="hybridMultilevel"/>
    <w:tmpl w:val="DA58FC8E"/>
    <w:lvl w:ilvl="0" w:tplc="BAB0636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DA19F42"/>
    <w:multiLevelType w:val="hybridMultilevel"/>
    <w:tmpl w:val="BA4A23DA"/>
    <w:lvl w:ilvl="0" w:tplc="A8ECDC48">
      <w:start w:val="1"/>
      <w:numFmt w:val="bullet"/>
      <w:lvlText w:val="·"/>
      <w:lvlJc w:val="left"/>
      <w:pPr>
        <w:ind w:left="720" w:hanging="360"/>
      </w:pPr>
      <w:rPr>
        <w:rFonts w:ascii="Symbol" w:hAnsi="Symbol" w:hint="default"/>
      </w:rPr>
    </w:lvl>
    <w:lvl w:ilvl="1" w:tplc="422E5D46">
      <w:start w:val="1"/>
      <w:numFmt w:val="bullet"/>
      <w:lvlText w:val="o"/>
      <w:lvlJc w:val="left"/>
      <w:pPr>
        <w:ind w:left="1440" w:hanging="360"/>
      </w:pPr>
      <w:rPr>
        <w:rFonts w:ascii="Courier New" w:hAnsi="Courier New" w:hint="default"/>
      </w:rPr>
    </w:lvl>
    <w:lvl w:ilvl="2" w:tplc="D1C85C16">
      <w:start w:val="1"/>
      <w:numFmt w:val="bullet"/>
      <w:lvlText w:val=""/>
      <w:lvlJc w:val="left"/>
      <w:pPr>
        <w:ind w:left="2160" w:hanging="360"/>
      </w:pPr>
      <w:rPr>
        <w:rFonts w:ascii="Wingdings" w:hAnsi="Wingdings" w:hint="default"/>
      </w:rPr>
    </w:lvl>
    <w:lvl w:ilvl="3" w:tplc="12E8A614">
      <w:start w:val="1"/>
      <w:numFmt w:val="bullet"/>
      <w:lvlText w:val=""/>
      <w:lvlJc w:val="left"/>
      <w:pPr>
        <w:ind w:left="2880" w:hanging="360"/>
      </w:pPr>
      <w:rPr>
        <w:rFonts w:ascii="Symbol" w:hAnsi="Symbol" w:hint="default"/>
      </w:rPr>
    </w:lvl>
    <w:lvl w:ilvl="4" w:tplc="D6F8A58A">
      <w:start w:val="1"/>
      <w:numFmt w:val="bullet"/>
      <w:lvlText w:val="o"/>
      <w:lvlJc w:val="left"/>
      <w:pPr>
        <w:ind w:left="3600" w:hanging="360"/>
      </w:pPr>
      <w:rPr>
        <w:rFonts w:ascii="Courier New" w:hAnsi="Courier New" w:hint="default"/>
      </w:rPr>
    </w:lvl>
    <w:lvl w:ilvl="5" w:tplc="4D78656C">
      <w:start w:val="1"/>
      <w:numFmt w:val="bullet"/>
      <w:lvlText w:val=""/>
      <w:lvlJc w:val="left"/>
      <w:pPr>
        <w:ind w:left="4320" w:hanging="360"/>
      </w:pPr>
      <w:rPr>
        <w:rFonts w:ascii="Wingdings" w:hAnsi="Wingdings" w:hint="default"/>
      </w:rPr>
    </w:lvl>
    <w:lvl w:ilvl="6" w:tplc="4DDC81B2">
      <w:start w:val="1"/>
      <w:numFmt w:val="bullet"/>
      <w:lvlText w:val=""/>
      <w:lvlJc w:val="left"/>
      <w:pPr>
        <w:ind w:left="5040" w:hanging="360"/>
      </w:pPr>
      <w:rPr>
        <w:rFonts w:ascii="Symbol" w:hAnsi="Symbol" w:hint="default"/>
      </w:rPr>
    </w:lvl>
    <w:lvl w:ilvl="7" w:tplc="19DC6DF2">
      <w:start w:val="1"/>
      <w:numFmt w:val="bullet"/>
      <w:lvlText w:val="o"/>
      <w:lvlJc w:val="left"/>
      <w:pPr>
        <w:ind w:left="5760" w:hanging="360"/>
      </w:pPr>
      <w:rPr>
        <w:rFonts w:ascii="Courier New" w:hAnsi="Courier New" w:hint="default"/>
      </w:rPr>
    </w:lvl>
    <w:lvl w:ilvl="8" w:tplc="370408AC">
      <w:start w:val="1"/>
      <w:numFmt w:val="bullet"/>
      <w:lvlText w:val=""/>
      <w:lvlJc w:val="left"/>
      <w:pPr>
        <w:ind w:left="6480" w:hanging="360"/>
      </w:pPr>
      <w:rPr>
        <w:rFonts w:ascii="Wingdings" w:hAnsi="Wingdings" w:hint="default"/>
      </w:rPr>
    </w:lvl>
  </w:abstractNum>
  <w:abstractNum w:abstractNumId="5" w15:restartNumberingAfterBreak="0">
    <w:nsid w:val="65DC672F"/>
    <w:multiLevelType w:val="hybridMultilevel"/>
    <w:tmpl w:val="DE589668"/>
    <w:lvl w:ilvl="0" w:tplc="C284C422">
      <w:numFmt w:val="bullet"/>
      <w:lvlText w:val="-"/>
      <w:lvlJc w:val="left"/>
      <w:pPr>
        <w:ind w:left="720" w:hanging="360"/>
      </w:pPr>
      <w:rPr>
        <w:rFonts w:ascii="Aptos Display" w:eastAsiaTheme="majorEastAsia" w:hAnsi="Aptos Display"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9363">
    <w:abstractNumId w:val="1"/>
  </w:num>
  <w:num w:numId="2" w16cid:durableId="1198355786">
    <w:abstractNumId w:val="5"/>
  </w:num>
  <w:num w:numId="3" w16cid:durableId="1736246742">
    <w:abstractNumId w:val="4"/>
  </w:num>
  <w:num w:numId="4" w16cid:durableId="636374672">
    <w:abstractNumId w:val="0"/>
  </w:num>
  <w:num w:numId="5" w16cid:durableId="485171047">
    <w:abstractNumId w:val="2"/>
  </w:num>
  <w:num w:numId="6" w16cid:durableId="195015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42"/>
    <w:rsid w:val="0000022B"/>
    <w:rsid w:val="00002BD4"/>
    <w:rsid w:val="00012F04"/>
    <w:rsid w:val="00021EC4"/>
    <w:rsid w:val="000423B4"/>
    <w:rsid w:val="00047F4C"/>
    <w:rsid w:val="00055F54"/>
    <w:rsid w:val="000C4317"/>
    <w:rsid w:val="000F1A41"/>
    <w:rsid w:val="000F6AA8"/>
    <w:rsid w:val="00115F42"/>
    <w:rsid w:val="00117383"/>
    <w:rsid w:val="0012536B"/>
    <w:rsid w:val="00142A9C"/>
    <w:rsid w:val="0015617B"/>
    <w:rsid w:val="00156BE6"/>
    <w:rsid w:val="0017524E"/>
    <w:rsid w:val="00180F05"/>
    <w:rsid w:val="00183236"/>
    <w:rsid w:val="00185BE7"/>
    <w:rsid w:val="001E0347"/>
    <w:rsid w:val="001F0E5E"/>
    <w:rsid w:val="001F35AE"/>
    <w:rsid w:val="002233BD"/>
    <w:rsid w:val="002301A5"/>
    <w:rsid w:val="00242C42"/>
    <w:rsid w:val="00252148"/>
    <w:rsid w:val="00255702"/>
    <w:rsid w:val="00255EE3"/>
    <w:rsid w:val="00257A30"/>
    <w:rsid w:val="002C15F2"/>
    <w:rsid w:val="002C46A3"/>
    <w:rsid w:val="002E5BD2"/>
    <w:rsid w:val="002F2F87"/>
    <w:rsid w:val="0033356B"/>
    <w:rsid w:val="0034262C"/>
    <w:rsid w:val="00344E73"/>
    <w:rsid w:val="0036687C"/>
    <w:rsid w:val="003865CD"/>
    <w:rsid w:val="003B3796"/>
    <w:rsid w:val="003B53C6"/>
    <w:rsid w:val="003C08B6"/>
    <w:rsid w:val="003D27F0"/>
    <w:rsid w:val="003D66D4"/>
    <w:rsid w:val="003E13BA"/>
    <w:rsid w:val="003E433C"/>
    <w:rsid w:val="003F6074"/>
    <w:rsid w:val="00410F16"/>
    <w:rsid w:val="00435555"/>
    <w:rsid w:val="004457EA"/>
    <w:rsid w:val="00460258"/>
    <w:rsid w:val="004605E8"/>
    <w:rsid w:val="00465048"/>
    <w:rsid w:val="0047634D"/>
    <w:rsid w:val="00481928"/>
    <w:rsid w:val="00497F55"/>
    <w:rsid w:val="004A37B2"/>
    <w:rsid w:val="004A5684"/>
    <w:rsid w:val="004A7A2C"/>
    <w:rsid w:val="004B270C"/>
    <w:rsid w:val="004C4595"/>
    <w:rsid w:val="004D6A71"/>
    <w:rsid w:val="004E7C9E"/>
    <w:rsid w:val="004F19EA"/>
    <w:rsid w:val="004F5B01"/>
    <w:rsid w:val="00500A9D"/>
    <w:rsid w:val="0051721E"/>
    <w:rsid w:val="00517914"/>
    <w:rsid w:val="005179BE"/>
    <w:rsid w:val="0052586A"/>
    <w:rsid w:val="00562719"/>
    <w:rsid w:val="00566F47"/>
    <w:rsid w:val="005738B4"/>
    <w:rsid w:val="00574269"/>
    <w:rsid w:val="005C102E"/>
    <w:rsid w:val="005C1C15"/>
    <w:rsid w:val="005D293D"/>
    <w:rsid w:val="005E4F27"/>
    <w:rsid w:val="006210A3"/>
    <w:rsid w:val="0065025B"/>
    <w:rsid w:val="00652E47"/>
    <w:rsid w:val="00682D6B"/>
    <w:rsid w:val="00694DCF"/>
    <w:rsid w:val="006951C5"/>
    <w:rsid w:val="006B5727"/>
    <w:rsid w:val="006D2649"/>
    <w:rsid w:val="00714AF7"/>
    <w:rsid w:val="00716A44"/>
    <w:rsid w:val="00722052"/>
    <w:rsid w:val="007228D0"/>
    <w:rsid w:val="00727B75"/>
    <w:rsid w:val="00744EA3"/>
    <w:rsid w:val="00751D0C"/>
    <w:rsid w:val="0076326F"/>
    <w:rsid w:val="00775A71"/>
    <w:rsid w:val="00782F11"/>
    <w:rsid w:val="007A7D94"/>
    <w:rsid w:val="007B134D"/>
    <w:rsid w:val="007B30C1"/>
    <w:rsid w:val="007B521A"/>
    <w:rsid w:val="007B668A"/>
    <w:rsid w:val="007D04A5"/>
    <w:rsid w:val="00817443"/>
    <w:rsid w:val="008561BF"/>
    <w:rsid w:val="00860127"/>
    <w:rsid w:val="0087030C"/>
    <w:rsid w:val="008755FE"/>
    <w:rsid w:val="00881BC9"/>
    <w:rsid w:val="0089211E"/>
    <w:rsid w:val="008A10C3"/>
    <w:rsid w:val="008A24A8"/>
    <w:rsid w:val="008A7E84"/>
    <w:rsid w:val="008C6F94"/>
    <w:rsid w:val="008E35BC"/>
    <w:rsid w:val="00902B8A"/>
    <w:rsid w:val="0091711F"/>
    <w:rsid w:val="00926A9E"/>
    <w:rsid w:val="009311CB"/>
    <w:rsid w:val="009325F2"/>
    <w:rsid w:val="0093331B"/>
    <w:rsid w:val="00944201"/>
    <w:rsid w:val="0094564A"/>
    <w:rsid w:val="00950AAA"/>
    <w:rsid w:val="009709E6"/>
    <w:rsid w:val="00970E19"/>
    <w:rsid w:val="009945BB"/>
    <w:rsid w:val="009E3C93"/>
    <w:rsid w:val="009E5B28"/>
    <w:rsid w:val="009E62FF"/>
    <w:rsid w:val="009F0049"/>
    <w:rsid w:val="00A0385D"/>
    <w:rsid w:val="00A26745"/>
    <w:rsid w:val="00A34AC4"/>
    <w:rsid w:val="00A34D44"/>
    <w:rsid w:val="00A35E72"/>
    <w:rsid w:val="00A42138"/>
    <w:rsid w:val="00A4719C"/>
    <w:rsid w:val="00A52A88"/>
    <w:rsid w:val="00A540FC"/>
    <w:rsid w:val="00A7770C"/>
    <w:rsid w:val="00A821AC"/>
    <w:rsid w:val="00A82454"/>
    <w:rsid w:val="00A87629"/>
    <w:rsid w:val="00AC3F8F"/>
    <w:rsid w:val="00AD3F9C"/>
    <w:rsid w:val="00AD662E"/>
    <w:rsid w:val="00AE7BF3"/>
    <w:rsid w:val="00B022FF"/>
    <w:rsid w:val="00B07814"/>
    <w:rsid w:val="00B1110D"/>
    <w:rsid w:val="00B11C3D"/>
    <w:rsid w:val="00B17812"/>
    <w:rsid w:val="00B26A12"/>
    <w:rsid w:val="00B6423F"/>
    <w:rsid w:val="00B677FD"/>
    <w:rsid w:val="00B74FD4"/>
    <w:rsid w:val="00B916AD"/>
    <w:rsid w:val="00B9195B"/>
    <w:rsid w:val="00B96CC7"/>
    <w:rsid w:val="00BC2DD8"/>
    <w:rsid w:val="00BC5D59"/>
    <w:rsid w:val="00BE0E4D"/>
    <w:rsid w:val="00C05AC9"/>
    <w:rsid w:val="00C43E1D"/>
    <w:rsid w:val="00C57BBA"/>
    <w:rsid w:val="00C6332C"/>
    <w:rsid w:val="00C76E32"/>
    <w:rsid w:val="00CC3A2D"/>
    <w:rsid w:val="00CC3B60"/>
    <w:rsid w:val="00CC4E63"/>
    <w:rsid w:val="00CC7609"/>
    <w:rsid w:val="00CF168E"/>
    <w:rsid w:val="00D30242"/>
    <w:rsid w:val="00D32885"/>
    <w:rsid w:val="00D37E3C"/>
    <w:rsid w:val="00D40F89"/>
    <w:rsid w:val="00DB02CB"/>
    <w:rsid w:val="00DB705E"/>
    <w:rsid w:val="00DC02E0"/>
    <w:rsid w:val="00DD164B"/>
    <w:rsid w:val="00E36F9E"/>
    <w:rsid w:val="00E44838"/>
    <w:rsid w:val="00E67211"/>
    <w:rsid w:val="00E777AA"/>
    <w:rsid w:val="00E86341"/>
    <w:rsid w:val="00E8746D"/>
    <w:rsid w:val="00E92FCF"/>
    <w:rsid w:val="00EA1718"/>
    <w:rsid w:val="00EB191F"/>
    <w:rsid w:val="00EB3D14"/>
    <w:rsid w:val="00ED007F"/>
    <w:rsid w:val="00F07F8D"/>
    <w:rsid w:val="00F20559"/>
    <w:rsid w:val="00F37136"/>
    <w:rsid w:val="00F46A39"/>
    <w:rsid w:val="00F47A45"/>
    <w:rsid w:val="00F67A6C"/>
    <w:rsid w:val="00FB03D6"/>
    <w:rsid w:val="00FB4545"/>
    <w:rsid w:val="00FB4F38"/>
    <w:rsid w:val="00FC0E02"/>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957CF3"/>
  <w15:chartTrackingRefBased/>
  <w15:docId w15:val="{CCC112D4-4651-7841-A483-66489954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42"/>
    <w:rPr>
      <w:kern w:val="0"/>
      <w:sz w:val="22"/>
      <w:szCs w:val="22"/>
      <w14:ligatures w14:val="none"/>
    </w:rPr>
  </w:style>
  <w:style w:type="paragraph" w:styleId="Heading1">
    <w:name w:val="heading 1"/>
    <w:basedOn w:val="Normal"/>
    <w:next w:val="Normal"/>
    <w:link w:val="Heading1Char"/>
    <w:uiPriority w:val="9"/>
    <w:qFormat/>
    <w:rsid w:val="00115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5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F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F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F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F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F42"/>
    <w:rPr>
      <w:rFonts w:eastAsiaTheme="majorEastAsia" w:cstheme="majorBidi"/>
      <w:color w:val="272727" w:themeColor="text1" w:themeTint="D8"/>
    </w:rPr>
  </w:style>
  <w:style w:type="paragraph" w:styleId="Title">
    <w:name w:val="Title"/>
    <w:basedOn w:val="Normal"/>
    <w:next w:val="Normal"/>
    <w:link w:val="TitleChar"/>
    <w:uiPriority w:val="10"/>
    <w:qFormat/>
    <w:rsid w:val="00115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F42"/>
    <w:pPr>
      <w:spacing w:before="160"/>
      <w:jc w:val="center"/>
    </w:pPr>
    <w:rPr>
      <w:i/>
      <w:iCs/>
      <w:color w:val="404040" w:themeColor="text1" w:themeTint="BF"/>
    </w:rPr>
  </w:style>
  <w:style w:type="character" w:customStyle="1" w:styleId="QuoteChar">
    <w:name w:val="Quote Char"/>
    <w:basedOn w:val="DefaultParagraphFont"/>
    <w:link w:val="Quote"/>
    <w:uiPriority w:val="29"/>
    <w:rsid w:val="00115F42"/>
    <w:rPr>
      <w:i/>
      <w:iCs/>
      <w:color w:val="404040" w:themeColor="text1" w:themeTint="BF"/>
    </w:rPr>
  </w:style>
  <w:style w:type="paragraph" w:styleId="ListParagraph">
    <w:name w:val="List Paragraph"/>
    <w:basedOn w:val="Normal"/>
    <w:uiPriority w:val="34"/>
    <w:qFormat/>
    <w:rsid w:val="00115F42"/>
    <w:pPr>
      <w:ind w:left="720"/>
      <w:contextualSpacing/>
    </w:pPr>
  </w:style>
  <w:style w:type="character" w:styleId="IntenseEmphasis">
    <w:name w:val="Intense Emphasis"/>
    <w:basedOn w:val="DefaultParagraphFont"/>
    <w:uiPriority w:val="21"/>
    <w:qFormat/>
    <w:rsid w:val="00115F42"/>
    <w:rPr>
      <w:i/>
      <w:iCs/>
      <w:color w:val="0F4761" w:themeColor="accent1" w:themeShade="BF"/>
    </w:rPr>
  </w:style>
  <w:style w:type="paragraph" w:styleId="IntenseQuote">
    <w:name w:val="Intense Quote"/>
    <w:basedOn w:val="Normal"/>
    <w:next w:val="Normal"/>
    <w:link w:val="IntenseQuoteChar"/>
    <w:uiPriority w:val="30"/>
    <w:qFormat/>
    <w:rsid w:val="00115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F42"/>
    <w:rPr>
      <w:i/>
      <w:iCs/>
      <w:color w:val="0F4761" w:themeColor="accent1" w:themeShade="BF"/>
    </w:rPr>
  </w:style>
  <w:style w:type="character" w:styleId="IntenseReference">
    <w:name w:val="Intense Reference"/>
    <w:basedOn w:val="DefaultParagraphFont"/>
    <w:uiPriority w:val="32"/>
    <w:qFormat/>
    <w:rsid w:val="00115F42"/>
    <w:rPr>
      <w:b/>
      <w:bCs/>
      <w:smallCaps/>
      <w:color w:val="0F4761" w:themeColor="accent1" w:themeShade="BF"/>
      <w:spacing w:val="5"/>
    </w:rPr>
  </w:style>
  <w:style w:type="character" w:styleId="Hyperlink">
    <w:name w:val="Hyperlink"/>
    <w:basedOn w:val="DefaultParagraphFont"/>
    <w:uiPriority w:val="99"/>
    <w:unhideWhenUsed/>
    <w:rsid w:val="00115F42"/>
    <w:rPr>
      <w:color w:val="467886" w:themeColor="hyperlink"/>
      <w:u w:val="single"/>
    </w:rPr>
  </w:style>
  <w:style w:type="paragraph" w:styleId="Header">
    <w:name w:val="header"/>
    <w:basedOn w:val="Normal"/>
    <w:link w:val="HeaderChar"/>
    <w:uiPriority w:val="99"/>
    <w:unhideWhenUsed/>
    <w:rsid w:val="00115F42"/>
    <w:pPr>
      <w:tabs>
        <w:tab w:val="center" w:pos="4680"/>
        <w:tab w:val="right" w:pos="9360"/>
      </w:tabs>
      <w:spacing w:line="240" w:lineRule="auto"/>
    </w:pPr>
  </w:style>
  <w:style w:type="character" w:customStyle="1" w:styleId="HeaderChar">
    <w:name w:val="Header Char"/>
    <w:basedOn w:val="DefaultParagraphFont"/>
    <w:link w:val="Header"/>
    <w:uiPriority w:val="99"/>
    <w:rsid w:val="00115F42"/>
    <w:rPr>
      <w:kern w:val="0"/>
      <w:sz w:val="22"/>
      <w:szCs w:val="22"/>
      <w14:ligatures w14:val="none"/>
    </w:rPr>
  </w:style>
  <w:style w:type="paragraph" w:styleId="Footer">
    <w:name w:val="footer"/>
    <w:basedOn w:val="Normal"/>
    <w:link w:val="FooterChar"/>
    <w:uiPriority w:val="99"/>
    <w:unhideWhenUsed/>
    <w:rsid w:val="00115F42"/>
    <w:pPr>
      <w:tabs>
        <w:tab w:val="center" w:pos="4680"/>
        <w:tab w:val="right" w:pos="9360"/>
      </w:tabs>
      <w:spacing w:line="240" w:lineRule="auto"/>
    </w:pPr>
  </w:style>
  <w:style w:type="character" w:customStyle="1" w:styleId="FooterChar">
    <w:name w:val="Footer Char"/>
    <w:basedOn w:val="DefaultParagraphFont"/>
    <w:link w:val="Footer"/>
    <w:uiPriority w:val="99"/>
    <w:rsid w:val="00115F42"/>
    <w:rPr>
      <w:kern w:val="0"/>
      <w:sz w:val="22"/>
      <w:szCs w:val="22"/>
      <w14:ligatures w14:val="none"/>
    </w:rPr>
  </w:style>
  <w:style w:type="character" w:styleId="PageNumber">
    <w:name w:val="page number"/>
    <w:basedOn w:val="DefaultParagraphFont"/>
    <w:uiPriority w:val="99"/>
    <w:semiHidden/>
    <w:unhideWhenUsed/>
    <w:rsid w:val="00115F42"/>
  </w:style>
  <w:style w:type="paragraph" w:customStyle="1" w:styleId="p1">
    <w:name w:val="p1"/>
    <w:basedOn w:val="Normal"/>
    <w:rsid w:val="00115F42"/>
    <w:pPr>
      <w:spacing w:line="240" w:lineRule="auto"/>
    </w:pPr>
    <w:rPr>
      <w:rFonts w:ascii="Helvetica" w:eastAsia="Times New Roman" w:hAnsi="Helvetica" w:cs="Times New Roman"/>
      <w:color w:val="000000"/>
      <w:sz w:val="17"/>
      <w:szCs w:val="17"/>
    </w:rPr>
  </w:style>
  <w:style w:type="paragraph" w:styleId="NormalWeb">
    <w:name w:val="Normal (Web)"/>
    <w:basedOn w:val="Normal"/>
    <w:uiPriority w:val="99"/>
    <w:unhideWhenUsed/>
    <w:rsid w:val="00115F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F42"/>
    <w:rPr>
      <w:b/>
      <w:bCs/>
    </w:rPr>
  </w:style>
  <w:style w:type="character" w:styleId="Emphasis">
    <w:name w:val="Emphasis"/>
    <w:basedOn w:val="DefaultParagraphFont"/>
    <w:uiPriority w:val="20"/>
    <w:qFormat/>
    <w:rsid w:val="00115F42"/>
    <w:rPr>
      <w:i/>
      <w:iCs/>
    </w:rPr>
  </w:style>
  <w:style w:type="character" w:styleId="UnresolvedMention">
    <w:name w:val="Unresolved Mention"/>
    <w:basedOn w:val="DefaultParagraphFont"/>
    <w:uiPriority w:val="99"/>
    <w:semiHidden/>
    <w:unhideWhenUsed/>
    <w:rsid w:val="00B022FF"/>
    <w:rPr>
      <w:color w:val="605E5C"/>
      <w:shd w:val="clear" w:color="auto" w:fill="E1DFDD"/>
    </w:rPr>
  </w:style>
  <w:style w:type="paragraph" w:styleId="BodyText">
    <w:name w:val="Body Text"/>
    <w:basedOn w:val="Normal"/>
    <w:link w:val="BodyTextChar"/>
    <w:uiPriority w:val="99"/>
    <w:semiHidden/>
    <w:unhideWhenUsed/>
    <w:rsid w:val="003F6074"/>
    <w:pPr>
      <w:spacing w:after="120"/>
    </w:pPr>
  </w:style>
  <w:style w:type="character" w:customStyle="1" w:styleId="BodyTextChar">
    <w:name w:val="Body Text Char"/>
    <w:basedOn w:val="DefaultParagraphFont"/>
    <w:link w:val="BodyText"/>
    <w:uiPriority w:val="99"/>
    <w:semiHidden/>
    <w:rsid w:val="003F6074"/>
    <w:rPr>
      <w:kern w:val="0"/>
      <w:sz w:val="22"/>
      <w:szCs w:val="22"/>
      <w14:ligatures w14:val="none"/>
    </w:rPr>
  </w:style>
  <w:style w:type="character" w:customStyle="1" w:styleId="s1">
    <w:name w:val="s1"/>
    <w:basedOn w:val="DefaultParagraphFont"/>
    <w:rsid w:val="0017524E"/>
    <w:rPr>
      <w:rFonts w:ascii="Helvetica" w:hAnsi="Helvetica" w:hint="default"/>
      <w:sz w:val="18"/>
      <w:szCs w:val="18"/>
    </w:rPr>
  </w:style>
  <w:style w:type="character" w:customStyle="1" w:styleId="s2">
    <w:name w:val="s2"/>
    <w:basedOn w:val="DefaultParagraphFont"/>
    <w:rsid w:val="0017524E"/>
    <w:rPr>
      <w:rFonts w:ascii="Arial" w:hAnsi="Arial" w:cs="Arial" w:hint="default"/>
      <w:sz w:val="18"/>
      <w:szCs w:val="18"/>
    </w:rPr>
  </w:style>
  <w:style w:type="table" w:styleId="TableGrid">
    <w:name w:val="Table Grid"/>
    <w:basedOn w:val="TableNormal"/>
    <w:uiPriority w:val="39"/>
    <w:rsid w:val="003D66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uiowa.edu/students/students-academic-policies/registration-policies" TargetMode="External"/><Relationship Id="rId18" Type="http://schemas.openxmlformats.org/officeDocument/2006/relationships/hyperlink" Target="https://sds.studentlife.uiowa.edu/students/letter-accommodations-loa" TargetMode="External"/><Relationship Id="rId26" Type="http://schemas.openxmlformats.org/officeDocument/2006/relationships/hyperlink" Target="https://dos.uiowa.edu/policies/code-of-student-life/" TargetMode="External"/><Relationship Id="rId39" Type="http://schemas.openxmlformats.org/officeDocument/2006/relationships/hyperlink" Target="http://counseling.uiowa.edu/" TargetMode="External"/><Relationship Id="rId21" Type="http://schemas.openxmlformats.org/officeDocument/2006/relationships/hyperlink" Target="mailto:ui-ocrc@uiowa.edu" TargetMode="External"/><Relationship Id="rId34" Type="http://schemas.openxmlformats.org/officeDocument/2006/relationships/hyperlink" Target="https://clas.uiowa.edu/academics/handbook/standards/academic-honesty" TargetMode="External"/><Relationship Id="rId42" Type="http://schemas.openxmlformats.org/officeDocument/2006/relationships/hyperlink" Target="mailto:dos-assistance@uiowa.edu" TargetMode="External"/><Relationship Id="rId47" Type="http://schemas.openxmlformats.org/officeDocument/2006/relationships/hyperlink" Target="https://ocrc.uiowa.edu/report" TargetMode="External"/><Relationship Id="rId50" Type="http://schemas.openxmlformats.org/officeDocument/2006/relationships/hyperlink" Target="https://ocrc.uiowa.edu/sexual-misconduct" TargetMode="External"/><Relationship Id="rId55" Type="http://schemas.openxmlformats.org/officeDocument/2006/relationships/fontTable" Target="fontTable.xml"/><Relationship Id="rId7" Type="http://schemas.openxmlformats.org/officeDocument/2006/relationships/hyperlink" Target="mailto:melissa-tully@uiowa.edu" TargetMode="External"/><Relationship Id="rId2" Type="http://schemas.openxmlformats.org/officeDocument/2006/relationships/styles" Target="styles.xml"/><Relationship Id="rId16" Type="http://schemas.openxmlformats.org/officeDocument/2006/relationships/hyperlink" Target="https://opsmanual.uiowa.edu/students/absences-class" TargetMode="External"/><Relationship Id="rId29" Type="http://schemas.openxmlformats.org/officeDocument/2006/relationships/hyperlink" Target="https://grad.uiowa.edu/academics/manual/academic-program/section-iv-academic-standing-probation-and-dismissal" TargetMode="External"/><Relationship Id="rId11" Type="http://schemas.openxmlformats.org/officeDocument/2006/relationships/hyperlink" Target="https://registrar.uiowa.edu/course-deadlines" TargetMode="External"/><Relationship Id="rId24" Type="http://schemas.openxmlformats.org/officeDocument/2006/relationships/hyperlink" Target="https://dos.uiowa.edu/policies/code-of-student-life/" TargetMode="External"/><Relationship Id="rId32" Type="http://schemas.openxmlformats.org/officeDocument/2006/relationships/hyperlink" Target="https://clas.uiowa.edu/academics/handbook/standards/academic-honesty" TargetMode="External"/><Relationship Id="rId37" Type="http://schemas.openxmlformats.org/officeDocument/2006/relationships/hyperlink" Target="https://registrar.uiowa.edu/makeup-final-examination-policies" TargetMode="External"/><Relationship Id="rId40" Type="http://schemas.openxmlformats.org/officeDocument/2006/relationships/hyperlink" Target="http://mentalhealth.uiowa.edu/" TargetMode="External"/><Relationship Id="rId45" Type="http://schemas.openxmlformats.org/officeDocument/2006/relationships/hyperlink" Target="https://basicneeds.uiowa.edu/"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rad.uiowa.edu/academics/deadlines" TargetMode="External"/><Relationship Id="rId19" Type="http://schemas.openxmlformats.org/officeDocument/2006/relationships/hyperlink" Target="https://sds.studentlife.uiowa.edu/students/apply" TargetMode="External"/><Relationship Id="rId31" Type="http://schemas.openxmlformats.org/officeDocument/2006/relationships/hyperlink" Target="https://cm.maxient.com/reportingform.php?UnivofIowa&amp;layout_id=2" TargetMode="External"/><Relationship Id="rId44" Type="http://schemas.openxmlformats.org/officeDocument/2006/relationships/hyperlink" Target="https://basicneeds.uiowa.edu/clothing-closet"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ka-christiansen@uiowa.edu" TargetMode="External"/><Relationship Id="rId14" Type="http://schemas.openxmlformats.org/officeDocument/2006/relationships/hyperlink" Target="https://grad.uiowa.edu/academics/deadlines" TargetMode="External"/><Relationship Id="rId22" Type="http://schemas.openxmlformats.org/officeDocument/2006/relationships/hyperlink" Target="https://myui.uiowa.edu/my-ui/student/records/documents/change-sex.page?__fsk=-532492578" TargetMode="External"/><Relationship Id="rId27" Type="http://schemas.openxmlformats.org/officeDocument/2006/relationships/hyperlink" Target="https://clas.uiowa.edu/students/handbook/academic-fraud-honor-code" TargetMode="External"/><Relationship Id="rId30" Type="http://schemas.openxmlformats.org/officeDocument/2006/relationships/hyperlink" Target="https://crln.acrl.org/index.php/crlnews/article/view/26548/34482" TargetMode="External"/><Relationship Id="rId35" Type="http://schemas.openxmlformats.org/officeDocument/2006/relationships/hyperlink" Target="https://policy.clas.uiowa.edu/clas-policies-and-procedures/undergraduate-education/academic-misconduct-undergraduate" TargetMode="External"/><Relationship Id="rId43" Type="http://schemas.openxmlformats.org/officeDocument/2006/relationships/hyperlink" Target="https://basicneeds.uiowa.edu/food-pantry" TargetMode="External"/><Relationship Id="rId48" Type="http://schemas.openxmlformats.org/officeDocument/2006/relationships/hyperlink" Target="https://safety.uiowa.edu/" TargetMode="External"/><Relationship Id="rId56" Type="http://schemas.openxmlformats.org/officeDocument/2006/relationships/theme" Target="theme/theme1.xml"/><Relationship Id="rId8" Type="http://schemas.openxmlformats.org/officeDocument/2006/relationships/hyperlink" Target="https://clas.uiowa.edu/students/handbook/student-rights-responsibilities" TargetMode="External"/><Relationship Id="rId51" Type="http://schemas.openxmlformats.org/officeDocument/2006/relationships/hyperlink" Target="https://ombudsperson.org.uiowa.edu/" TargetMode="External"/><Relationship Id="rId3" Type="http://schemas.openxmlformats.org/officeDocument/2006/relationships/settings" Target="settings.xml"/><Relationship Id="rId12" Type="http://schemas.openxmlformats.org/officeDocument/2006/relationships/hyperlink" Target="https://registrar.uiowa.edu/students/registration/registration-changes" TargetMode="External"/><Relationship Id="rId17" Type="http://schemas.openxmlformats.org/officeDocument/2006/relationships/hyperlink" Target="https://sds.studentlife.uiowa.edu/students/" TargetMode="External"/><Relationship Id="rId25" Type="http://schemas.openxmlformats.org/officeDocument/2006/relationships/hyperlink" Target="https://dos.uiowa.edu/policies/code-of-student-life/" TargetMode="External"/><Relationship Id="rId33" Type="http://schemas.openxmlformats.org/officeDocument/2006/relationships/hyperlink" Target="https://clas.uiowa.edu/academics/handbook/standards/academic-honesty" TargetMode="External"/><Relationship Id="rId38" Type="http://schemas.openxmlformats.org/officeDocument/2006/relationships/hyperlink" Target="https://www.pewresearch.org/internet/2023/06/29/americans-views-of-and-experiences-with-activism-on-social-media/" TargetMode="External"/><Relationship Id="rId46" Type="http://schemas.openxmlformats.org/officeDocument/2006/relationships/hyperlink" Target="https://opsmanual.uiowa.edu/community-policies/interim-policy-sexual-harassment-and-sexual-misconduct" TargetMode="External"/><Relationship Id="rId20" Type="http://schemas.openxmlformats.org/officeDocument/2006/relationships/hyperlink" Target="https://freespeech.uiowa.edu/" TargetMode="External"/><Relationship Id="rId41" Type="http://schemas.openxmlformats.org/officeDocument/2006/relationships/hyperlink" Target="https://dos.uiowa.edu/assistance"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con.uiowa.edu/index.shtml" TargetMode="External"/><Relationship Id="rId23" Type="http://schemas.openxmlformats.org/officeDocument/2006/relationships/hyperlink" Target="https://myui.uiowa.edu/my-ui/student/records/documents/name-identity.page" TargetMode="External"/><Relationship Id="rId28" Type="http://schemas.openxmlformats.org/officeDocument/2006/relationships/hyperlink" Target="https://policy.clas.uiowa.edu/clas-policies-and-procedures/undergraduate-education/academic-misconduct-undergraduate" TargetMode="External"/><Relationship Id="rId36" Type="http://schemas.openxmlformats.org/officeDocument/2006/relationships/hyperlink" Target="https://registrar.uiowa.edu/final-exam-schedules" TargetMode="External"/><Relationship Id="rId49" Type="http://schemas.openxmlformats.org/officeDocument/2006/relationships/hyperlink" Target="mailto:ocrc-titleIX@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15</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172</cp:revision>
  <dcterms:created xsi:type="dcterms:W3CDTF">2025-07-29T05:36:00Z</dcterms:created>
  <dcterms:modified xsi:type="dcterms:W3CDTF">2025-09-08T21:55:00Z</dcterms:modified>
</cp:coreProperties>
</file>