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6349" w14:textId="5B97868E" w:rsidR="006A2215" w:rsidRPr="00732DC6" w:rsidRDefault="006A2215" w:rsidP="006A2215">
      <w:pPr>
        <w:pStyle w:val="Heading1"/>
        <w:jc w:val="center"/>
        <w:rPr>
          <w:rFonts w:ascii="Aptos" w:hAnsi="Aptos"/>
          <w:bCs/>
          <w:i/>
          <w:iCs/>
        </w:rPr>
      </w:pPr>
      <w:r w:rsidRPr="00732DC6">
        <w:rPr>
          <w:rFonts w:ascii="Aptos" w:hAnsi="Aptos"/>
          <w:bCs/>
          <w:i/>
          <w:iCs/>
        </w:rPr>
        <w:t xml:space="preserve">Sport Studies 2079-0001, Race and Ethnicity in Sport </w:t>
      </w:r>
    </w:p>
    <w:p w14:paraId="724DB60B"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
          <w:bCs/>
        </w:rPr>
      </w:pPr>
    </w:p>
    <w:p w14:paraId="2A4DABA0" w14:textId="77777777" w:rsidR="006A2215" w:rsidRPr="00732DC6" w:rsidRDefault="006A2215" w:rsidP="006A2215">
      <w:pPr>
        <w:pStyle w:val="NormalWeb"/>
        <w:shd w:val="clear" w:color="auto" w:fill="FFFFFF"/>
        <w:spacing w:before="0" w:beforeAutospacing="0" w:after="0" w:afterAutospacing="0"/>
        <w:contextualSpacing/>
        <w:jc w:val="center"/>
        <w:textAlignment w:val="baseline"/>
        <w:rPr>
          <w:rFonts w:ascii="Aptos" w:hAnsi="Aptos" w:cs="Arial"/>
          <w:b/>
          <w:bCs/>
        </w:rPr>
      </w:pPr>
      <w:r w:rsidRPr="00732DC6">
        <w:rPr>
          <w:rFonts w:ascii="Aptos" w:hAnsi="Aptos" w:cs="Arial"/>
          <w:b/>
          <w:bCs/>
        </w:rPr>
        <w:t>The University of Iowa</w:t>
      </w:r>
      <w:r w:rsidRPr="00732DC6">
        <w:rPr>
          <w:rFonts w:ascii="Aptos" w:hAnsi="Aptos" w:cs="Arial"/>
          <w:b/>
          <w:bCs/>
        </w:rPr>
        <w:br/>
        <w:t>The College of Liberal Arts and Sciences</w:t>
      </w:r>
    </w:p>
    <w:p w14:paraId="00BDD4B2" w14:textId="23316144" w:rsidR="006A2215" w:rsidRPr="00732DC6" w:rsidRDefault="006A2215" w:rsidP="006A2215">
      <w:pPr>
        <w:pStyle w:val="NormalWeb"/>
        <w:shd w:val="clear" w:color="auto" w:fill="FFFFFF"/>
        <w:spacing w:before="0" w:beforeAutospacing="0" w:after="0" w:afterAutospacing="0"/>
        <w:contextualSpacing/>
        <w:jc w:val="center"/>
        <w:textAlignment w:val="baseline"/>
        <w:rPr>
          <w:rFonts w:ascii="Aptos" w:hAnsi="Aptos" w:cs="Arial"/>
          <w:b/>
          <w:bCs/>
          <w:i/>
          <w:iCs/>
        </w:rPr>
      </w:pPr>
      <w:r w:rsidRPr="00732DC6">
        <w:rPr>
          <w:rFonts w:ascii="Aptos" w:hAnsi="Aptos" w:cs="Arial"/>
          <w:b/>
          <w:bCs/>
          <w:i/>
          <w:iCs/>
        </w:rPr>
        <w:t>Fall, 2025</w:t>
      </w:r>
    </w:p>
    <w:p w14:paraId="1AFF6FA2" w14:textId="77777777" w:rsidR="006A2215" w:rsidRPr="00732DC6" w:rsidRDefault="006A2215" w:rsidP="006A2215">
      <w:pPr>
        <w:rPr>
          <w:rFonts w:ascii="Aptos" w:hAnsi="Aptos"/>
        </w:rPr>
      </w:pPr>
    </w:p>
    <w:p w14:paraId="546A49CE" w14:textId="61A9F122" w:rsidR="006A2215" w:rsidRPr="00732DC6" w:rsidRDefault="006A2215" w:rsidP="006A2215">
      <w:pPr>
        <w:pStyle w:val="Heading2"/>
        <w:rPr>
          <w:rFonts w:ascii="Aptos" w:hAnsi="Aptos"/>
          <w:b/>
          <w:bCs/>
          <w:i/>
          <w:iCs/>
        </w:rPr>
      </w:pPr>
      <w:r w:rsidRPr="00732DC6">
        <w:rPr>
          <w:rFonts w:ascii="Aptos" w:hAnsi="Aptos"/>
        </w:rPr>
        <w:t xml:space="preserve">Course meeting time and place </w:t>
      </w:r>
      <w:r w:rsidRPr="00732DC6">
        <w:rPr>
          <w:rFonts w:ascii="Aptos" w:hAnsi="Aptos"/>
          <w:bCs/>
          <w:i/>
          <w:iCs/>
        </w:rPr>
        <w:t>Tuesday/Thursday 9:30 am – 10:45 am 106 EPB (English Philosophy Building)</w:t>
      </w:r>
    </w:p>
    <w:p w14:paraId="0C9E4745" w14:textId="728E8132" w:rsidR="006A2215" w:rsidRPr="00732DC6" w:rsidRDefault="006A2215" w:rsidP="006A2215">
      <w:pPr>
        <w:pStyle w:val="Heading2"/>
        <w:rPr>
          <w:rFonts w:ascii="Aptos" w:hAnsi="Aptos"/>
        </w:rPr>
      </w:pPr>
      <w:r w:rsidRPr="00732DC6">
        <w:rPr>
          <w:rFonts w:ascii="Aptos" w:hAnsi="Aptos"/>
        </w:rPr>
        <w:t xml:space="preserve">Department of </w:t>
      </w:r>
      <w:r w:rsidR="000F2019" w:rsidRPr="00732DC6">
        <w:rPr>
          <w:rFonts w:ascii="Aptos" w:hAnsi="Aptos"/>
        </w:rPr>
        <w:t xml:space="preserve">American Studies </w:t>
      </w:r>
    </w:p>
    <w:p w14:paraId="2F20D6F8" w14:textId="77777777" w:rsidR="006A2215" w:rsidRPr="00732DC6" w:rsidRDefault="006A2215" w:rsidP="006A2215">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19E3A4B7" w14:textId="77777777" w:rsidR="006A2215" w:rsidRPr="00732DC6" w:rsidRDefault="006A2215" w:rsidP="006A2215">
      <w:pPr>
        <w:pStyle w:val="Heading2"/>
        <w:rPr>
          <w:rFonts w:ascii="Aptos" w:hAnsi="Aptos"/>
        </w:rPr>
      </w:pPr>
      <w:r w:rsidRPr="00732DC6">
        <w:rPr>
          <w:rFonts w:ascii="Aptos" w:hAnsi="Aptos"/>
        </w:rPr>
        <w:t>Instructor</w:t>
      </w:r>
    </w:p>
    <w:p w14:paraId="4D32B1EF" w14:textId="48B0C3F0"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732DC6">
        <w:rPr>
          <w:rStyle w:val="Strong"/>
          <w:rFonts w:ascii="Aptos" w:eastAsiaTheme="majorEastAsia" w:hAnsi="Aptos" w:cs="Arial"/>
          <w:bdr w:val="none" w:sz="0" w:space="0" w:color="auto" w:frame="1"/>
        </w:rPr>
        <w:t>Dr. Ashley Loup</w:t>
      </w:r>
    </w:p>
    <w:p w14:paraId="2CE0F32B"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color w:val="313131"/>
          <w:bdr w:val="none" w:sz="0" w:space="0" w:color="auto" w:frame="1"/>
        </w:rPr>
      </w:pPr>
    </w:p>
    <w:p w14:paraId="4CDD8E30"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732DC6">
        <w:rPr>
          <w:rStyle w:val="Strong"/>
          <w:rFonts w:ascii="Aptos" w:eastAsiaTheme="majorEastAsia" w:hAnsi="Aptos" w:cs="Arial"/>
          <w:color w:val="313131"/>
          <w:bdr w:val="none" w:sz="0" w:space="0" w:color="auto" w:frame="1"/>
        </w:rPr>
        <w:tab/>
      </w:r>
      <w:r w:rsidRPr="00732DC6">
        <w:rPr>
          <w:rStyle w:val="Strong"/>
          <w:rFonts w:ascii="Aptos" w:eastAsiaTheme="majorEastAsia" w:hAnsi="Aptos" w:cs="Arial"/>
          <w:bdr w:val="none" w:sz="0" w:space="0" w:color="auto" w:frame="1"/>
        </w:rPr>
        <w:t>Phone</w:t>
      </w:r>
    </w:p>
    <w:p w14:paraId="6AA4B1E9" w14:textId="30EDA1C8"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732DC6">
        <w:rPr>
          <w:rStyle w:val="Strong"/>
          <w:rFonts w:ascii="Aptos" w:eastAsiaTheme="majorEastAsia" w:hAnsi="Aptos" w:cs="Arial"/>
          <w:bdr w:val="none" w:sz="0" w:space="0" w:color="auto" w:frame="1"/>
        </w:rPr>
        <w:tab/>
        <w:t>N/A</w:t>
      </w:r>
    </w:p>
    <w:p w14:paraId="4B4A15C1"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74316C58"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732DC6">
        <w:rPr>
          <w:rStyle w:val="Strong"/>
          <w:rFonts w:ascii="Aptos" w:eastAsiaTheme="majorEastAsia" w:hAnsi="Aptos" w:cs="Arial"/>
          <w:bdr w:val="none" w:sz="0" w:space="0" w:color="auto" w:frame="1"/>
        </w:rPr>
        <w:tab/>
        <w:t>Email</w:t>
      </w:r>
    </w:p>
    <w:p w14:paraId="27166701" w14:textId="53881240"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732DC6">
        <w:rPr>
          <w:rStyle w:val="Strong"/>
          <w:rFonts w:ascii="Aptos" w:eastAsiaTheme="majorEastAsia" w:hAnsi="Aptos" w:cs="Arial"/>
          <w:bdr w:val="none" w:sz="0" w:space="0" w:color="auto" w:frame="1"/>
        </w:rPr>
        <w:tab/>
        <w:t>Ashley-loup@uiowa.edu</w:t>
      </w:r>
    </w:p>
    <w:p w14:paraId="23DD78A6" w14:textId="0A20002E" w:rsidR="00B81A09" w:rsidRPr="00732DC6" w:rsidRDefault="00B81A09" w:rsidP="00B81A09">
      <w:pPr>
        <w:tabs>
          <w:tab w:val="left" w:pos="360"/>
        </w:tabs>
        <w:ind w:left="720"/>
        <w:rPr>
          <w:rFonts w:ascii="Aptos" w:hAnsi="Aptos" w:cs="Calibri"/>
          <w:color w:val="000000" w:themeColor="text1"/>
        </w:rPr>
      </w:pPr>
      <w:r w:rsidRPr="00732DC6">
        <w:rPr>
          <w:rFonts w:ascii="Aptos" w:hAnsi="Aptos" w:cs="Calibri"/>
          <w:b/>
          <w:bCs/>
        </w:rPr>
        <w:t>Response time:</w:t>
      </w:r>
      <w:r w:rsidRPr="00732DC6">
        <w:rPr>
          <w:rFonts w:ascii="Aptos" w:hAnsi="Aptos" w:cs="Calibri"/>
          <w:color w:val="C00000"/>
        </w:rPr>
        <w:t xml:space="preserve"> </w:t>
      </w:r>
      <w:r w:rsidRPr="00732DC6">
        <w:rPr>
          <w:rFonts w:ascii="Aptos" w:hAnsi="Aptos" w:cs="Calibri"/>
          <w:color w:val="000000" w:themeColor="text1"/>
        </w:rPr>
        <w:t>I will do my best to respond to your emails within 72 hours. If I do not respond in this time frame, please send me another email. Additionally, I respond to emails between 9:00 am – 5:00 pm</w:t>
      </w:r>
      <w:r w:rsidR="000A0E07" w:rsidRPr="00732DC6">
        <w:rPr>
          <w:rFonts w:ascii="Aptos" w:hAnsi="Aptos" w:cs="Calibri"/>
          <w:color w:val="000000" w:themeColor="text1"/>
        </w:rPr>
        <w:t xml:space="preserve"> and do not respond to emails on the weekend. </w:t>
      </w:r>
    </w:p>
    <w:p w14:paraId="217A4E95"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6C256CF6" w14:textId="77777777" w:rsidR="006A2215" w:rsidRPr="00732DC6" w:rsidRDefault="006A2215" w:rsidP="006A2215">
      <w:pPr>
        <w:pStyle w:val="NormalWeb"/>
        <w:shd w:val="clear" w:color="auto" w:fill="FFFFFF"/>
        <w:spacing w:before="0" w:beforeAutospacing="0" w:after="0" w:afterAutospacing="0"/>
        <w:ind w:firstLine="720"/>
        <w:contextualSpacing/>
        <w:textAlignment w:val="baseline"/>
        <w:rPr>
          <w:rFonts w:ascii="Aptos" w:hAnsi="Aptos" w:cs="Arial"/>
          <w:b/>
          <w:bCs/>
        </w:rPr>
      </w:pPr>
      <w:r w:rsidRPr="00732DC6">
        <w:rPr>
          <w:rFonts w:ascii="Aptos" w:hAnsi="Aptos" w:cs="Arial"/>
          <w:b/>
          <w:bCs/>
        </w:rPr>
        <w:t>Office location</w:t>
      </w:r>
    </w:p>
    <w:p w14:paraId="72D21A77" w14:textId="769D9D15" w:rsidR="006A2215" w:rsidRPr="00732DC6" w:rsidRDefault="006A2215" w:rsidP="006A2215">
      <w:pPr>
        <w:pStyle w:val="NormalWeb"/>
        <w:shd w:val="clear" w:color="auto" w:fill="FFFFFF"/>
        <w:spacing w:before="0" w:beforeAutospacing="0" w:after="0" w:afterAutospacing="0"/>
        <w:ind w:firstLine="720"/>
        <w:contextualSpacing/>
        <w:textAlignment w:val="baseline"/>
        <w:rPr>
          <w:rFonts w:ascii="Aptos" w:hAnsi="Aptos" w:cs="Arial"/>
          <w:i/>
          <w:iCs/>
        </w:rPr>
      </w:pPr>
      <w:r w:rsidRPr="00732DC6">
        <w:rPr>
          <w:rFonts w:ascii="Aptos" w:hAnsi="Aptos" w:cs="Arial"/>
          <w:i/>
          <w:iCs/>
        </w:rPr>
        <w:t>Adler Journalism building (AJB) W-241</w:t>
      </w:r>
    </w:p>
    <w:p w14:paraId="333534F2" w14:textId="6A6E17D8" w:rsidR="0056758E" w:rsidRPr="00732DC6" w:rsidRDefault="006A2215" w:rsidP="0056758E">
      <w:pPr>
        <w:pStyle w:val="NormalWeb"/>
        <w:shd w:val="clear" w:color="auto" w:fill="FFFFFF"/>
        <w:spacing w:before="0" w:beforeAutospacing="0" w:after="0" w:afterAutospacing="0"/>
        <w:ind w:left="720"/>
        <w:contextualSpacing/>
        <w:textAlignment w:val="baseline"/>
        <w:rPr>
          <w:rFonts w:ascii="Aptos" w:hAnsi="Aptos" w:cs="Arial"/>
          <w:b/>
          <w:bCs/>
        </w:rPr>
      </w:pPr>
      <w:r w:rsidRPr="00732DC6">
        <w:rPr>
          <w:rFonts w:ascii="Aptos" w:hAnsi="Aptos" w:cs="Arial"/>
        </w:rPr>
        <w:br/>
      </w:r>
      <w:r w:rsidRPr="00732DC6">
        <w:rPr>
          <w:rFonts w:ascii="Aptos" w:hAnsi="Aptos" w:cs="Arial"/>
          <w:b/>
          <w:bCs/>
        </w:rPr>
        <w:t>Student drop-in hours</w:t>
      </w:r>
      <w:r w:rsidR="0056758E" w:rsidRPr="00732DC6">
        <w:rPr>
          <w:rFonts w:ascii="Aptos" w:hAnsi="Aptos" w:cs="Arial"/>
          <w:b/>
          <w:bCs/>
        </w:rPr>
        <w:t>:</w:t>
      </w:r>
      <w:r w:rsidRPr="00732DC6">
        <w:rPr>
          <w:rFonts w:ascii="Aptos" w:hAnsi="Aptos" w:cs="Arial"/>
          <w:b/>
          <w:bCs/>
        </w:rPr>
        <w:t xml:space="preserve"> </w:t>
      </w:r>
      <w:r w:rsidR="0056758E" w:rsidRPr="00732DC6">
        <w:rPr>
          <w:rStyle w:val="Emphasis"/>
          <w:rFonts w:ascii="Aptos" w:eastAsiaTheme="majorEastAsia" w:hAnsi="Aptos" w:cstheme="minorHAnsi"/>
          <w:i w:val="0"/>
          <w:iCs w:val="0"/>
          <w:color w:val="000000" w:themeColor="text1"/>
          <w:bdr w:val="none" w:sz="0" w:space="0" w:color="auto" w:frame="1"/>
        </w:rPr>
        <w:t>Students are invited to drop by during these hours to discuss questions about the course material or concerns.</w:t>
      </w:r>
    </w:p>
    <w:p w14:paraId="1B3CF64B" w14:textId="77777777" w:rsidR="0056758E" w:rsidRPr="00732DC6" w:rsidRDefault="0056758E" w:rsidP="0056758E">
      <w:pPr>
        <w:pStyle w:val="NormalWeb"/>
        <w:shd w:val="clear" w:color="auto" w:fill="FFFFFF"/>
        <w:spacing w:before="0" w:beforeAutospacing="0" w:after="0" w:afterAutospacing="0"/>
        <w:ind w:left="720"/>
        <w:contextualSpacing/>
        <w:textAlignment w:val="baseline"/>
        <w:rPr>
          <w:rFonts w:ascii="Aptos" w:hAnsi="Aptos" w:cs="Arial"/>
          <w:i/>
          <w:iCs/>
        </w:rPr>
      </w:pPr>
      <w:r w:rsidRPr="00732DC6">
        <w:rPr>
          <w:rFonts w:ascii="Aptos" w:hAnsi="Aptos" w:cs="Arial"/>
          <w:i/>
          <w:iCs/>
        </w:rPr>
        <w:t>2:00 pm – 3:00 pm, Monday / 11:00 am – 12:00 pm Tuesday / 2:00 pm – 3:00 pm Thursday</w:t>
      </w:r>
    </w:p>
    <w:p w14:paraId="738D7519"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p>
    <w:p w14:paraId="14D22A69" w14:textId="77777777" w:rsidR="006A2215" w:rsidRPr="00732DC6" w:rsidRDefault="006A2215" w:rsidP="006A2215">
      <w:pPr>
        <w:pStyle w:val="Heading2"/>
        <w:rPr>
          <w:rStyle w:val="Emphasis"/>
          <w:rFonts w:ascii="Aptos" w:hAnsi="Aptos" w:cs="Arial"/>
          <w:bdr w:val="none" w:sz="0" w:space="0" w:color="auto" w:frame="1"/>
        </w:rPr>
      </w:pPr>
      <w:r w:rsidRPr="00732DC6">
        <w:rPr>
          <w:rFonts w:ascii="Aptos" w:hAnsi="Aptos"/>
        </w:rPr>
        <w:t>Departmental Executive Officer (DEO)/Department Chair</w:t>
      </w:r>
      <w:r w:rsidRPr="00732DC6">
        <w:rPr>
          <w:rStyle w:val="Emphasis"/>
          <w:rFonts w:ascii="Aptos" w:hAnsi="Aptos" w:cs="Arial"/>
          <w:bdr w:val="none" w:sz="0" w:space="0" w:color="auto" w:frame="1"/>
        </w:rPr>
        <w:t> </w:t>
      </w:r>
    </w:p>
    <w:p w14:paraId="5DB1A807" w14:textId="42C8F72C" w:rsidR="006A2215" w:rsidRPr="00732DC6" w:rsidRDefault="002A491D"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r w:rsidRPr="00732DC6">
        <w:rPr>
          <w:rStyle w:val="Emphasis"/>
          <w:rFonts w:ascii="Aptos" w:eastAsiaTheme="majorEastAsia" w:hAnsi="Aptos" w:cs="Arial"/>
          <w:bdr w:val="none" w:sz="0" w:space="0" w:color="auto" w:frame="1"/>
        </w:rPr>
        <w:t>Dr. Rene Rocha</w:t>
      </w:r>
    </w:p>
    <w:p w14:paraId="038802FE"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p>
    <w:p w14:paraId="13E773B6"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b/>
          <w:bCs/>
          <w:i w:val="0"/>
          <w:iCs w:val="0"/>
          <w:bdr w:val="none" w:sz="0" w:space="0" w:color="auto" w:frame="1"/>
        </w:rPr>
      </w:pPr>
      <w:r w:rsidRPr="00732DC6">
        <w:rPr>
          <w:rStyle w:val="Emphasis"/>
          <w:rFonts w:ascii="Aptos" w:eastAsiaTheme="majorEastAsia" w:hAnsi="Aptos" w:cs="Arial"/>
          <w:bdr w:val="none" w:sz="0" w:space="0" w:color="auto" w:frame="1"/>
        </w:rPr>
        <w:tab/>
      </w:r>
      <w:r w:rsidRPr="00732DC6">
        <w:rPr>
          <w:rStyle w:val="Emphasis"/>
          <w:rFonts w:ascii="Aptos" w:eastAsiaTheme="majorEastAsia" w:hAnsi="Aptos" w:cs="Arial"/>
          <w:b/>
          <w:bCs/>
          <w:bdr w:val="none" w:sz="0" w:space="0" w:color="auto" w:frame="1"/>
        </w:rPr>
        <w:t>Email</w:t>
      </w:r>
    </w:p>
    <w:p w14:paraId="314ED1C1" w14:textId="124821E2"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r w:rsidRPr="00732DC6">
        <w:rPr>
          <w:rStyle w:val="Emphasis"/>
          <w:rFonts w:ascii="Aptos" w:eastAsiaTheme="majorEastAsia" w:hAnsi="Aptos" w:cs="Arial"/>
          <w:bdr w:val="none" w:sz="0" w:space="0" w:color="auto" w:frame="1"/>
        </w:rPr>
        <w:tab/>
      </w:r>
      <w:r w:rsidR="002A491D" w:rsidRPr="00732DC6">
        <w:rPr>
          <w:rStyle w:val="Emphasis"/>
          <w:rFonts w:ascii="Aptos" w:eastAsiaTheme="majorEastAsia" w:hAnsi="Aptos" w:cs="Arial"/>
          <w:bdr w:val="none" w:sz="0" w:space="0" w:color="auto" w:frame="1"/>
        </w:rPr>
        <w:t>Rene-rocha@uiowa.edu</w:t>
      </w:r>
    </w:p>
    <w:p w14:paraId="37D19B47"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p>
    <w:p w14:paraId="7F3EB52D" w14:textId="77777777" w:rsidR="006A2215" w:rsidRPr="00732DC6" w:rsidRDefault="006A2215" w:rsidP="006A2215">
      <w:pPr>
        <w:pStyle w:val="Heading2"/>
        <w:rPr>
          <w:rFonts w:ascii="Aptos" w:hAnsi="Aptos"/>
        </w:rPr>
      </w:pPr>
      <w:r w:rsidRPr="00732DC6">
        <w:rPr>
          <w:rFonts w:ascii="Aptos" w:hAnsi="Aptos"/>
        </w:rPr>
        <w:lastRenderedPageBreak/>
        <w:t xml:space="preserve">Student Complaints </w:t>
      </w:r>
    </w:p>
    <w:p w14:paraId="23B97D01"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r w:rsidRPr="00732DC6">
        <w:rPr>
          <w:rStyle w:val="Strong"/>
          <w:rFonts w:ascii="Aptos" w:eastAsiaTheme="majorEastAsia"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1DFD5A5E"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p>
    <w:p w14:paraId="1B809B2C"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
          <w:bCs/>
          <w:bdr w:val="none" w:sz="0" w:space="0" w:color="auto" w:frame="1"/>
        </w:rPr>
      </w:pPr>
      <w:r w:rsidRPr="00732DC6">
        <w:rPr>
          <w:rStyle w:val="Strong"/>
          <w:rFonts w:ascii="Aptos" w:eastAsiaTheme="majorEastAsia" w:hAnsi="Aptos" w:cs="Arial"/>
          <w:b w:val="0"/>
          <w:bCs w:val="0"/>
          <w:bdr w:val="none" w:sz="0" w:space="0" w:color="auto" w:frame="1"/>
        </w:rPr>
        <w:t xml:space="preserve">Undergraduate students should contact </w:t>
      </w:r>
      <w:hyperlink r:id="rId8" w:anchor="rights" w:history="1">
        <w:r w:rsidRPr="00732DC6">
          <w:rPr>
            <w:rStyle w:val="Hyperlink"/>
            <w:rFonts w:ascii="Aptos" w:eastAsiaTheme="majorEastAsia" w:hAnsi="Aptos" w:cs="Arial"/>
            <w:b/>
            <w:bCs/>
            <w:bdr w:val="none" w:sz="0" w:space="0" w:color="auto" w:frame="1"/>
          </w:rPr>
          <w:t>CLAS Undergraduate Programs</w:t>
        </w:r>
      </w:hyperlink>
      <w:r w:rsidRPr="00732DC6">
        <w:rPr>
          <w:rStyle w:val="Strong"/>
          <w:rFonts w:ascii="Aptos" w:eastAsiaTheme="majorEastAsia" w:hAnsi="Aptos" w:cs="Arial"/>
          <w:b w:val="0"/>
          <w:bCs w:val="0"/>
          <w:bdr w:val="none" w:sz="0" w:space="0" w:color="auto" w:frame="1"/>
        </w:rPr>
        <w:t xml:space="preserve"> for support when the matter is not resolved at the previous level. Graduate students should contact the </w:t>
      </w:r>
      <w:hyperlink r:id="rId9" w:history="1">
        <w:r w:rsidRPr="00732DC6">
          <w:rPr>
            <w:rStyle w:val="Hyperlink"/>
            <w:rFonts w:ascii="Aptos" w:eastAsiaTheme="majorEastAsia" w:hAnsi="Aptos" w:cs="Arial"/>
            <w:b/>
            <w:bCs/>
            <w:bdr w:val="none" w:sz="0" w:space="0" w:color="auto" w:frame="1"/>
          </w:rPr>
          <w:t>CLAS Graduate Affairs Manager</w:t>
        </w:r>
      </w:hyperlink>
      <w:r w:rsidRPr="00732DC6">
        <w:rPr>
          <w:rStyle w:val="Strong"/>
          <w:rFonts w:ascii="Aptos" w:eastAsiaTheme="majorEastAsia" w:hAnsi="Aptos" w:cs="Arial"/>
          <w:b w:val="0"/>
          <w:bCs w:val="0"/>
          <w:bdr w:val="none" w:sz="0" w:space="0" w:color="auto" w:frame="1"/>
        </w:rPr>
        <w:t xml:space="preserve"> when additional support is needed.</w:t>
      </w:r>
    </w:p>
    <w:p w14:paraId="2FCDA45A"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p>
    <w:p w14:paraId="7F26E177" w14:textId="0FF20C90" w:rsidR="006A2215" w:rsidRPr="00732DC6" w:rsidRDefault="002A491D" w:rsidP="006A2215">
      <w:pPr>
        <w:pStyle w:val="Heading2"/>
        <w:rPr>
          <w:rFonts w:ascii="Aptos" w:hAnsi="Aptos"/>
        </w:rPr>
      </w:pPr>
      <w:r w:rsidRPr="00732DC6">
        <w:rPr>
          <w:rFonts w:ascii="Aptos" w:hAnsi="Aptos"/>
        </w:rPr>
        <w:t xml:space="preserve">College of Liberal Arts and Sciences </w:t>
      </w:r>
    </w:p>
    <w:p w14:paraId="11A48B18" w14:textId="77777777" w:rsidR="006A2215" w:rsidRPr="00732DC6" w:rsidRDefault="006A2215" w:rsidP="006A2215">
      <w:pPr>
        <w:pStyle w:val="Heading3"/>
        <w:rPr>
          <w:rStyle w:val="Heading3Char"/>
        </w:rPr>
      </w:pPr>
      <w:r w:rsidRPr="00732DC6">
        <w:rPr>
          <w:rStyle w:val="Heading3Char"/>
        </w:rPr>
        <w:t>For undergraduate courses</w:t>
      </w:r>
    </w:p>
    <w:p w14:paraId="7078CABE"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Fonts w:ascii="Aptos" w:hAnsi="Aptos" w:cs="Arial"/>
        </w:rPr>
        <w:t>The College of Liberal Arts and Sciences (CLAS) is the home of this course, and CLAS governs the add and drop deadlines, academic misconduct policies, and other undergraduate policies and procedures. Other UI colleges may have different policies.</w:t>
      </w:r>
    </w:p>
    <w:p w14:paraId="6506CF9C"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p>
    <w:p w14:paraId="515785C9" w14:textId="77777777" w:rsidR="006A2215" w:rsidRPr="00732DC6" w:rsidRDefault="006A2215" w:rsidP="006A2215">
      <w:pPr>
        <w:pStyle w:val="Heading3"/>
      </w:pPr>
      <w:r w:rsidRPr="00732DC6">
        <w:t>For graduate courses</w:t>
      </w:r>
    </w:p>
    <w:p w14:paraId="25B4625D"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color w:val="313131"/>
        </w:rPr>
      </w:pPr>
      <w:r w:rsidRPr="00732DC6">
        <w:rPr>
          <w:rFonts w:ascii="Aptos" w:hAnsi="Aptos" w:cs="Arial"/>
        </w:rPr>
        <w:t xml:space="preserve">The College of Liberal Arts and Sciences (CLAS) is the home of this course, and CLAS governs the policies and procedures for its courses. Graduate students, however, must adhere to the </w:t>
      </w:r>
      <w:hyperlink r:id="rId10" w:history="1">
        <w:r w:rsidRPr="00732DC6">
          <w:rPr>
            <w:rStyle w:val="Hyperlink"/>
            <w:rFonts w:ascii="Aptos" w:eastAsiaTheme="majorEastAsia" w:hAnsi="Aptos" w:cs="Arial"/>
          </w:rPr>
          <w:t>academic deadlines set by the Graduate College</w:t>
        </w:r>
      </w:hyperlink>
      <w:r w:rsidRPr="00732DC6">
        <w:rPr>
          <w:rFonts w:ascii="Aptos" w:hAnsi="Aptos" w:cs="Arial"/>
          <w:color w:val="313131"/>
        </w:rPr>
        <w:t>.</w:t>
      </w:r>
    </w:p>
    <w:p w14:paraId="142E444F"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color w:val="313131"/>
          <w:u w:val="single"/>
        </w:rPr>
      </w:pPr>
    </w:p>
    <w:p w14:paraId="4DFF38DB" w14:textId="77777777" w:rsidR="006A2215" w:rsidRPr="00732DC6" w:rsidRDefault="006A2215" w:rsidP="006A2215">
      <w:pPr>
        <w:pStyle w:val="Heading2"/>
        <w:rPr>
          <w:rStyle w:val="Strong"/>
          <w:rFonts w:ascii="Aptos" w:hAnsi="Aptos" w:cs="Arial"/>
          <w:b w:val="0"/>
          <w:bCs w:val="0"/>
          <w:bdr w:val="none" w:sz="0" w:space="0" w:color="auto" w:frame="1"/>
        </w:rPr>
      </w:pPr>
      <w:r w:rsidRPr="00732DC6">
        <w:rPr>
          <w:rStyle w:val="Strong"/>
          <w:rFonts w:ascii="Aptos" w:hAnsi="Aptos" w:cs="Arial"/>
          <w:b w:val="0"/>
          <w:bdr w:val="none" w:sz="0" w:space="0" w:color="auto" w:frame="1"/>
        </w:rPr>
        <w:t>Drop Deadline for this Course</w:t>
      </w:r>
    </w:p>
    <w:p w14:paraId="5334FF33"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Style w:val="Strong"/>
          <w:rFonts w:ascii="Aptos" w:eastAsiaTheme="majorEastAsia" w:hAnsi="Aptos" w:cs="Arial"/>
          <w:bdr w:val="none" w:sz="0" w:space="0" w:color="auto" w:frame="1"/>
        </w:rPr>
        <w:t xml:space="preserve">You may drop an individual course before the drop deadline; after this deadline you will need collegiate approval. You can look up the </w:t>
      </w:r>
      <w:r w:rsidRPr="00732DC6">
        <w:rPr>
          <w:rFonts w:ascii="Aptos" w:hAnsi="Aptos" w:cs="Arial"/>
        </w:rPr>
        <w:t>drop deadline for this course</w:t>
      </w:r>
      <w:r w:rsidRPr="00732DC6">
        <w:rPr>
          <w:rStyle w:val="Strong"/>
          <w:rFonts w:ascii="Aptos" w:eastAsiaTheme="majorEastAsia" w:hAnsi="Aptos" w:cs="Arial"/>
          <w:bdr w:val="none" w:sz="0" w:space="0" w:color="auto" w:frame="1"/>
        </w:rPr>
        <w:t xml:space="preserve"> </w:t>
      </w:r>
      <w:hyperlink r:id="rId11" w:history="1">
        <w:r w:rsidRPr="00732DC6">
          <w:rPr>
            <w:rStyle w:val="Hyperlink"/>
            <w:rFonts w:ascii="Aptos" w:eastAsiaTheme="majorEastAsia" w:hAnsi="Aptos" w:cs="Arial"/>
            <w:bdr w:val="none" w:sz="0" w:space="0" w:color="auto" w:frame="1"/>
          </w:rPr>
          <w:t>here</w:t>
        </w:r>
      </w:hyperlink>
      <w:r w:rsidRPr="00732DC6">
        <w:rPr>
          <w:rStyle w:val="Strong"/>
          <w:rFonts w:ascii="Aptos" w:eastAsiaTheme="majorEastAsia" w:hAnsi="Aptos" w:cs="Arial"/>
          <w:bdr w:val="none" w:sz="0" w:space="0" w:color="auto" w:frame="1"/>
        </w:rPr>
        <w:t xml:space="preserve">. When you drop a course, a “W” will appear on your transcript. </w:t>
      </w:r>
      <w:r w:rsidRPr="00732DC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732DC6">
        <w:rPr>
          <w:rStyle w:val="Strong"/>
          <w:rFonts w:ascii="Aptos" w:eastAsiaTheme="majorEastAsia" w:hAnsi="Aptos" w:cs="Arial"/>
          <w:bdr w:val="none" w:sz="0" w:space="0" w:color="auto" w:frame="1"/>
        </w:rPr>
        <w:t>Directions for adding or dropping a course and other registration changes can be found on the</w:t>
      </w:r>
      <w:r w:rsidRPr="00732DC6">
        <w:rPr>
          <w:rStyle w:val="Strong"/>
          <w:rFonts w:ascii="Aptos" w:eastAsiaTheme="majorEastAsia" w:hAnsi="Aptos" w:cs="Arial"/>
          <w:color w:val="313131"/>
          <w:bdr w:val="none" w:sz="0" w:space="0" w:color="auto" w:frame="1"/>
        </w:rPr>
        <w:t xml:space="preserve"> </w:t>
      </w:r>
      <w:hyperlink r:id="rId12" w:history="1">
        <w:r w:rsidRPr="00732DC6">
          <w:rPr>
            <w:rStyle w:val="Hyperlink"/>
            <w:rFonts w:ascii="Aptos" w:eastAsiaTheme="majorEastAsia" w:hAnsi="Aptos" w:cs="Arial"/>
            <w:bdr w:val="none" w:sz="0" w:space="0" w:color="auto" w:frame="1"/>
          </w:rPr>
          <w:t>Registrar’s website</w:t>
        </w:r>
      </w:hyperlink>
      <w:r w:rsidRPr="00732DC6">
        <w:rPr>
          <w:rStyle w:val="Strong"/>
          <w:rFonts w:ascii="Aptos" w:eastAsiaTheme="majorEastAsia" w:hAnsi="Aptos" w:cs="Arial"/>
          <w:color w:val="313131"/>
          <w:bdr w:val="none" w:sz="0" w:space="0" w:color="auto" w:frame="1"/>
        </w:rPr>
        <w:t xml:space="preserve">. </w:t>
      </w:r>
      <w:r w:rsidRPr="00732DC6">
        <w:rPr>
          <w:rStyle w:val="Strong"/>
          <w:rFonts w:ascii="Aptos" w:eastAsiaTheme="majorEastAsia" w:hAnsi="Aptos" w:cs="Arial"/>
          <w:bdr w:val="none" w:sz="0" w:space="0" w:color="auto" w:frame="1"/>
        </w:rPr>
        <w:t xml:space="preserve">Undergraduate students can find policies on dropping CLAS courses </w:t>
      </w:r>
      <w:hyperlink r:id="rId13" w:anchor="dropping" w:history="1">
        <w:r w:rsidRPr="00732DC6">
          <w:rPr>
            <w:rStyle w:val="Hyperlink"/>
            <w:rFonts w:ascii="Aptos" w:eastAsiaTheme="majorEastAsia" w:hAnsi="Aptos" w:cs="Arial"/>
            <w:bdr w:val="none" w:sz="0" w:space="0" w:color="auto" w:frame="1"/>
          </w:rPr>
          <w:t>here</w:t>
        </w:r>
      </w:hyperlink>
      <w:r w:rsidRPr="00732DC6">
        <w:rPr>
          <w:rStyle w:val="Strong"/>
          <w:rFonts w:ascii="Aptos" w:eastAsiaTheme="majorEastAsia" w:hAnsi="Aptos" w:cs="Arial"/>
          <w:color w:val="313131"/>
          <w:bdr w:val="none" w:sz="0" w:space="0" w:color="auto" w:frame="1"/>
        </w:rPr>
        <w:t xml:space="preserve">. </w:t>
      </w:r>
      <w:r w:rsidRPr="00732DC6">
        <w:rPr>
          <w:rFonts w:ascii="Aptos" w:hAnsi="Aptos" w:cs="Arial"/>
        </w:rPr>
        <w:t xml:space="preserve">Graduate students should adhere to the </w:t>
      </w:r>
      <w:hyperlink r:id="rId14" w:history="1">
        <w:r w:rsidRPr="00732DC6">
          <w:rPr>
            <w:rStyle w:val="Hyperlink"/>
            <w:rFonts w:ascii="Aptos" w:eastAsiaTheme="majorEastAsia" w:hAnsi="Aptos" w:cs="Arial"/>
          </w:rPr>
          <w:t>academic deadlines</w:t>
        </w:r>
      </w:hyperlink>
      <w:r w:rsidRPr="00732DC6">
        <w:rPr>
          <w:rFonts w:ascii="Aptos" w:hAnsi="Aptos" w:cs="Arial"/>
        </w:rPr>
        <w:t xml:space="preserve"> and policies set by the Graduate College.</w:t>
      </w:r>
    </w:p>
    <w:p w14:paraId="332F38F8"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p>
    <w:p w14:paraId="35A95C15" w14:textId="77777777" w:rsidR="006A2215" w:rsidRPr="00732DC6" w:rsidRDefault="006A2215" w:rsidP="006A2215">
      <w:pPr>
        <w:pStyle w:val="Heading2"/>
        <w:rPr>
          <w:rFonts w:ascii="Aptos" w:hAnsi="Aptos"/>
        </w:rPr>
      </w:pPr>
      <w:r w:rsidRPr="00732DC6">
        <w:rPr>
          <w:rFonts w:ascii="Aptos" w:hAnsi="Aptos"/>
          <w:bdr w:val="none" w:sz="0" w:space="0" w:color="auto" w:frame="1"/>
        </w:rPr>
        <w:t>UI Email</w:t>
      </w:r>
    </w:p>
    <w:p w14:paraId="1F8B024F" w14:textId="4FBA4399" w:rsidR="006A2215" w:rsidRPr="00732DC6" w:rsidRDefault="006A2215" w:rsidP="00A4763A">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rPr>
      </w:pPr>
      <w:r w:rsidRPr="00732DC6">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32E45FAD" w14:textId="77777777" w:rsidR="006A2215" w:rsidRPr="00732DC6" w:rsidRDefault="006A2215" w:rsidP="006A2215">
      <w:pPr>
        <w:pStyle w:val="Heading2"/>
        <w:rPr>
          <w:rStyle w:val="Heading2Char"/>
          <w:rFonts w:ascii="Aptos" w:hAnsi="Aptos"/>
          <w:b/>
          <w:bCs/>
        </w:rPr>
      </w:pPr>
      <w:r w:rsidRPr="00732DC6">
        <w:rPr>
          <w:rStyle w:val="Heading2Char"/>
          <w:rFonts w:ascii="Aptos" w:hAnsi="Aptos"/>
          <w:b/>
          <w:bCs/>
        </w:rPr>
        <w:lastRenderedPageBreak/>
        <w:t>Description of Course</w:t>
      </w:r>
    </w:p>
    <w:p w14:paraId="53D05DB9" w14:textId="77777777" w:rsidR="0080111A" w:rsidRPr="00732DC6" w:rsidRDefault="0080111A" w:rsidP="0080111A">
      <w:pPr>
        <w:pStyle w:val="p1"/>
        <w:rPr>
          <w:rFonts w:ascii="Aptos" w:hAnsi="Aptos" w:cs="Calibri"/>
          <w:sz w:val="24"/>
          <w:szCs w:val="24"/>
        </w:rPr>
      </w:pPr>
      <w:bookmarkStart w:id="0" w:name="OLE_LINK1"/>
      <w:r w:rsidRPr="00732DC6">
        <w:rPr>
          <w:rFonts w:ascii="Aptos" w:hAnsi="Aptos" w:cs="Calibri"/>
          <w:sz w:val="24"/>
          <w:szCs w:val="24"/>
        </w:rPr>
        <w:t>This class examines race and ethnicity, and related barriers to equity, in sport. This is not a course where we simply hear about athletes of color such as Joe Louis, Jackie Robinson, or Wilma Rudolph. Instead, this class is designed to foster an understanding of how race and racism function culturally, historically, and presently in sport and society. The goal is to come to a better understanding of how race and ethnicity shape, and are shaped by, experiences in sport, and be better prepared to engage in anti-racism efforts. In this course we utilize contemporary writing and interdisciplinary research to examine the stories we tell about race and ethnicity in America through the lens of sport.</w:t>
      </w:r>
    </w:p>
    <w:bookmarkEnd w:id="0"/>
    <w:p w14:paraId="7BA870CC" w14:textId="77777777" w:rsidR="0080111A" w:rsidRPr="00732DC6" w:rsidRDefault="0080111A" w:rsidP="0080111A">
      <w:pPr>
        <w:pStyle w:val="p1"/>
        <w:rPr>
          <w:rFonts w:ascii="Aptos" w:hAnsi="Aptos" w:cs="Calibri"/>
          <w:sz w:val="24"/>
          <w:szCs w:val="24"/>
        </w:rPr>
      </w:pPr>
    </w:p>
    <w:p w14:paraId="5E3AC8A6" w14:textId="77777777" w:rsidR="0080111A" w:rsidRDefault="0080111A" w:rsidP="0080111A">
      <w:pPr>
        <w:pStyle w:val="p1"/>
        <w:rPr>
          <w:rFonts w:ascii="Aptos" w:hAnsi="Aptos" w:cs="Calibri"/>
          <w:sz w:val="24"/>
          <w:szCs w:val="24"/>
        </w:rPr>
      </w:pPr>
      <w:bookmarkStart w:id="1" w:name="OLE_LINK2"/>
      <w:r w:rsidRPr="00732DC6">
        <w:rPr>
          <w:rFonts w:ascii="Aptos" w:hAnsi="Aptos" w:cs="Calibri"/>
          <w:sz w:val="24"/>
          <w:szCs w:val="24"/>
        </w:rPr>
        <w:t>This is a course on race and ethnicity in America (and abroad</w:t>
      </w:r>
      <w:proofErr w:type="gramStart"/>
      <w:r w:rsidRPr="00732DC6">
        <w:rPr>
          <w:rFonts w:ascii="Aptos" w:hAnsi="Aptos" w:cs="Calibri"/>
          <w:sz w:val="24"/>
          <w:szCs w:val="24"/>
        </w:rPr>
        <w:t>)</w:t>
      </w:r>
      <w:proofErr w:type="gramEnd"/>
      <w:r w:rsidRPr="00732DC6">
        <w:rPr>
          <w:rFonts w:ascii="Aptos" w:hAnsi="Aptos" w:cs="Calibri"/>
          <w:sz w:val="24"/>
          <w:szCs w:val="24"/>
        </w:rPr>
        <w:t xml:space="preserve"> and you should expect to be pushed beyond the perception that we live in a color-blind society. Thus, there will inevitably be conversations that will be difficult. While this may not feel comfortable, we should remember that when we </w:t>
      </w:r>
      <w:proofErr w:type="gramStart"/>
      <w:r w:rsidRPr="00732DC6">
        <w:rPr>
          <w:rFonts w:ascii="Aptos" w:hAnsi="Aptos" w:cs="Calibri"/>
          <w:sz w:val="24"/>
          <w:szCs w:val="24"/>
        </w:rPr>
        <w:t>have to</w:t>
      </w:r>
      <w:proofErr w:type="gramEnd"/>
      <w:r w:rsidRPr="00732DC6">
        <w:rPr>
          <w:rFonts w:ascii="Aptos" w:hAnsi="Aptos" w:cs="Calibri"/>
          <w:sz w:val="24"/>
          <w:szCs w:val="24"/>
        </w:rPr>
        <w:t xml:space="preserve"> question our own thoughts and beliefs, we open space for critical thinking and learning. It is expected that everyone in the classroom will treat each other with respect regardless of thoughts and opinions. That said microaggressions, name calling, derogatory remarks, insulting an individual or group of people, etc. will not be tolerated. One of the challenges of talking about racial relations is figuring out how to do so in a constructive and respectful manner, and you should expect to have a better understanding of how to go about doing this by the end of the cours</w:t>
      </w:r>
      <w:r w:rsidR="003B6E0D" w:rsidRPr="00732DC6">
        <w:rPr>
          <w:rFonts w:ascii="Aptos" w:hAnsi="Aptos" w:cs="Calibri"/>
          <w:sz w:val="24"/>
          <w:szCs w:val="24"/>
        </w:rPr>
        <w:t>e</w:t>
      </w:r>
      <w:r w:rsidR="00786E5C" w:rsidRPr="00732DC6">
        <w:rPr>
          <w:rFonts w:ascii="Aptos" w:hAnsi="Aptos" w:cs="Calibri"/>
          <w:sz w:val="24"/>
          <w:szCs w:val="24"/>
        </w:rPr>
        <w:t>.</w:t>
      </w:r>
    </w:p>
    <w:bookmarkEnd w:id="1"/>
    <w:p w14:paraId="2D7F3C9A" w14:textId="77777777" w:rsidR="00E6465A" w:rsidRDefault="00E6465A" w:rsidP="0080111A">
      <w:pPr>
        <w:pStyle w:val="p1"/>
        <w:rPr>
          <w:rFonts w:ascii="Aptos" w:hAnsi="Aptos" w:cs="Calibri"/>
          <w:sz w:val="24"/>
          <w:szCs w:val="24"/>
        </w:rPr>
      </w:pPr>
    </w:p>
    <w:p w14:paraId="497B1174" w14:textId="77777777" w:rsidR="002A491D" w:rsidRPr="00732DC6" w:rsidRDefault="006A2215" w:rsidP="0001267D">
      <w:pPr>
        <w:pStyle w:val="Heading2"/>
        <w:spacing w:before="0" w:after="0"/>
        <w:rPr>
          <w:rStyle w:val="Strong"/>
          <w:rFonts w:ascii="Aptos" w:hAnsi="Aptos" w:cs="Arial"/>
          <w:b w:val="0"/>
          <w:bdr w:val="none" w:sz="0" w:space="0" w:color="auto" w:frame="1"/>
        </w:rPr>
      </w:pPr>
      <w:r w:rsidRPr="00732DC6">
        <w:rPr>
          <w:rStyle w:val="Strong"/>
          <w:rFonts w:ascii="Aptos" w:hAnsi="Aptos" w:cs="Arial"/>
          <w:b w:val="0"/>
          <w:bdr w:val="none" w:sz="0" w:space="0" w:color="auto" w:frame="1"/>
        </w:rPr>
        <w:t>Learning Outcomes </w:t>
      </w:r>
    </w:p>
    <w:p w14:paraId="6F09DA4F" w14:textId="792EE42E" w:rsidR="002A491D" w:rsidRPr="00732DC6" w:rsidRDefault="002A491D" w:rsidP="002A491D">
      <w:pPr>
        <w:pStyle w:val="Heading2"/>
        <w:numPr>
          <w:ilvl w:val="0"/>
          <w:numId w:val="7"/>
        </w:numPr>
        <w:rPr>
          <w:rFonts w:ascii="Aptos" w:hAnsi="Aptos"/>
          <w:b/>
          <w:sz w:val="24"/>
          <w:szCs w:val="24"/>
        </w:rPr>
      </w:pPr>
      <w:r w:rsidRPr="00732DC6">
        <w:rPr>
          <w:rFonts w:ascii="Aptos" w:hAnsi="Aptos"/>
          <w:color w:val="000000"/>
          <w:sz w:val="24"/>
          <w:szCs w:val="24"/>
        </w:rPr>
        <w:t>Improve reading comprehension and analysis by using a range of strategies or “ways of reading” appropriate for the assigned texts.</w:t>
      </w:r>
    </w:p>
    <w:p w14:paraId="6808E981" w14:textId="4A1C7DE9" w:rsidR="002A491D" w:rsidRPr="00732DC6" w:rsidRDefault="002A491D" w:rsidP="002A491D">
      <w:pPr>
        <w:pStyle w:val="p1"/>
        <w:numPr>
          <w:ilvl w:val="0"/>
          <w:numId w:val="7"/>
        </w:numPr>
        <w:rPr>
          <w:rFonts w:ascii="Aptos" w:hAnsi="Aptos" w:cs="Calibri"/>
          <w:sz w:val="24"/>
          <w:szCs w:val="24"/>
        </w:rPr>
      </w:pPr>
      <w:r w:rsidRPr="00732DC6">
        <w:rPr>
          <w:rFonts w:ascii="Aptos" w:hAnsi="Aptos" w:cs="Calibri"/>
          <w:sz w:val="24"/>
          <w:szCs w:val="24"/>
        </w:rPr>
        <w:t>Identify and discuss structural and ideological barriers to racial and ethnic equality in sport.</w:t>
      </w:r>
    </w:p>
    <w:p w14:paraId="5A98C50E" w14:textId="0DDFA3BB" w:rsidR="002A491D" w:rsidRPr="00732DC6" w:rsidRDefault="002A491D" w:rsidP="002A491D">
      <w:pPr>
        <w:pStyle w:val="p1"/>
        <w:numPr>
          <w:ilvl w:val="0"/>
          <w:numId w:val="7"/>
        </w:numPr>
        <w:rPr>
          <w:rFonts w:ascii="Aptos" w:hAnsi="Aptos" w:cs="Calibri"/>
          <w:sz w:val="24"/>
          <w:szCs w:val="24"/>
        </w:rPr>
      </w:pPr>
      <w:r w:rsidRPr="00732DC6">
        <w:rPr>
          <w:rFonts w:ascii="Aptos" w:hAnsi="Aptos" w:cs="Calibri"/>
          <w:sz w:val="24"/>
          <w:szCs w:val="24"/>
        </w:rPr>
        <w:t>Identify and discuss historical and contemporary African American sporting experiences and issues.</w:t>
      </w:r>
    </w:p>
    <w:p w14:paraId="31CC9B27" w14:textId="5798FC9F" w:rsidR="002A491D" w:rsidRPr="00732DC6" w:rsidRDefault="002A491D" w:rsidP="002A491D">
      <w:pPr>
        <w:pStyle w:val="p1"/>
        <w:numPr>
          <w:ilvl w:val="0"/>
          <w:numId w:val="7"/>
        </w:numPr>
        <w:rPr>
          <w:rFonts w:ascii="Aptos" w:hAnsi="Aptos" w:cs="Calibri"/>
          <w:sz w:val="24"/>
          <w:szCs w:val="24"/>
        </w:rPr>
      </w:pPr>
      <w:r w:rsidRPr="00732DC6">
        <w:rPr>
          <w:rFonts w:ascii="Aptos" w:hAnsi="Aptos" w:cs="Calibri"/>
          <w:sz w:val="24"/>
          <w:szCs w:val="24"/>
        </w:rPr>
        <w:t>Extend discussions of race and ethnicity in U.S. culture beyond black/white dualism.</w:t>
      </w:r>
    </w:p>
    <w:p w14:paraId="116904AF" w14:textId="232048BD" w:rsidR="002A491D" w:rsidRPr="00732DC6" w:rsidRDefault="002A491D" w:rsidP="002A491D">
      <w:pPr>
        <w:pStyle w:val="p1"/>
        <w:numPr>
          <w:ilvl w:val="0"/>
          <w:numId w:val="7"/>
        </w:numPr>
        <w:rPr>
          <w:rFonts w:ascii="Aptos" w:hAnsi="Aptos" w:cs="Calibri"/>
          <w:sz w:val="24"/>
          <w:szCs w:val="24"/>
        </w:rPr>
      </w:pPr>
      <w:r w:rsidRPr="00732DC6">
        <w:rPr>
          <w:rFonts w:ascii="Aptos" w:hAnsi="Aptos" w:cs="Calibri"/>
          <w:sz w:val="24"/>
          <w:szCs w:val="24"/>
        </w:rPr>
        <w:t>Explore and apply methods to examine black sporting histories, experiences, and representations.</w:t>
      </w:r>
    </w:p>
    <w:p w14:paraId="2AF00955"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1CF20C88" w14:textId="14B62863" w:rsidR="006A2215" w:rsidRPr="00732DC6" w:rsidRDefault="006A2215" w:rsidP="002A491D">
      <w:pPr>
        <w:pStyle w:val="Heading2"/>
        <w:rPr>
          <w:rFonts w:ascii="Aptos" w:hAnsi="Aptos"/>
          <w:b/>
          <w:bCs/>
          <w:szCs w:val="24"/>
          <w:bdr w:val="none" w:sz="0" w:space="0" w:color="auto" w:frame="1"/>
        </w:rPr>
      </w:pPr>
      <w:r w:rsidRPr="00732DC6">
        <w:rPr>
          <w:rStyle w:val="Strong"/>
          <w:rFonts w:ascii="Aptos" w:hAnsi="Aptos" w:cs="Arial"/>
          <w:b w:val="0"/>
          <w:bdr w:val="none" w:sz="0" w:space="0" w:color="auto" w:frame="1"/>
        </w:rPr>
        <w:t>Textbooks/Materials</w:t>
      </w:r>
    </w:p>
    <w:p w14:paraId="0CD77921" w14:textId="77777777" w:rsidR="006A2215" w:rsidRPr="00732DC6" w:rsidRDefault="006A2215" w:rsidP="006A2215">
      <w:pPr>
        <w:rPr>
          <w:rFonts w:ascii="Aptos" w:hAnsi="Aptos" w:cs="Arial"/>
        </w:rPr>
      </w:pPr>
      <w:r w:rsidRPr="00732DC6">
        <w:rPr>
          <w:rFonts w:ascii="Aptos" w:hAnsi="Aptos" w:cs="Arial"/>
        </w:rPr>
        <w:t xml:space="preserve">The required textbook(s) for this course are: </w:t>
      </w:r>
    </w:p>
    <w:p w14:paraId="1A684CD6" w14:textId="77777777" w:rsidR="002A491D" w:rsidRPr="00732DC6" w:rsidRDefault="002A491D" w:rsidP="002A491D">
      <w:pPr>
        <w:pStyle w:val="p1"/>
        <w:rPr>
          <w:rFonts w:ascii="Aptos" w:hAnsi="Aptos" w:cs="Calibri"/>
          <w:sz w:val="24"/>
          <w:szCs w:val="24"/>
        </w:rPr>
      </w:pPr>
      <w:r w:rsidRPr="00732DC6">
        <w:rPr>
          <w:rFonts w:ascii="Aptos" w:hAnsi="Aptos" w:cs="Calibri"/>
          <w:sz w:val="24"/>
          <w:szCs w:val="24"/>
        </w:rPr>
        <w:t xml:space="preserve">Course readings are assigned to complement lectures and supplement in-class discussions and activities. Reading expectations for the course include the detailed reading of approximately one to two (1-2) 20–30-page academic articles or chapters per week. In addition, students will be expected to engage in additional research and reading to fulfill course assignment criteria. Students should be prepared to discuss assigned readings (have them read and annotated) prior to their assigned date so they can fully </w:t>
      </w:r>
      <w:r w:rsidRPr="00732DC6">
        <w:rPr>
          <w:rFonts w:ascii="Aptos" w:hAnsi="Aptos" w:cs="Calibri"/>
          <w:sz w:val="24"/>
          <w:szCs w:val="24"/>
        </w:rPr>
        <w:lastRenderedPageBreak/>
        <w:t>contribute to, and engage in, productive interactions with their course instructor and peers.</w:t>
      </w:r>
    </w:p>
    <w:p w14:paraId="7E32884A" w14:textId="77777777" w:rsidR="006A2215" w:rsidRPr="00732DC6" w:rsidRDefault="006A2215" w:rsidP="006A2215">
      <w:pPr>
        <w:widowControl w:val="0"/>
        <w:rPr>
          <w:rFonts w:ascii="Aptos" w:hAnsi="Aptos" w:cs="Arial"/>
          <w:i/>
          <w:iCs/>
          <w:highlight w:val="yellow"/>
        </w:rPr>
      </w:pPr>
    </w:p>
    <w:p w14:paraId="73A37651" w14:textId="77777777" w:rsidR="006A2215" w:rsidRPr="00732DC6" w:rsidRDefault="006A2215" w:rsidP="006A2215">
      <w:pPr>
        <w:pStyle w:val="Heading2"/>
        <w:rPr>
          <w:rFonts w:ascii="Aptos" w:hAnsi="Aptos"/>
        </w:rPr>
      </w:pPr>
      <w:r w:rsidRPr="00732DC6">
        <w:rPr>
          <w:rFonts w:ascii="Aptos" w:hAnsi="Aptos"/>
        </w:rPr>
        <w:t>Course ICON site</w:t>
      </w:r>
    </w:p>
    <w:p w14:paraId="60FEEFCB" w14:textId="77777777" w:rsidR="006A2215" w:rsidRPr="00732DC6" w:rsidRDefault="006A2215" w:rsidP="006A2215">
      <w:pPr>
        <w:rPr>
          <w:rFonts w:ascii="Aptos" w:hAnsi="Aptos"/>
        </w:rPr>
      </w:pPr>
      <w:r w:rsidRPr="00732DC6">
        <w:rPr>
          <w:rFonts w:ascii="Aptos" w:hAnsi="Aptos"/>
        </w:rPr>
        <w:t xml:space="preserve">To access the course site, log into </w:t>
      </w:r>
      <w:hyperlink r:id="rId15" w:history="1">
        <w:r w:rsidRPr="00732DC6">
          <w:rPr>
            <w:rStyle w:val="Hyperlink"/>
            <w:rFonts w:ascii="Aptos" w:hAnsi="Aptos" w:cs="Arial"/>
          </w:rPr>
          <w:t>Iowa Courses Online (ICON)</w:t>
        </w:r>
      </w:hyperlink>
      <w:r w:rsidRPr="00732DC6">
        <w:rPr>
          <w:rFonts w:ascii="Aptos" w:hAnsi="Aptos"/>
        </w:rPr>
        <w:t xml:space="preserve"> using your Hawk ID and password.</w:t>
      </w:r>
    </w:p>
    <w:p w14:paraId="18EC1F2E" w14:textId="77777777" w:rsidR="006A2215" w:rsidRPr="00732DC6" w:rsidRDefault="006A2215" w:rsidP="006A2215">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3AFE4BBD" w14:textId="48AC68BA" w:rsidR="005863F7" w:rsidRPr="00732DC6" w:rsidRDefault="006A2215" w:rsidP="005863F7">
      <w:pPr>
        <w:pStyle w:val="Heading2"/>
        <w:rPr>
          <w:rFonts w:ascii="Aptos" w:hAnsi="Aptos"/>
          <w:b/>
          <w:bCs/>
        </w:rPr>
      </w:pPr>
      <w:r w:rsidRPr="00732DC6">
        <w:rPr>
          <w:rStyle w:val="Heading2Char"/>
          <w:rFonts w:ascii="Aptos" w:hAnsi="Aptos"/>
          <w:b/>
          <w:bCs/>
        </w:rPr>
        <w:t>Grading System</w:t>
      </w:r>
    </w:p>
    <w:p w14:paraId="55CD9F1D" w14:textId="2123104C" w:rsidR="006A2215" w:rsidRPr="00732DC6" w:rsidRDefault="006A2215" w:rsidP="006A2215">
      <w:pPr>
        <w:autoSpaceDE w:val="0"/>
        <w:autoSpaceDN w:val="0"/>
        <w:adjustRightInd w:val="0"/>
        <w:rPr>
          <w:rFonts w:ascii="Aptos" w:hAnsi="Aptos" w:cs="Arial"/>
        </w:rPr>
      </w:pPr>
      <w:r w:rsidRPr="00732DC6">
        <w:rPr>
          <w:rFonts w:ascii="Aptos" w:hAnsi="Aptos" w:cs="Arial"/>
        </w:rPr>
        <w:t>Final grades will be awarded based on the following ranges</w:t>
      </w:r>
      <w:r w:rsidR="00121549" w:rsidRPr="00732DC6">
        <w:rPr>
          <w:rFonts w:ascii="Aptos" w:hAnsi="Aptos" w:cs="Arial"/>
        </w:rPr>
        <w:t>/percentages</w:t>
      </w:r>
      <w:r w:rsidRPr="00732DC6">
        <w:rPr>
          <w:rFonts w:ascii="Aptos" w:hAnsi="Aptos" w:cs="Arial"/>
        </w:rPr>
        <w:t xml:space="preserve">: </w:t>
      </w:r>
    </w:p>
    <w:p w14:paraId="4C75ABB8" w14:textId="77777777" w:rsidR="006A2215" w:rsidRPr="00732DC6" w:rsidRDefault="006A2215" w:rsidP="006A2215">
      <w:pPr>
        <w:autoSpaceDE w:val="0"/>
        <w:autoSpaceDN w:val="0"/>
        <w:adjustRightInd w:val="0"/>
        <w:rPr>
          <w:rFonts w:ascii="Aptos" w:hAnsi="Aptos" w:cs="Arial"/>
        </w:rPr>
      </w:pPr>
    </w:p>
    <w:p w14:paraId="594984F0" w14:textId="5E0C86AC" w:rsidR="006A2215" w:rsidRPr="00732DC6" w:rsidRDefault="006A2215" w:rsidP="006A2215">
      <w:pPr>
        <w:autoSpaceDE w:val="0"/>
        <w:autoSpaceDN w:val="0"/>
        <w:adjustRightInd w:val="0"/>
        <w:rPr>
          <w:rFonts w:ascii="Aptos" w:hAnsi="Aptos" w:cs="Arial"/>
          <w:b/>
          <w:bCs/>
        </w:rPr>
      </w:pPr>
      <w:r w:rsidRPr="00732DC6">
        <w:rPr>
          <w:rFonts w:ascii="Aptos" w:hAnsi="Aptos" w:cs="Arial"/>
          <w:b/>
          <w:bCs/>
        </w:rPr>
        <w:t xml:space="preserve">A </w:t>
      </w:r>
      <w:r w:rsidRPr="00732DC6">
        <w:rPr>
          <w:rFonts w:ascii="Aptos" w:hAnsi="Aptos" w:cs="Arial"/>
          <w:b/>
          <w:bCs/>
        </w:rPr>
        <w:tab/>
      </w:r>
      <w:r w:rsidRPr="00732DC6">
        <w:rPr>
          <w:rFonts w:ascii="Aptos" w:hAnsi="Aptos" w:cs="Arial"/>
          <w:b/>
          <w:bCs/>
        </w:rPr>
        <w:tab/>
      </w:r>
      <w:r w:rsidRPr="00732DC6">
        <w:rPr>
          <w:rFonts w:ascii="Aptos" w:hAnsi="Aptos" w:cs="Arial"/>
          <w:b/>
          <w:bCs/>
        </w:rPr>
        <w:tab/>
        <w:t xml:space="preserve">B </w:t>
      </w:r>
      <w:r w:rsidRPr="00732DC6">
        <w:rPr>
          <w:rFonts w:ascii="Aptos" w:hAnsi="Aptos" w:cs="Arial"/>
          <w:b/>
          <w:bCs/>
        </w:rPr>
        <w:tab/>
      </w:r>
      <w:r w:rsidRPr="00732DC6">
        <w:rPr>
          <w:rFonts w:ascii="Aptos" w:hAnsi="Aptos" w:cs="Arial"/>
          <w:b/>
          <w:bCs/>
        </w:rPr>
        <w:tab/>
      </w:r>
      <w:r w:rsidR="00121549" w:rsidRPr="00732DC6">
        <w:rPr>
          <w:rFonts w:ascii="Aptos" w:hAnsi="Aptos" w:cs="Arial"/>
          <w:b/>
          <w:bCs/>
        </w:rPr>
        <w:tab/>
      </w:r>
      <w:r w:rsidRPr="00732DC6">
        <w:rPr>
          <w:rFonts w:ascii="Aptos" w:hAnsi="Aptos" w:cs="Arial"/>
          <w:b/>
          <w:bCs/>
        </w:rPr>
        <w:t xml:space="preserve">C </w:t>
      </w:r>
      <w:r w:rsidRPr="00732DC6">
        <w:rPr>
          <w:rFonts w:ascii="Aptos" w:hAnsi="Aptos" w:cs="Arial"/>
          <w:b/>
          <w:bCs/>
        </w:rPr>
        <w:tab/>
      </w:r>
      <w:r w:rsidRPr="00732DC6">
        <w:rPr>
          <w:rFonts w:ascii="Aptos" w:hAnsi="Aptos" w:cs="Arial"/>
          <w:b/>
          <w:bCs/>
        </w:rPr>
        <w:tab/>
      </w:r>
      <w:r w:rsidR="00121549" w:rsidRPr="00732DC6">
        <w:rPr>
          <w:rFonts w:ascii="Aptos" w:hAnsi="Aptos" w:cs="Arial"/>
          <w:b/>
          <w:bCs/>
        </w:rPr>
        <w:tab/>
      </w:r>
      <w:r w:rsidRPr="00732DC6">
        <w:rPr>
          <w:rFonts w:ascii="Aptos" w:hAnsi="Aptos" w:cs="Arial"/>
          <w:b/>
          <w:bCs/>
        </w:rPr>
        <w:t xml:space="preserve">D </w:t>
      </w:r>
      <w:r w:rsidRPr="00732DC6">
        <w:rPr>
          <w:rFonts w:ascii="Aptos" w:hAnsi="Aptos" w:cs="Arial"/>
          <w:b/>
          <w:bCs/>
        </w:rPr>
        <w:tab/>
      </w:r>
      <w:r w:rsidRPr="00732DC6">
        <w:rPr>
          <w:rFonts w:ascii="Aptos" w:hAnsi="Aptos" w:cs="Arial"/>
          <w:b/>
          <w:bCs/>
        </w:rPr>
        <w:tab/>
        <w:t>F</w:t>
      </w:r>
    </w:p>
    <w:p w14:paraId="747DD5E2" w14:textId="478D1654" w:rsidR="006A2215" w:rsidRPr="00732DC6" w:rsidRDefault="006A2215" w:rsidP="006A2215">
      <w:pPr>
        <w:autoSpaceDE w:val="0"/>
        <w:autoSpaceDN w:val="0"/>
        <w:adjustRightInd w:val="0"/>
        <w:rPr>
          <w:rFonts w:ascii="Aptos" w:hAnsi="Aptos" w:cs="Arial"/>
        </w:rPr>
      </w:pPr>
      <w:r w:rsidRPr="00732DC6">
        <w:rPr>
          <w:rFonts w:ascii="Aptos" w:hAnsi="Aptos" w:cs="Arial"/>
        </w:rPr>
        <w:t>A</w:t>
      </w:r>
      <w:r w:rsidR="00B5642D" w:rsidRPr="00732DC6">
        <w:rPr>
          <w:rFonts w:ascii="Aptos" w:hAnsi="Aptos" w:cs="Arial"/>
        </w:rPr>
        <w:t xml:space="preserve"> </w:t>
      </w:r>
      <w:r w:rsidRPr="00732DC6">
        <w:rPr>
          <w:rFonts w:ascii="Aptos" w:hAnsi="Aptos" w:cs="Arial"/>
        </w:rPr>
        <w:t>9</w:t>
      </w:r>
      <w:r w:rsidR="00121549" w:rsidRPr="00732DC6">
        <w:rPr>
          <w:rFonts w:ascii="Aptos" w:hAnsi="Aptos" w:cs="Arial"/>
        </w:rPr>
        <w:t>3</w:t>
      </w:r>
      <w:r w:rsidRPr="00732DC6">
        <w:rPr>
          <w:rFonts w:ascii="Aptos" w:hAnsi="Aptos" w:cs="Arial"/>
        </w:rPr>
        <w:t>-100</w:t>
      </w:r>
      <w:r w:rsidR="00B5642D" w:rsidRPr="00732DC6">
        <w:rPr>
          <w:rFonts w:ascii="Aptos" w:hAnsi="Aptos" w:cs="Arial"/>
        </w:rPr>
        <w:t>%</w:t>
      </w:r>
      <w:r w:rsidRPr="00732DC6">
        <w:rPr>
          <w:rFonts w:ascii="Aptos" w:hAnsi="Aptos" w:cs="Arial"/>
        </w:rPr>
        <w:tab/>
      </w:r>
      <w:r w:rsidR="00121549" w:rsidRPr="00732DC6">
        <w:rPr>
          <w:rFonts w:ascii="Aptos" w:hAnsi="Aptos" w:cs="Arial"/>
        </w:rPr>
        <w:tab/>
      </w:r>
      <w:r w:rsidRPr="00732DC6">
        <w:rPr>
          <w:rFonts w:ascii="Aptos" w:hAnsi="Aptos" w:cs="Arial"/>
        </w:rPr>
        <w:t>B+</w:t>
      </w:r>
      <w:r w:rsidR="00121549" w:rsidRPr="00732DC6">
        <w:rPr>
          <w:rFonts w:ascii="Aptos" w:hAnsi="Aptos" w:cs="Arial"/>
        </w:rPr>
        <w:t xml:space="preserve"> 87-89</w:t>
      </w:r>
      <w:r w:rsidR="00B5642D" w:rsidRPr="00732DC6">
        <w:rPr>
          <w:rFonts w:ascii="Aptos" w:hAnsi="Aptos" w:cs="Arial"/>
        </w:rPr>
        <w:t>%</w:t>
      </w:r>
      <w:r w:rsidRPr="00732DC6">
        <w:rPr>
          <w:rFonts w:ascii="Aptos" w:hAnsi="Aptos" w:cs="Arial"/>
        </w:rPr>
        <w:tab/>
      </w:r>
      <w:r w:rsidR="00121549" w:rsidRPr="00732DC6">
        <w:rPr>
          <w:rFonts w:ascii="Aptos" w:hAnsi="Aptos" w:cs="Arial"/>
        </w:rPr>
        <w:tab/>
      </w:r>
      <w:r w:rsidRPr="00732DC6">
        <w:rPr>
          <w:rFonts w:ascii="Aptos" w:hAnsi="Aptos" w:cs="Arial"/>
        </w:rPr>
        <w:t>C</w:t>
      </w:r>
      <w:r w:rsidR="00121549" w:rsidRPr="00732DC6">
        <w:rPr>
          <w:rFonts w:ascii="Aptos" w:hAnsi="Aptos" w:cs="Arial"/>
        </w:rPr>
        <w:t>+ 77-79</w:t>
      </w:r>
      <w:r w:rsidR="00B5642D" w:rsidRPr="00732DC6">
        <w:rPr>
          <w:rFonts w:ascii="Aptos" w:hAnsi="Aptos" w:cs="Arial"/>
        </w:rPr>
        <w:t>%</w:t>
      </w:r>
      <w:r w:rsidRPr="00732DC6">
        <w:rPr>
          <w:rFonts w:ascii="Aptos" w:hAnsi="Aptos" w:cs="Arial"/>
        </w:rPr>
        <w:tab/>
      </w:r>
      <w:r w:rsidRPr="00732DC6">
        <w:rPr>
          <w:rFonts w:ascii="Aptos" w:hAnsi="Aptos" w:cs="Arial"/>
        </w:rPr>
        <w:tab/>
        <w:t>D</w:t>
      </w:r>
      <w:r w:rsidR="00121549" w:rsidRPr="00732DC6">
        <w:rPr>
          <w:rFonts w:ascii="Aptos" w:hAnsi="Aptos" w:cs="Arial"/>
        </w:rPr>
        <w:t>+ 67-69</w:t>
      </w:r>
      <w:r w:rsidR="00B5642D" w:rsidRPr="00732DC6">
        <w:rPr>
          <w:rFonts w:ascii="Aptos" w:hAnsi="Aptos" w:cs="Arial"/>
        </w:rPr>
        <w:t>%</w:t>
      </w:r>
      <w:r w:rsidRPr="00732DC6">
        <w:rPr>
          <w:rFonts w:ascii="Aptos" w:hAnsi="Aptos" w:cs="Arial"/>
        </w:rPr>
        <w:tab/>
        <w:t xml:space="preserve">F </w:t>
      </w:r>
      <w:r w:rsidR="00121549" w:rsidRPr="00732DC6">
        <w:rPr>
          <w:rFonts w:ascii="Aptos" w:hAnsi="Aptos" w:cs="Arial"/>
        </w:rPr>
        <w:t>59</w:t>
      </w:r>
      <w:r w:rsidR="00B5642D" w:rsidRPr="00732DC6">
        <w:rPr>
          <w:rFonts w:ascii="Aptos" w:hAnsi="Aptos" w:cs="Arial"/>
        </w:rPr>
        <w:t>%</w:t>
      </w:r>
      <w:r w:rsidR="00121549" w:rsidRPr="00732DC6">
        <w:rPr>
          <w:rFonts w:ascii="Aptos" w:hAnsi="Aptos" w:cs="Arial"/>
        </w:rPr>
        <w:t xml:space="preserve"> </w:t>
      </w:r>
      <w:r w:rsidR="00121549" w:rsidRPr="00732DC6">
        <w:rPr>
          <w:rFonts w:ascii="Aptos" w:hAnsi="Aptos" w:cs="Arial"/>
        </w:rPr>
        <w:sym w:font="Symbol" w:char="F0AF"/>
      </w:r>
    </w:p>
    <w:p w14:paraId="1A83321E" w14:textId="69C46011" w:rsidR="006A2215" w:rsidRPr="00732DC6" w:rsidRDefault="006A2215" w:rsidP="006A2215">
      <w:pPr>
        <w:autoSpaceDE w:val="0"/>
        <w:autoSpaceDN w:val="0"/>
        <w:adjustRightInd w:val="0"/>
        <w:rPr>
          <w:rFonts w:ascii="Aptos" w:hAnsi="Aptos" w:cs="Arial"/>
        </w:rPr>
      </w:pPr>
      <w:r w:rsidRPr="00732DC6">
        <w:rPr>
          <w:rFonts w:ascii="Aptos" w:hAnsi="Aptos" w:cs="Arial"/>
        </w:rPr>
        <w:t xml:space="preserve">A </w:t>
      </w:r>
      <w:r w:rsidR="00B5642D" w:rsidRPr="00732DC6">
        <w:rPr>
          <w:rFonts w:ascii="Aptos" w:hAnsi="Aptos" w:cs="Arial"/>
        </w:rPr>
        <w:t xml:space="preserve">- </w:t>
      </w:r>
      <w:r w:rsidR="00121549" w:rsidRPr="00732DC6">
        <w:rPr>
          <w:rFonts w:ascii="Aptos" w:hAnsi="Aptos" w:cs="Arial"/>
        </w:rPr>
        <w:t>90-92</w:t>
      </w:r>
      <w:r w:rsidR="00B5642D" w:rsidRPr="00732DC6">
        <w:rPr>
          <w:rFonts w:ascii="Aptos" w:hAnsi="Aptos" w:cs="Arial"/>
        </w:rPr>
        <w:t>%</w:t>
      </w:r>
      <w:r w:rsidRPr="00732DC6">
        <w:rPr>
          <w:rFonts w:ascii="Aptos" w:hAnsi="Aptos" w:cs="Arial"/>
        </w:rPr>
        <w:tab/>
      </w:r>
      <w:r w:rsidRPr="00732DC6">
        <w:rPr>
          <w:rFonts w:ascii="Aptos" w:hAnsi="Aptos" w:cs="Arial"/>
        </w:rPr>
        <w:tab/>
        <w:t xml:space="preserve">B   </w:t>
      </w:r>
      <w:r w:rsidR="00121549" w:rsidRPr="00732DC6">
        <w:rPr>
          <w:rFonts w:ascii="Aptos" w:hAnsi="Aptos" w:cs="Arial"/>
        </w:rPr>
        <w:t>83-86</w:t>
      </w:r>
      <w:r w:rsidR="00B5642D" w:rsidRPr="00732DC6">
        <w:rPr>
          <w:rFonts w:ascii="Aptos" w:hAnsi="Aptos" w:cs="Arial"/>
        </w:rPr>
        <w:t>%</w:t>
      </w:r>
      <w:r w:rsidRPr="00732DC6">
        <w:rPr>
          <w:rFonts w:ascii="Aptos" w:hAnsi="Aptos" w:cs="Arial"/>
        </w:rPr>
        <w:tab/>
      </w:r>
      <w:r w:rsidR="00121549" w:rsidRPr="00732DC6">
        <w:rPr>
          <w:rFonts w:ascii="Aptos" w:hAnsi="Aptos" w:cs="Arial"/>
        </w:rPr>
        <w:tab/>
      </w:r>
      <w:r w:rsidRPr="00732DC6">
        <w:rPr>
          <w:rFonts w:ascii="Aptos" w:hAnsi="Aptos" w:cs="Arial"/>
        </w:rPr>
        <w:t xml:space="preserve">C   </w:t>
      </w:r>
      <w:r w:rsidR="00121549" w:rsidRPr="00732DC6">
        <w:rPr>
          <w:rFonts w:ascii="Aptos" w:hAnsi="Aptos" w:cs="Arial"/>
        </w:rPr>
        <w:t>73-76</w:t>
      </w:r>
      <w:r w:rsidR="00B5642D" w:rsidRPr="00732DC6">
        <w:rPr>
          <w:rFonts w:ascii="Aptos" w:hAnsi="Aptos" w:cs="Arial"/>
        </w:rPr>
        <w:t>%</w:t>
      </w:r>
      <w:r w:rsidRPr="00732DC6">
        <w:rPr>
          <w:rFonts w:ascii="Aptos" w:hAnsi="Aptos" w:cs="Arial"/>
        </w:rPr>
        <w:tab/>
      </w:r>
      <w:r w:rsidRPr="00732DC6">
        <w:rPr>
          <w:rFonts w:ascii="Aptos" w:hAnsi="Aptos" w:cs="Arial"/>
        </w:rPr>
        <w:tab/>
      </w:r>
      <w:r w:rsidR="00121549" w:rsidRPr="00732DC6">
        <w:rPr>
          <w:rFonts w:ascii="Aptos" w:hAnsi="Aptos" w:cs="Arial"/>
        </w:rPr>
        <w:t>D 63-66</w:t>
      </w:r>
      <w:r w:rsidR="00B5642D" w:rsidRPr="00732DC6">
        <w:rPr>
          <w:rFonts w:ascii="Aptos" w:hAnsi="Aptos" w:cs="Arial"/>
        </w:rPr>
        <w:t>%</w:t>
      </w:r>
    </w:p>
    <w:p w14:paraId="7D69EA3A" w14:textId="5963A061" w:rsidR="006A2215" w:rsidRPr="00732DC6" w:rsidRDefault="006A2215" w:rsidP="006A7311">
      <w:pPr>
        <w:autoSpaceDE w:val="0"/>
        <w:autoSpaceDN w:val="0"/>
        <w:adjustRightInd w:val="0"/>
        <w:rPr>
          <w:rFonts w:ascii="Aptos" w:hAnsi="Aptos" w:cs="Arial"/>
        </w:rPr>
      </w:pPr>
      <w:r w:rsidRPr="00732DC6">
        <w:rPr>
          <w:rFonts w:ascii="Aptos" w:hAnsi="Aptos" w:cs="Arial"/>
        </w:rPr>
        <w:tab/>
      </w:r>
      <w:r w:rsidRPr="00732DC6">
        <w:rPr>
          <w:rFonts w:ascii="Aptos" w:hAnsi="Aptos" w:cs="Arial"/>
        </w:rPr>
        <w:tab/>
      </w:r>
      <w:r w:rsidRPr="00732DC6">
        <w:rPr>
          <w:rFonts w:ascii="Aptos" w:hAnsi="Aptos" w:cs="Arial"/>
        </w:rPr>
        <w:tab/>
        <w:t>B-</w:t>
      </w:r>
      <w:r w:rsidR="00B5642D" w:rsidRPr="00732DC6">
        <w:rPr>
          <w:rFonts w:ascii="Aptos" w:hAnsi="Aptos" w:cs="Arial"/>
        </w:rPr>
        <w:t xml:space="preserve"> 8</w:t>
      </w:r>
      <w:r w:rsidR="00121549" w:rsidRPr="00732DC6">
        <w:rPr>
          <w:rFonts w:ascii="Aptos" w:hAnsi="Aptos" w:cs="Arial"/>
        </w:rPr>
        <w:t>0-8</w:t>
      </w:r>
      <w:r w:rsidR="00B5642D" w:rsidRPr="00732DC6">
        <w:rPr>
          <w:rFonts w:ascii="Aptos" w:hAnsi="Aptos" w:cs="Arial"/>
        </w:rPr>
        <w:t>2%</w:t>
      </w:r>
      <w:r w:rsidRPr="00732DC6">
        <w:rPr>
          <w:rFonts w:ascii="Aptos" w:hAnsi="Aptos" w:cs="Arial"/>
        </w:rPr>
        <w:tab/>
      </w:r>
      <w:r w:rsidR="00121549" w:rsidRPr="00732DC6">
        <w:rPr>
          <w:rFonts w:ascii="Aptos" w:hAnsi="Aptos" w:cs="Arial"/>
        </w:rPr>
        <w:tab/>
      </w:r>
      <w:r w:rsidRPr="00732DC6">
        <w:rPr>
          <w:rFonts w:ascii="Aptos" w:hAnsi="Aptos" w:cs="Arial"/>
        </w:rPr>
        <w:t>C</w:t>
      </w:r>
      <w:r w:rsidR="00121549" w:rsidRPr="00732DC6">
        <w:rPr>
          <w:rFonts w:ascii="Aptos" w:hAnsi="Aptos" w:cs="Arial"/>
        </w:rPr>
        <w:t>-</w:t>
      </w:r>
      <w:r w:rsidR="00B5642D" w:rsidRPr="00732DC6">
        <w:rPr>
          <w:rFonts w:ascii="Aptos" w:hAnsi="Aptos" w:cs="Arial"/>
        </w:rPr>
        <w:t xml:space="preserve"> </w:t>
      </w:r>
      <w:r w:rsidR="00121549" w:rsidRPr="00732DC6">
        <w:rPr>
          <w:rFonts w:ascii="Aptos" w:hAnsi="Aptos" w:cs="Arial"/>
        </w:rPr>
        <w:t>70-72</w:t>
      </w:r>
      <w:r w:rsidR="00B5642D" w:rsidRPr="00732DC6">
        <w:rPr>
          <w:rFonts w:ascii="Aptos" w:hAnsi="Aptos" w:cs="Arial"/>
        </w:rPr>
        <w:t>%</w:t>
      </w:r>
      <w:r w:rsidR="00121549" w:rsidRPr="00732DC6">
        <w:rPr>
          <w:rFonts w:ascii="Aptos" w:hAnsi="Aptos" w:cs="Arial"/>
        </w:rPr>
        <w:tab/>
      </w:r>
      <w:r w:rsidR="00121549" w:rsidRPr="00732DC6">
        <w:rPr>
          <w:rFonts w:ascii="Aptos" w:hAnsi="Aptos" w:cs="Arial"/>
        </w:rPr>
        <w:tab/>
      </w:r>
      <w:r w:rsidRPr="00732DC6">
        <w:rPr>
          <w:rFonts w:ascii="Aptos" w:hAnsi="Aptos" w:cs="Arial"/>
        </w:rPr>
        <w:t>D-</w:t>
      </w:r>
      <w:r w:rsidR="00121549" w:rsidRPr="00732DC6">
        <w:rPr>
          <w:rFonts w:ascii="Aptos" w:hAnsi="Aptos" w:cs="Arial"/>
        </w:rPr>
        <w:t xml:space="preserve"> 60-62</w:t>
      </w:r>
      <w:r w:rsidR="00B5642D" w:rsidRPr="00732DC6">
        <w:rPr>
          <w:rFonts w:ascii="Aptos" w:hAnsi="Aptos" w:cs="Arial"/>
        </w:rPr>
        <w:t>%</w:t>
      </w:r>
    </w:p>
    <w:p w14:paraId="74F5F531" w14:textId="66663708" w:rsidR="005863F7" w:rsidRPr="00732DC6" w:rsidRDefault="006A2215" w:rsidP="006A2215">
      <w:pPr>
        <w:pStyle w:val="Heading2"/>
        <w:rPr>
          <w:rFonts w:ascii="Aptos" w:hAnsi="Aptos"/>
        </w:rPr>
      </w:pPr>
      <w:r w:rsidRPr="00732DC6">
        <w:rPr>
          <w:rFonts w:ascii="Aptos" w:hAnsi="Aptos"/>
        </w:rPr>
        <w:t>Course</w:t>
      </w:r>
      <w:r w:rsidR="005863F7" w:rsidRPr="00732DC6">
        <w:rPr>
          <w:rFonts w:ascii="Aptos" w:hAnsi="Aptos"/>
        </w:rPr>
        <w:t xml:space="preserve"> Grading and</w:t>
      </w:r>
      <w:r w:rsidRPr="00732DC6">
        <w:rPr>
          <w:rFonts w:ascii="Aptos" w:hAnsi="Aptos"/>
        </w:rPr>
        <w:t xml:space="preserve"> </w:t>
      </w:r>
      <w:r w:rsidR="005863F7" w:rsidRPr="00732DC6">
        <w:rPr>
          <w:rFonts w:ascii="Aptos" w:hAnsi="Aptos"/>
        </w:rPr>
        <w:t>Assignments</w:t>
      </w:r>
    </w:p>
    <w:p w14:paraId="0FD79EB3" w14:textId="39D74F8E" w:rsidR="006A2215" w:rsidRPr="00732DC6" w:rsidRDefault="005863F7" w:rsidP="005863F7">
      <w:pPr>
        <w:pStyle w:val="p1"/>
        <w:rPr>
          <w:rFonts w:ascii="Aptos" w:hAnsi="Aptos" w:cs="Calibri"/>
          <w:sz w:val="24"/>
          <w:szCs w:val="24"/>
        </w:rPr>
      </w:pPr>
      <w:r w:rsidRPr="00732DC6">
        <w:rPr>
          <w:rFonts w:ascii="Aptos" w:hAnsi="Aptos" w:cs="Calibri"/>
          <w:sz w:val="24"/>
          <w:szCs w:val="24"/>
        </w:rPr>
        <w:t>The following is an overview of course assignments and their contributions to the final course grade. Please see ICON for complete descriptions and criteria for each of the course assessments. Assignment criteria will be available on ICON the day assignments are first introduced in class, and assignments should be submitted to ICON upon their completion. Assignment grades and feedback will be also uploaded to ICON and/or handed back in class as appropriate. Please note that this course incorporates aspects of “</w:t>
      </w:r>
      <w:proofErr w:type="spellStart"/>
      <w:r w:rsidRPr="00732DC6">
        <w:rPr>
          <w:rFonts w:ascii="Aptos" w:hAnsi="Aptos" w:cs="Calibri"/>
          <w:sz w:val="24"/>
          <w:szCs w:val="24"/>
        </w:rPr>
        <w:t>ungrading</w:t>
      </w:r>
      <w:proofErr w:type="spellEnd"/>
      <w:r w:rsidRPr="00732DC6">
        <w:rPr>
          <w:rFonts w:ascii="Aptos" w:hAnsi="Aptos" w:cs="Calibri"/>
          <w:sz w:val="24"/>
          <w:szCs w:val="24"/>
        </w:rPr>
        <w:t>”– a focus on learning and skill acquisition and collaborative assessment opportunities rather than quantitative (and punitive) grading. More information about the course’s “</w:t>
      </w:r>
      <w:proofErr w:type="spellStart"/>
      <w:r w:rsidRPr="00732DC6">
        <w:rPr>
          <w:rFonts w:ascii="Aptos" w:hAnsi="Aptos" w:cs="Calibri"/>
          <w:sz w:val="24"/>
          <w:szCs w:val="24"/>
        </w:rPr>
        <w:t>ungrading</w:t>
      </w:r>
      <w:proofErr w:type="spellEnd"/>
      <w:r w:rsidRPr="00732DC6">
        <w:rPr>
          <w:rFonts w:ascii="Aptos" w:hAnsi="Aptos" w:cs="Calibri"/>
          <w:sz w:val="24"/>
          <w:szCs w:val="24"/>
        </w:rPr>
        <w:t>” practices will be shared during the course introduction and as module assignments are introduced and assessed.</w:t>
      </w:r>
    </w:p>
    <w:p w14:paraId="0083F328" w14:textId="77777777" w:rsidR="005B2F74" w:rsidRPr="00732DC6" w:rsidRDefault="005B2F74" w:rsidP="005863F7">
      <w:pPr>
        <w:pStyle w:val="p1"/>
        <w:rPr>
          <w:rFonts w:ascii="Aptos" w:hAnsi="Aptos" w:cs="Calibri"/>
          <w:sz w:val="24"/>
          <w:szCs w:val="24"/>
        </w:rPr>
      </w:pPr>
    </w:p>
    <w:p w14:paraId="5342360F" w14:textId="58745EA0" w:rsidR="005B2F74" w:rsidRDefault="005B2F74" w:rsidP="005863F7">
      <w:pPr>
        <w:pStyle w:val="p1"/>
        <w:rPr>
          <w:rFonts w:ascii="Aptos" w:hAnsi="Aptos" w:cs="Calibri"/>
          <w:b/>
          <w:bCs/>
          <w:sz w:val="24"/>
          <w:szCs w:val="24"/>
        </w:rPr>
      </w:pPr>
      <w:r w:rsidRPr="00732DC6">
        <w:rPr>
          <w:rFonts w:ascii="Aptos" w:hAnsi="Aptos" w:cs="Calibri"/>
          <w:b/>
          <w:bCs/>
          <w:sz w:val="24"/>
          <w:szCs w:val="24"/>
        </w:rPr>
        <w:t>Attendance – 10%</w:t>
      </w:r>
      <w:r w:rsidR="00EC6C87" w:rsidRPr="00732DC6">
        <w:rPr>
          <w:rFonts w:ascii="Aptos" w:hAnsi="Aptos" w:cs="Calibri"/>
          <w:b/>
          <w:bCs/>
          <w:sz w:val="24"/>
          <w:szCs w:val="24"/>
        </w:rPr>
        <w:t xml:space="preserve"> (60 points)</w:t>
      </w:r>
    </w:p>
    <w:p w14:paraId="2371EED7" w14:textId="77777777" w:rsidR="00B34E7A" w:rsidRPr="00732DC6" w:rsidRDefault="00B34E7A" w:rsidP="005863F7">
      <w:pPr>
        <w:pStyle w:val="p1"/>
        <w:rPr>
          <w:rFonts w:ascii="Aptos" w:hAnsi="Aptos" w:cs="Calibri"/>
          <w:b/>
          <w:bCs/>
          <w:sz w:val="24"/>
          <w:szCs w:val="24"/>
        </w:rPr>
      </w:pPr>
    </w:p>
    <w:p w14:paraId="21AB1782" w14:textId="3FA496DE" w:rsidR="005B2F74" w:rsidRDefault="00B34E7A" w:rsidP="005863F7">
      <w:pPr>
        <w:pStyle w:val="p1"/>
        <w:rPr>
          <w:rFonts w:ascii="Aptos" w:hAnsi="Aptos" w:cs="Calibri"/>
          <w:b/>
          <w:bCs/>
          <w:sz w:val="24"/>
          <w:szCs w:val="24"/>
        </w:rPr>
      </w:pPr>
      <w:r>
        <w:rPr>
          <w:rFonts w:ascii="Aptos" w:hAnsi="Aptos" w:cs="Calibri"/>
          <w:b/>
          <w:bCs/>
          <w:sz w:val="24"/>
          <w:szCs w:val="24"/>
        </w:rPr>
        <w:t>Discussion Board Posts</w:t>
      </w:r>
      <w:r w:rsidR="005B2F74" w:rsidRPr="00732DC6">
        <w:rPr>
          <w:rFonts w:ascii="Aptos" w:hAnsi="Aptos" w:cs="Calibri"/>
          <w:b/>
          <w:bCs/>
          <w:sz w:val="24"/>
          <w:szCs w:val="24"/>
        </w:rPr>
        <w:t>– 30%</w:t>
      </w:r>
      <w:r w:rsidR="00EC6C87" w:rsidRPr="00732DC6">
        <w:rPr>
          <w:rFonts w:ascii="Aptos" w:hAnsi="Aptos" w:cs="Calibri"/>
          <w:b/>
          <w:bCs/>
          <w:sz w:val="24"/>
          <w:szCs w:val="24"/>
        </w:rPr>
        <w:t xml:space="preserve"> (180 points)</w:t>
      </w:r>
    </w:p>
    <w:p w14:paraId="1B45932F" w14:textId="77777777" w:rsidR="00B34E7A" w:rsidRPr="00732DC6" w:rsidRDefault="00B34E7A" w:rsidP="005863F7">
      <w:pPr>
        <w:pStyle w:val="p1"/>
        <w:rPr>
          <w:rFonts w:ascii="Aptos" w:hAnsi="Aptos" w:cs="Calibri"/>
          <w:b/>
          <w:bCs/>
          <w:sz w:val="24"/>
          <w:szCs w:val="24"/>
        </w:rPr>
      </w:pPr>
    </w:p>
    <w:p w14:paraId="397A68A8" w14:textId="603B6C97" w:rsidR="005B2F74" w:rsidRPr="008B6DA5" w:rsidRDefault="005B2F74" w:rsidP="005863F7">
      <w:pPr>
        <w:pStyle w:val="p1"/>
        <w:rPr>
          <w:rFonts w:ascii="Aptos" w:hAnsi="Aptos" w:cs="Calibri"/>
          <w:b/>
          <w:bCs/>
          <w:sz w:val="24"/>
          <w:szCs w:val="24"/>
          <w:u w:val="single"/>
        </w:rPr>
      </w:pPr>
      <w:r w:rsidRPr="008B6DA5">
        <w:rPr>
          <w:rFonts w:ascii="Aptos" w:hAnsi="Aptos" w:cs="Calibri"/>
          <w:b/>
          <w:bCs/>
          <w:sz w:val="24"/>
          <w:szCs w:val="24"/>
          <w:u w:val="single"/>
        </w:rPr>
        <w:t>Module 1 Timeline Assignment – 30%</w:t>
      </w:r>
      <w:r w:rsidR="00EC6C87" w:rsidRPr="008B6DA5">
        <w:rPr>
          <w:rFonts w:ascii="Aptos" w:hAnsi="Aptos" w:cs="Calibri"/>
          <w:b/>
          <w:bCs/>
          <w:sz w:val="24"/>
          <w:szCs w:val="24"/>
          <w:u w:val="single"/>
        </w:rPr>
        <w:t xml:space="preserve"> (180 points)</w:t>
      </w:r>
    </w:p>
    <w:p w14:paraId="79F09CCB" w14:textId="65D466BB" w:rsidR="008B6DA5" w:rsidRDefault="008B6DA5" w:rsidP="005863F7">
      <w:pPr>
        <w:pStyle w:val="p1"/>
        <w:rPr>
          <w:rFonts w:ascii="Aptos" w:hAnsi="Aptos" w:cs="Calibri"/>
          <w:b/>
          <w:bCs/>
          <w:sz w:val="24"/>
          <w:szCs w:val="24"/>
        </w:rPr>
      </w:pPr>
      <w:r>
        <w:rPr>
          <w:rFonts w:ascii="Aptos" w:hAnsi="Aptos" w:cs="Calibri"/>
          <w:b/>
          <w:bCs/>
          <w:sz w:val="24"/>
          <w:szCs w:val="24"/>
        </w:rPr>
        <w:t>*Check in Response Paper – 10%</w:t>
      </w:r>
      <w:r w:rsidR="00B34E7A">
        <w:rPr>
          <w:rFonts w:ascii="Aptos" w:hAnsi="Aptos" w:cs="Calibri"/>
          <w:b/>
          <w:bCs/>
          <w:sz w:val="24"/>
          <w:szCs w:val="24"/>
        </w:rPr>
        <w:t xml:space="preserve"> </w:t>
      </w:r>
    </w:p>
    <w:p w14:paraId="2FF6966B" w14:textId="163F9A60" w:rsidR="008B6DA5" w:rsidRDefault="008B6DA5" w:rsidP="005863F7">
      <w:pPr>
        <w:pStyle w:val="p1"/>
        <w:rPr>
          <w:rFonts w:ascii="Aptos" w:hAnsi="Aptos" w:cs="Calibri"/>
          <w:b/>
          <w:bCs/>
          <w:sz w:val="24"/>
          <w:szCs w:val="24"/>
        </w:rPr>
      </w:pPr>
      <w:r>
        <w:rPr>
          <w:rFonts w:ascii="Aptos" w:hAnsi="Aptos" w:cs="Calibri"/>
          <w:b/>
          <w:bCs/>
          <w:sz w:val="24"/>
          <w:szCs w:val="24"/>
        </w:rPr>
        <w:t>*In Class Presentation – 10%</w:t>
      </w:r>
    </w:p>
    <w:p w14:paraId="6840E327" w14:textId="7FE0F9C2" w:rsidR="008B6DA5" w:rsidRDefault="008B6DA5" w:rsidP="005863F7">
      <w:pPr>
        <w:pStyle w:val="p1"/>
        <w:rPr>
          <w:rFonts w:ascii="Aptos" w:hAnsi="Aptos" w:cs="Calibri"/>
          <w:b/>
          <w:bCs/>
          <w:sz w:val="24"/>
          <w:szCs w:val="24"/>
        </w:rPr>
      </w:pPr>
      <w:r w:rsidRPr="00732DC6">
        <w:rPr>
          <w:rFonts w:ascii="Aptos" w:hAnsi="Aptos" w:cs="Calibri"/>
          <w:b/>
          <w:bCs/>
          <w:sz w:val="24"/>
          <w:szCs w:val="24"/>
        </w:rPr>
        <w:t>* Self-Assessment Response Paper – 10%</w:t>
      </w:r>
    </w:p>
    <w:p w14:paraId="58103133" w14:textId="77777777" w:rsidR="00B34E7A" w:rsidRPr="00732DC6" w:rsidRDefault="00B34E7A" w:rsidP="005863F7">
      <w:pPr>
        <w:pStyle w:val="p1"/>
        <w:rPr>
          <w:rFonts w:ascii="Aptos" w:hAnsi="Aptos" w:cs="Calibri"/>
          <w:b/>
          <w:bCs/>
          <w:sz w:val="24"/>
          <w:szCs w:val="24"/>
        </w:rPr>
      </w:pPr>
    </w:p>
    <w:p w14:paraId="311F82EC" w14:textId="1673663A" w:rsidR="005B2F74" w:rsidRPr="008B6DA5" w:rsidRDefault="005B2F74" w:rsidP="005863F7">
      <w:pPr>
        <w:pStyle w:val="p1"/>
        <w:rPr>
          <w:rFonts w:ascii="Aptos" w:hAnsi="Aptos" w:cs="Calibri"/>
          <w:b/>
          <w:bCs/>
          <w:sz w:val="24"/>
          <w:szCs w:val="24"/>
          <w:u w:val="single"/>
        </w:rPr>
      </w:pPr>
      <w:r w:rsidRPr="008B6DA5">
        <w:rPr>
          <w:rFonts w:ascii="Aptos" w:hAnsi="Aptos" w:cs="Calibri"/>
          <w:b/>
          <w:bCs/>
          <w:sz w:val="24"/>
          <w:szCs w:val="24"/>
          <w:u w:val="single"/>
        </w:rPr>
        <w:t>Module 2 Research Assignment – 30%</w:t>
      </w:r>
      <w:r w:rsidR="00EC6C87" w:rsidRPr="008B6DA5">
        <w:rPr>
          <w:rFonts w:ascii="Aptos" w:hAnsi="Aptos" w:cs="Calibri"/>
          <w:b/>
          <w:bCs/>
          <w:sz w:val="24"/>
          <w:szCs w:val="24"/>
          <w:u w:val="single"/>
        </w:rPr>
        <w:t xml:space="preserve"> (180 points)</w:t>
      </w:r>
      <w:r w:rsidR="00C25CC6" w:rsidRPr="008B6DA5">
        <w:rPr>
          <w:rFonts w:ascii="Aptos" w:hAnsi="Aptos" w:cs="Calibri"/>
          <w:b/>
          <w:bCs/>
          <w:sz w:val="24"/>
          <w:szCs w:val="24"/>
          <w:u w:val="single"/>
        </w:rPr>
        <w:t xml:space="preserve"> </w:t>
      </w:r>
    </w:p>
    <w:p w14:paraId="22D1F856" w14:textId="22AF7531" w:rsidR="0011309C" w:rsidRPr="00732DC6" w:rsidRDefault="0011309C" w:rsidP="005863F7">
      <w:pPr>
        <w:pStyle w:val="p1"/>
        <w:rPr>
          <w:rFonts w:ascii="Aptos" w:hAnsi="Aptos" w:cs="Calibri"/>
          <w:b/>
          <w:bCs/>
          <w:sz w:val="24"/>
          <w:szCs w:val="24"/>
        </w:rPr>
      </w:pPr>
      <w:r w:rsidRPr="00732DC6">
        <w:rPr>
          <w:rFonts w:ascii="Aptos" w:hAnsi="Aptos" w:cs="Calibri"/>
          <w:b/>
          <w:bCs/>
          <w:sz w:val="24"/>
          <w:szCs w:val="24"/>
        </w:rPr>
        <w:t>*Research</w:t>
      </w:r>
      <w:r w:rsidR="007B7A0A" w:rsidRPr="00732DC6">
        <w:rPr>
          <w:rFonts w:ascii="Aptos" w:hAnsi="Aptos" w:cs="Calibri"/>
          <w:b/>
          <w:bCs/>
          <w:sz w:val="24"/>
          <w:szCs w:val="24"/>
        </w:rPr>
        <w:t xml:space="preserve"> and Annotations</w:t>
      </w:r>
      <w:r w:rsidRPr="00732DC6">
        <w:rPr>
          <w:rFonts w:ascii="Aptos" w:hAnsi="Aptos" w:cs="Calibri"/>
          <w:b/>
          <w:bCs/>
          <w:sz w:val="24"/>
          <w:szCs w:val="24"/>
        </w:rPr>
        <w:t xml:space="preserve"> – 10%</w:t>
      </w:r>
    </w:p>
    <w:p w14:paraId="28C1CE4F" w14:textId="61BD2EE4" w:rsidR="0011309C" w:rsidRPr="00732DC6" w:rsidRDefault="0011309C" w:rsidP="005863F7">
      <w:pPr>
        <w:pStyle w:val="p1"/>
        <w:rPr>
          <w:rFonts w:ascii="Aptos" w:hAnsi="Aptos" w:cs="Calibri"/>
          <w:b/>
          <w:bCs/>
          <w:sz w:val="24"/>
          <w:szCs w:val="24"/>
        </w:rPr>
      </w:pPr>
      <w:r w:rsidRPr="00732DC6">
        <w:rPr>
          <w:rFonts w:ascii="Aptos" w:hAnsi="Aptos" w:cs="Calibri"/>
          <w:b/>
          <w:bCs/>
          <w:sz w:val="24"/>
          <w:szCs w:val="24"/>
        </w:rPr>
        <w:t>* Research</w:t>
      </w:r>
      <w:r w:rsidR="007B7A0A" w:rsidRPr="00732DC6">
        <w:rPr>
          <w:rFonts w:ascii="Aptos" w:hAnsi="Aptos" w:cs="Calibri"/>
          <w:b/>
          <w:bCs/>
          <w:sz w:val="24"/>
          <w:szCs w:val="24"/>
        </w:rPr>
        <w:t xml:space="preserve"> Presentation</w:t>
      </w:r>
      <w:r w:rsidRPr="00732DC6">
        <w:rPr>
          <w:rFonts w:ascii="Aptos" w:hAnsi="Aptos" w:cs="Calibri"/>
          <w:b/>
          <w:bCs/>
          <w:sz w:val="24"/>
          <w:szCs w:val="24"/>
        </w:rPr>
        <w:t xml:space="preserve"> – 10%</w:t>
      </w:r>
    </w:p>
    <w:p w14:paraId="49FD8817" w14:textId="6A451093" w:rsidR="0011309C" w:rsidRPr="00732DC6" w:rsidRDefault="0011309C" w:rsidP="005863F7">
      <w:pPr>
        <w:pStyle w:val="p1"/>
        <w:rPr>
          <w:rFonts w:ascii="Aptos" w:hAnsi="Aptos" w:cs="Calibri"/>
          <w:b/>
          <w:bCs/>
          <w:sz w:val="24"/>
          <w:szCs w:val="24"/>
        </w:rPr>
      </w:pPr>
      <w:r w:rsidRPr="00732DC6">
        <w:rPr>
          <w:rFonts w:ascii="Aptos" w:hAnsi="Aptos" w:cs="Calibri"/>
          <w:b/>
          <w:bCs/>
          <w:sz w:val="24"/>
          <w:szCs w:val="24"/>
        </w:rPr>
        <w:t xml:space="preserve">* </w:t>
      </w:r>
      <w:r w:rsidR="007B7A0A" w:rsidRPr="00732DC6">
        <w:rPr>
          <w:rFonts w:ascii="Aptos" w:hAnsi="Aptos" w:cs="Calibri"/>
          <w:b/>
          <w:bCs/>
          <w:sz w:val="24"/>
          <w:szCs w:val="24"/>
        </w:rPr>
        <w:t>Self-Assessment</w:t>
      </w:r>
      <w:r w:rsidRPr="00732DC6">
        <w:rPr>
          <w:rFonts w:ascii="Aptos" w:hAnsi="Aptos" w:cs="Calibri"/>
          <w:b/>
          <w:bCs/>
          <w:sz w:val="24"/>
          <w:szCs w:val="24"/>
        </w:rPr>
        <w:t xml:space="preserve"> Response Paper – 10%</w:t>
      </w:r>
    </w:p>
    <w:p w14:paraId="280A802E" w14:textId="77777777" w:rsidR="005B2F74" w:rsidRPr="00732DC6" w:rsidRDefault="005B2F74" w:rsidP="005863F7">
      <w:pPr>
        <w:pStyle w:val="p1"/>
        <w:rPr>
          <w:rFonts w:ascii="Aptos" w:hAnsi="Aptos" w:cs="Calibri"/>
          <w:b/>
          <w:bCs/>
          <w:sz w:val="24"/>
          <w:szCs w:val="24"/>
        </w:rPr>
      </w:pPr>
    </w:p>
    <w:p w14:paraId="1006FB7C" w14:textId="1A4A18AC" w:rsidR="005B2F74" w:rsidRPr="00732DC6" w:rsidRDefault="005B2F74" w:rsidP="005863F7">
      <w:pPr>
        <w:pStyle w:val="p1"/>
        <w:rPr>
          <w:rFonts w:ascii="Aptos" w:hAnsi="Aptos" w:cs="Calibri"/>
          <w:b/>
          <w:bCs/>
          <w:sz w:val="24"/>
          <w:szCs w:val="24"/>
        </w:rPr>
      </w:pPr>
      <w:r w:rsidRPr="00732DC6">
        <w:rPr>
          <w:rFonts w:ascii="Aptos" w:hAnsi="Aptos" w:cs="Calibri"/>
          <w:b/>
          <w:bCs/>
          <w:sz w:val="24"/>
          <w:szCs w:val="24"/>
        </w:rPr>
        <w:lastRenderedPageBreak/>
        <w:t>Attendance – 10%</w:t>
      </w:r>
      <w:r w:rsidR="00811BDB" w:rsidRPr="00732DC6">
        <w:rPr>
          <w:rFonts w:ascii="Aptos" w:hAnsi="Aptos" w:cs="Calibri"/>
          <w:b/>
          <w:bCs/>
          <w:sz w:val="24"/>
          <w:szCs w:val="24"/>
        </w:rPr>
        <w:t xml:space="preserve"> (</w:t>
      </w:r>
      <w:r w:rsidR="00870252" w:rsidRPr="00732DC6">
        <w:rPr>
          <w:rFonts w:ascii="Aptos" w:hAnsi="Aptos" w:cs="Calibri"/>
          <w:b/>
          <w:bCs/>
          <w:sz w:val="24"/>
          <w:szCs w:val="24"/>
        </w:rPr>
        <w:t>60</w:t>
      </w:r>
      <w:r w:rsidR="00811BDB" w:rsidRPr="00732DC6">
        <w:rPr>
          <w:rFonts w:ascii="Aptos" w:hAnsi="Aptos" w:cs="Calibri"/>
          <w:b/>
          <w:bCs/>
          <w:sz w:val="24"/>
          <w:szCs w:val="24"/>
        </w:rPr>
        <w:t xml:space="preserve"> points)</w:t>
      </w:r>
    </w:p>
    <w:p w14:paraId="0BAC8E67" w14:textId="34865111" w:rsidR="005B2F74" w:rsidRPr="00732DC6" w:rsidRDefault="005B2F74" w:rsidP="005B2F74">
      <w:pPr>
        <w:pStyle w:val="p1"/>
        <w:rPr>
          <w:rFonts w:ascii="Aptos" w:hAnsi="Aptos"/>
          <w:sz w:val="24"/>
          <w:szCs w:val="24"/>
        </w:rPr>
      </w:pPr>
      <w:r w:rsidRPr="00732DC6">
        <w:rPr>
          <w:rFonts w:ascii="Aptos" w:hAnsi="Aptos"/>
          <w:b/>
          <w:bCs/>
          <w:sz w:val="24"/>
          <w:szCs w:val="24"/>
        </w:rPr>
        <w:t>4 points</w:t>
      </w:r>
      <w:r w:rsidRPr="00732DC6">
        <w:rPr>
          <w:rFonts w:ascii="Aptos" w:hAnsi="Aptos"/>
          <w:sz w:val="24"/>
          <w:szCs w:val="24"/>
        </w:rPr>
        <w:t xml:space="preserve"> will be available for attendance each week – 2 points for each day of on time attendance (4 points x </w:t>
      </w:r>
      <w:r w:rsidR="00870252" w:rsidRPr="00732DC6">
        <w:rPr>
          <w:rFonts w:ascii="Aptos" w:hAnsi="Aptos"/>
          <w:sz w:val="24"/>
          <w:szCs w:val="24"/>
        </w:rPr>
        <w:t>15</w:t>
      </w:r>
      <w:r w:rsidR="00662011" w:rsidRPr="00732DC6">
        <w:rPr>
          <w:rFonts w:ascii="Aptos" w:hAnsi="Aptos"/>
          <w:sz w:val="24"/>
          <w:szCs w:val="24"/>
        </w:rPr>
        <w:t xml:space="preserve"> </w:t>
      </w:r>
      <w:r w:rsidRPr="00732DC6">
        <w:rPr>
          <w:rFonts w:ascii="Aptos" w:hAnsi="Aptos"/>
          <w:sz w:val="24"/>
          <w:szCs w:val="24"/>
        </w:rPr>
        <w:t>weeks = 60 points). Attendance will be taken on ICON at the beginning of each class. Students arriving late to class (for an unexcused reason) will be awarded only 50% of the possible points (1 of 2 points). Participation is key to success in this course and attendance is required for students to thoroughly engage with course materials and contribute to an active learning community.</w:t>
      </w:r>
    </w:p>
    <w:p w14:paraId="616DED21" w14:textId="77777777" w:rsidR="00605D92" w:rsidRDefault="00605D92" w:rsidP="00605D92">
      <w:pPr>
        <w:pStyle w:val="BodyText"/>
        <w:spacing w:after="0" w:line="240" w:lineRule="auto"/>
        <w:rPr>
          <w:rFonts w:ascii="Aptos" w:hAnsi="Aptos"/>
          <w:b/>
          <w:sz w:val="24"/>
          <w:szCs w:val="24"/>
        </w:rPr>
      </w:pPr>
    </w:p>
    <w:p w14:paraId="22485CE4" w14:textId="77777777" w:rsidR="0016169F" w:rsidRPr="0016169F" w:rsidRDefault="0016169F" w:rsidP="0016169F">
      <w:pPr>
        <w:pStyle w:val="NormalWeb"/>
        <w:spacing w:before="0" w:beforeAutospacing="0" w:after="0" w:afterAutospacing="0"/>
        <w:rPr>
          <w:rFonts w:asciiTheme="minorHAnsi" w:hAnsiTheme="minorHAnsi"/>
          <w:color w:val="000000"/>
        </w:rPr>
      </w:pPr>
      <w:r w:rsidRPr="0016169F">
        <w:rPr>
          <w:rStyle w:val="Strong"/>
          <w:rFonts w:asciiTheme="minorHAnsi" w:eastAsiaTheme="majorEastAsia" w:hAnsiTheme="minorHAnsi"/>
          <w:color w:val="000000"/>
        </w:rPr>
        <w:t>Discussion Board Posts –</w:t>
      </w:r>
      <w:r w:rsidRPr="0016169F">
        <w:rPr>
          <w:rStyle w:val="apple-converted-space"/>
          <w:rFonts w:asciiTheme="minorHAnsi" w:eastAsiaTheme="majorEastAsia" w:hAnsiTheme="minorHAnsi"/>
          <w:color w:val="000000"/>
        </w:rPr>
        <w:t> </w:t>
      </w:r>
      <w:r w:rsidRPr="0016169F">
        <w:rPr>
          <w:rStyle w:val="Strong"/>
          <w:rFonts w:asciiTheme="minorHAnsi" w:eastAsiaTheme="majorEastAsia" w:hAnsiTheme="minorHAnsi"/>
          <w:color w:val="000000"/>
        </w:rPr>
        <w:t>30% (180 points – 6* 30 points each)</w:t>
      </w:r>
    </w:p>
    <w:p w14:paraId="2514D742" w14:textId="7E468AD5" w:rsidR="00605D92" w:rsidRDefault="0016169F" w:rsidP="0016169F">
      <w:pPr>
        <w:pStyle w:val="NormalWeb"/>
        <w:spacing w:before="0" w:beforeAutospacing="0" w:after="0" w:afterAutospacing="0"/>
        <w:rPr>
          <w:rFonts w:asciiTheme="minorHAnsi" w:hAnsiTheme="minorHAnsi"/>
          <w:color w:val="000000"/>
        </w:rPr>
      </w:pPr>
      <w:r w:rsidRPr="0016169F">
        <w:rPr>
          <w:rFonts w:asciiTheme="minorHAnsi" w:hAnsiTheme="minorHAnsi"/>
          <w:color w:val="000000"/>
        </w:rPr>
        <w:t>These posts should cover the assigned readings for the week and must be submitted before class on</w:t>
      </w:r>
      <w:r w:rsidRPr="0016169F">
        <w:rPr>
          <w:rStyle w:val="apple-converted-space"/>
          <w:rFonts w:asciiTheme="minorHAnsi" w:eastAsiaTheme="majorEastAsia" w:hAnsiTheme="minorHAnsi"/>
          <w:color w:val="000000"/>
        </w:rPr>
        <w:t> </w:t>
      </w:r>
      <w:r w:rsidRPr="0016169F">
        <w:rPr>
          <w:rStyle w:val="Strong"/>
          <w:rFonts w:asciiTheme="minorHAnsi" w:eastAsiaTheme="majorEastAsia" w:hAnsiTheme="minorHAnsi"/>
          <w:color w:val="000000"/>
        </w:rPr>
        <w:t>Thursday</w:t>
      </w:r>
      <w:r w:rsidRPr="0016169F">
        <w:rPr>
          <w:rFonts w:asciiTheme="minorHAnsi" w:hAnsiTheme="minorHAnsi"/>
          <w:color w:val="000000"/>
        </w:rPr>
        <w:t>. Posts must include a quotation from the reading (citation included (author, page #), a 150-word response to the reading, and a discussion question for the class to consider. Quotations and questions DO NOT count towards the 150-word response. These questions should relate to readings and class content. I will use these posts to guide class discussions.</w:t>
      </w:r>
    </w:p>
    <w:p w14:paraId="47FE4E2E" w14:textId="77777777" w:rsidR="0016169F" w:rsidRPr="0016169F" w:rsidRDefault="0016169F" w:rsidP="0016169F">
      <w:pPr>
        <w:pStyle w:val="NormalWeb"/>
        <w:spacing w:before="0" w:beforeAutospacing="0" w:after="0" w:afterAutospacing="0"/>
        <w:rPr>
          <w:rFonts w:asciiTheme="minorHAnsi" w:hAnsiTheme="minorHAnsi"/>
          <w:color w:val="000000"/>
        </w:rPr>
      </w:pPr>
    </w:p>
    <w:p w14:paraId="34172EF1" w14:textId="791B39F4" w:rsidR="003D490C" w:rsidRPr="00732DC6" w:rsidRDefault="003D490C" w:rsidP="003D490C">
      <w:pPr>
        <w:pStyle w:val="p1"/>
        <w:rPr>
          <w:rFonts w:ascii="Aptos" w:hAnsi="Aptos" w:cs="Calibri"/>
          <w:b/>
          <w:bCs/>
          <w:sz w:val="24"/>
          <w:szCs w:val="24"/>
        </w:rPr>
      </w:pPr>
      <w:r w:rsidRPr="00732DC6">
        <w:rPr>
          <w:rFonts w:ascii="Aptos" w:hAnsi="Aptos" w:cs="Calibri"/>
          <w:b/>
          <w:bCs/>
          <w:sz w:val="24"/>
          <w:szCs w:val="24"/>
        </w:rPr>
        <w:t xml:space="preserve">Module </w:t>
      </w:r>
      <w:r w:rsidR="00A4763A" w:rsidRPr="00732DC6">
        <w:rPr>
          <w:rFonts w:ascii="Aptos" w:hAnsi="Aptos" w:cs="Calibri"/>
          <w:b/>
          <w:bCs/>
          <w:sz w:val="24"/>
          <w:szCs w:val="24"/>
        </w:rPr>
        <w:t>1</w:t>
      </w:r>
      <w:r w:rsidRPr="00732DC6">
        <w:rPr>
          <w:rFonts w:ascii="Aptos" w:hAnsi="Aptos" w:cs="Calibri"/>
          <w:b/>
          <w:bCs/>
          <w:sz w:val="24"/>
          <w:szCs w:val="24"/>
        </w:rPr>
        <w:t xml:space="preserve"> Timeline Assignment – 30%</w:t>
      </w:r>
      <w:r w:rsidR="00811BDB" w:rsidRPr="00732DC6">
        <w:rPr>
          <w:rFonts w:ascii="Aptos" w:hAnsi="Aptos" w:cs="Calibri"/>
          <w:b/>
          <w:bCs/>
          <w:sz w:val="24"/>
          <w:szCs w:val="24"/>
        </w:rPr>
        <w:t xml:space="preserve"> (</w:t>
      </w:r>
      <w:r w:rsidR="00870252" w:rsidRPr="00732DC6">
        <w:rPr>
          <w:rFonts w:ascii="Aptos" w:hAnsi="Aptos" w:cs="Calibri"/>
          <w:b/>
          <w:bCs/>
          <w:sz w:val="24"/>
          <w:szCs w:val="24"/>
        </w:rPr>
        <w:t>1</w:t>
      </w:r>
      <w:r w:rsidR="007B7A0A" w:rsidRPr="00732DC6">
        <w:rPr>
          <w:rFonts w:ascii="Aptos" w:hAnsi="Aptos" w:cs="Calibri"/>
          <w:b/>
          <w:bCs/>
          <w:sz w:val="24"/>
          <w:szCs w:val="24"/>
        </w:rPr>
        <w:t>80</w:t>
      </w:r>
      <w:r w:rsidR="00811BDB" w:rsidRPr="00732DC6">
        <w:rPr>
          <w:rFonts w:ascii="Aptos" w:hAnsi="Aptos" w:cs="Calibri"/>
          <w:b/>
          <w:bCs/>
          <w:sz w:val="24"/>
          <w:szCs w:val="24"/>
        </w:rPr>
        <w:t xml:space="preserve"> points)</w:t>
      </w:r>
    </w:p>
    <w:p w14:paraId="6505153E" w14:textId="55656E32" w:rsidR="005863F7" w:rsidRPr="00732DC6" w:rsidRDefault="003D490C" w:rsidP="005863F7">
      <w:pPr>
        <w:pStyle w:val="p1"/>
        <w:rPr>
          <w:rStyle w:val="Emphasis"/>
          <w:rFonts w:ascii="Aptos" w:hAnsi="Aptos" w:cs="Calibri"/>
          <w:i w:val="0"/>
          <w:iCs w:val="0"/>
          <w:sz w:val="24"/>
          <w:szCs w:val="24"/>
        </w:rPr>
      </w:pPr>
      <w:r w:rsidRPr="00732DC6">
        <w:rPr>
          <w:rStyle w:val="Emphasis"/>
          <w:rFonts w:ascii="Aptos" w:hAnsi="Aptos" w:cs="Calibri"/>
          <w:i w:val="0"/>
          <w:iCs w:val="0"/>
          <w:sz w:val="24"/>
          <w:szCs w:val="24"/>
        </w:rPr>
        <w:t xml:space="preserve">Module 1 explores race and ethnicity throughout American sporting history, with an emphasis on the twentieth century. For this Module 1 Timeline Assignment, students will be placed in small groups and will select one academic book on the roles and impacts of race and ethnicity in sport history, from a list I will provide, and work collaboratively to create a digital timeline project using Knight Lab. </w:t>
      </w:r>
      <w:r w:rsidR="00811BDB" w:rsidRPr="00732DC6">
        <w:rPr>
          <w:rStyle w:val="Emphasis"/>
          <w:rFonts w:ascii="Aptos" w:hAnsi="Aptos" w:cs="Calibri"/>
          <w:i w:val="0"/>
          <w:iCs w:val="0"/>
          <w:sz w:val="24"/>
          <w:szCs w:val="24"/>
        </w:rPr>
        <w:t xml:space="preserve">This project will be assessed in </w:t>
      </w:r>
      <w:r w:rsidR="00811BDB" w:rsidRPr="00732DC6">
        <w:rPr>
          <w:rStyle w:val="Emphasis"/>
          <w:rFonts w:ascii="Aptos" w:hAnsi="Aptos" w:cs="Calibri"/>
          <w:b/>
          <w:bCs/>
          <w:i w:val="0"/>
          <w:iCs w:val="0"/>
          <w:sz w:val="24"/>
          <w:szCs w:val="24"/>
        </w:rPr>
        <w:t xml:space="preserve">3 </w:t>
      </w:r>
      <w:r w:rsidR="00E43423" w:rsidRPr="00732DC6">
        <w:rPr>
          <w:rStyle w:val="Emphasis"/>
          <w:rFonts w:ascii="Aptos" w:hAnsi="Aptos" w:cs="Calibri"/>
          <w:b/>
          <w:bCs/>
          <w:i w:val="0"/>
          <w:iCs w:val="0"/>
          <w:sz w:val="24"/>
          <w:szCs w:val="24"/>
        </w:rPr>
        <w:t>parts:</w:t>
      </w:r>
      <w:r w:rsidR="00811BDB" w:rsidRPr="00732DC6">
        <w:rPr>
          <w:rStyle w:val="Emphasis"/>
          <w:rFonts w:ascii="Aptos" w:hAnsi="Aptos" w:cs="Calibri"/>
          <w:b/>
          <w:bCs/>
          <w:i w:val="0"/>
          <w:iCs w:val="0"/>
          <w:sz w:val="24"/>
          <w:szCs w:val="24"/>
        </w:rPr>
        <w:t xml:space="preserve"> Check in Response Paper (</w:t>
      </w:r>
      <w:r w:rsidR="007B7A0A" w:rsidRPr="00732DC6">
        <w:rPr>
          <w:rStyle w:val="Emphasis"/>
          <w:rFonts w:ascii="Aptos" w:hAnsi="Aptos" w:cs="Calibri"/>
          <w:b/>
          <w:bCs/>
          <w:i w:val="0"/>
          <w:iCs w:val="0"/>
          <w:sz w:val="24"/>
          <w:szCs w:val="24"/>
        </w:rPr>
        <w:t>60</w:t>
      </w:r>
      <w:r w:rsidR="00811BDB" w:rsidRPr="00732DC6">
        <w:rPr>
          <w:rStyle w:val="Emphasis"/>
          <w:rFonts w:ascii="Aptos" w:hAnsi="Aptos" w:cs="Calibri"/>
          <w:b/>
          <w:bCs/>
          <w:i w:val="0"/>
          <w:iCs w:val="0"/>
          <w:sz w:val="24"/>
          <w:szCs w:val="24"/>
        </w:rPr>
        <w:t xml:space="preserve"> points), In Class Presentation (</w:t>
      </w:r>
      <w:r w:rsidR="007B7A0A" w:rsidRPr="00732DC6">
        <w:rPr>
          <w:rStyle w:val="Emphasis"/>
          <w:rFonts w:ascii="Aptos" w:hAnsi="Aptos" w:cs="Calibri"/>
          <w:b/>
          <w:bCs/>
          <w:i w:val="0"/>
          <w:iCs w:val="0"/>
          <w:sz w:val="24"/>
          <w:szCs w:val="24"/>
        </w:rPr>
        <w:t>60</w:t>
      </w:r>
      <w:r w:rsidR="00811BDB" w:rsidRPr="00732DC6">
        <w:rPr>
          <w:rStyle w:val="Emphasis"/>
          <w:rFonts w:ascii="Aptos" w:hAnsi="Aptos" w:cs="Calibri"/>
          <w:b/>
          <w:bCs/>
          <w:i w:val="0"/>
          <w:iCs w:val="0"/>
          <w:sz w:val="24"/>
          <w:szCs w:val="24"/>
        </w:rPr>
        <w:t xml:space="preserve"> points), and </w:t>
      </w:r>
      <w:r w:rsidR="00E43423" w:rsidRPr="00732DC6">
        <w:rPr>
          <w:rStyle w:val="Emphasis"/>
          <w:rFonts w:ascii="Aptos" w:hAnsi="Aptos" w:cs="Calibri"/>
          <w:b/>
          <w:bCs/>
          <w:i w:val="0"/>
          <w:iCs w:val="0"/>
          <w:sz w:val="24"/>
          <w:szCs w:val="24"/>
        </w:rPr>
        <w:t>Self-Assessment Response Paper (</w:t>
      </w:r>
      <w:r w:rsidR="007B7A0A" w:rsidRPr="00732DC6">
        <w:rPr>
          <w:rStyle w:val="Emphasis"/>
          <w:rFonts w:ascii="Aptos" w:hAnsi="Aptos" w:cs="Calibri"/>
          <w:b/>
          <w:bCs/>
          <w:i w:val="0"/>
          <w:iCs w:val="0"/>
          <w:sz w:val="24"/>
          <w:szCs w:val="24"/>
        </w:rPr>
        <w:t>60</w:t>
      </w:r>
      <w:r w:rsidR="00E43423" w:rsidRPr="00732DC6">
        <w:rPr>
          <w:rStyle w:val="Emphasis"/>
          <w:rFonts w:ascii="Aptos" w:hAnsi="Aptos" w:cs="Calibri"/>
          <w:b/>
          <w:bCs/>
          <w:i w:val="0"/>
          <w:iCs w:val="0"/>
          <w:sz w:val="24"/>
          <w:szCs w:val="24"/>
        </w:rPr>
        <w:t xml:space="preserve"> Points). </w:t>
      </w:r>
      <w:r w:rsidR="003A2CB6" w:rsidRPr="00732DC6">
        <w:rPr>
          <w:rStyle w:val="Emphasis"/>
          <w:rFonts w:ascii="Aptos" w:hAnsi="Aptos" w:cs="Calibri"/>
          <w:i w:val="0"/>
          <w:iCs w:val="0"/>
          <w:sz w:val="24"/>
          <w:szCs w:val="24"/>
        </w:rPr>
        <w:t xml:space="preserve">The Module 1 Timeline Assignment will be the midterm for this class. </w:t>
      </w:r>
      <w:r w:rsidR="0001207C">
        <w:rPr>
          <w:rStyle w:val="Emphasis"/>
          <w:rFonts w:ascii="Aptos" w:hAnsi="Aptos" w:cs="Calibri"/>
          <w:i w:val="0"/>
          <w:iCs w:val="0"/>
          <w:sz w:val="24"/>
          <w:szCs w:val="24"/>
        </w:rPr>
        <w:t>More details will be given on this assignment in class.</w:t>
      </w:r>
    </w:p>
    <w:p w14:paraId="431C7E14" w14:textId="77777777" w:rsidR="00D4003A" w:rsidRPr="00732DC6" w:rsidRDefault="00D4003A" w:rsidP="005863F7">
      <w:pPr>
        <w:pStyle w:val="p1"/>
        <w:rPr>
          <w:rStyle w:val="Emphasis"/>
          <w:rFonts w:ascii="Aptos" w:hAnsi="Aptos" w:cs="Calibri"/>
          <w:i w:val="0"/>
          <w:iCs w:val="0"/>
          <w:sz w:val="24"/>
          <w:szCs w:val="24"/>
        </w:rPr>
      </w:pPr>
    </w:p>
    <w:p w14:paraId="04EF51AF" w14:textId="79D25E07" w:rsidR="00D4003A" w:rsidRPr="00732DC6" w:rsidRDefault="00D4003A" w:rsidP="005863F7">
      <w:pPr>
        <w:pStyle w:val="p1"/>
        <w:rPr>
          <w:rStyle w:val="Emphasis"/>
          <w:rFonts w:ascii="Aptos" w:hAnsi="Aptos" w:cs="Calibri"/>
          <w:b/>
          <w:bCs/>
          <w:i w:val="0"/>
          <w:iCs w:val="0"/>
          <w:sz w:val="24"/>
          <w:szCs w:val="24"/>
        </w:rPr>
      </w:pPr>
      <w:r w:rsidRPr="00732DC6">
        <w:rPr>
          <w:rStyle w:val="Emphasis"/>
          <w:rFonts w:ascii="Aptos" w:hAnsi="Aptos" w:cs="Calibri"/>
          <w:b/>
          <w:bCs/>
          <w:i w:val="0"/>
          <w:iCs w:val="0"/>
          <w:sz w:val="24"/>
          <w:szCs w:val="24"/>
        </w:rPr>
        <w:t>Module 2 Research</w:t>
      </w:r>
      <w:r w:rsidR="00A5104D" w:rsidRPr="00732DC6">
        <w:rPr>
          <w:rStyle w:val="Emphasis"/>
          <w:rFonts w:ascii="Aptos" w:hAnsi="Aptos" w:cs="Calibri"/>
          <w:b/>
          <w:bCs/>
          <w:i w:val="0"/>
          <w:iCs w:val="0"/>
          <w:sz w:val="24"/>
          <w:szCs w:val="24"/>
        </w:rPr>
        <w:t>ing Race</w:t>
      </w:r>
      <w:r w:rsidRPr="00732DC6">
        <w:rPr>
          <w:rStyle w:val="Emphasis"/>
          <w:rFonts w:ascii="Aptos" w:hAnsi="Aptos" w:cs="Calibri"/>
          <w:b/>
          <w:bCs/>
          <w:i w:val="0"/>
          <w:iCs w:val="0"/>
          <w:sz w:val="24"/>
          <w:szCs w:val="24"/>
        </w:rPr>
        <w:t xml:space="preserve"> Assignment – 30% (1</w:t>
      </w:r>
      <w:r w:rsidR="007B7A0A" w:rsidRPr="00732DC6">
        <w:rPr>
          <w:rStyle w:val="Emphasis"/>
          <w:rFonts w:ascii="Aptos" w:hAnsi="Aptos" w:cs="Calibri"/>
          <w:b/>
          <w:bCs/>
          <w:i w:val="0"/>
          <w:iCs w:val="0"/>
          <w:sz w:val="24"/>
          <w:szCs w:val="24"/>
        </w:rPr>
        <w:t>80</w:t>
      </w:r>
      <w:r w:rsidRPr="00732DC6">
        <w:rPr>
          <w:rStyle w:val="Emphasis"/>
          <w:rFonts w:ascii="Aptos" w:hAnsi="Aptos" w:cs="Calibri"/>
          <w:b/>
          <w:bCs/>
          <w:i w:val="0"/>
          <w:iCs w:val="0"/>
          <w:sz w:val="24"/>
          <w:szCs w:val="24"/>
        </w:rPr>
        <w:t xml:space="preserve"> points)</w:t>
      </w:r>
    </w:p>
    <w:p w14:paraId="04479A8F" w14:textId="4842C746" w:rsidR="00D4003A" w:rsidRPr="00732DC6" w:rsidRDefault="00D4003A" w:rsidP="00CC7B95">
      <w:pPr>
        <w:pStyle w:val="p1"/>
        <w:rPr>
          <w:rStyle w:val="Emphasis"/>
          <w:rFonts w:ascii="Aptos" w:hAnsi="Aptos" w:cs="Calibri"/>
          <w:b/>
          <w:bCs/>
          <w:i w:val="0"/>
          <w:iCs w:val="0"/>
          <w:sz w:val="24"/>
          <w:szCs w:val="24"/>
        </w:rPr>
      </w:pPr>
      <w:r w:rsidRPr="00732DC6">
        <w:rPr>
          <w:rStyle w:val="Emphasis"/>
          <w:rFonts w:ascii="Aptos" w:hAnsi="Aptos" w:cs="Calibri"/>
          <w:i w:val="0"/>
          <w:iCs w:val="0"/>
          <w:sz w:val="24"/>
          <w:szCs w:val="24"/>
        </w:rPr>
        <w:t>Module 2 examines race and ethnicity in contemporary sport</w:t>
      </w:r>
      <w:r w:rsidR="007B7A0A" w:rsidRPr="00732DC6">
        <w:rPr>
          <w:rStyle w:val="Emphasis"/>
          <w:rFonts w:ascii="Aptos" w:hAnsi="Aptos" w:cs="Calibri"/>
          <w:i w:val="0"/>
          <w:iCs w:val="0"/>
          <w:sz w:val="24"/>
          <w:szCs w:val="24"/>
        </w:rPr>
        <w:t>. In this module, students will be asked to select a topic that focuses on race and ethnicity in sports and complete their own original research.</w:t>
      </w:r>
      <w:r w:rsidR="0001207C">
        <w:rPr>
          <w:rStyle w:val="Emphasis"/>
          <w:rFonts w:ascii="Aptos" w:hAnsi="Aptos" w:cs="Calibri"/>
          <w:i w:val="0"/>
          <w:iCs w:val="0"/>
          <w:sz w:val="24"/>
          <w:szCs w:val="24"/>
        </w:rPr>
        <w:t xml:space="preserve"> </w:t>
      </w:r>
      <w:r w:rsidR="0001207C" w:rsidRPr="00732DC6">
        <w:rPr>
          <w:rStyle w:val="Emphasis"/>
          <w:rFonts w:ascii="Aptos" w:hAnsi="Aptos" w:cs="Calibri"/>
          <w:i w:val="0"/>
          <w:iCs w:val="0"/>
          <w:sz w:val="24"/>
          <w:szCs w:val="24"/>
        </w:rPr>
        <w:t xml:space="preserve">This project will be assessed in </w:t>
      </w:r>
      <w:r w:rsidR="007B7A0A" w:rsidRPr="00732DC6">
        <w:rPr>
          <w:rStyle w:val="Emphasis"/>
          <w:rFonts w:ascii="Aptos" w:hAnsi="Aptos" w:cs="Calibri"/>
          <w:b/>
          <w:bCs/>
          <w:i w:val="0"/>
          <w:iCs w:val="0"/>
          <w:sz w:val="24"/>
          <w:szCs w:val="24"/>
        </w:rPr>
        <w:t xml:space="preserve">3 </w:t>
      </w:r>
      <w:r w:rsidR="00C25CC6" w:rsidRPr="00732DC6">
        <w:rPr>
          <w:rStyle w:val="Emphasis"/>
          <w:rFonts w:ascii="Aptos" w:hAnsi="Aptos" w:cs="Calibri"/>
          <w:b/>
          <w:bCs/>
          <w:i w:val="0"/>
          <w:iCs w:val="0"/>
          <w:sz w:val="24"/>
          <w:szCs w:val="24"/>
        </w:rPr>
        <w:t>parts</w:t>
      </w:r>
      <w:r w:rsidR="007B7A0A" w:rsidRPr="00732DC6">
        <w:rPr>
          <w:rStyle w:val="Emphasis"/>
          <w:rFonts w:ascii="Aptos" w:hAnsi="Aptos" w:cs="Calibri"/>
          <w:b/>
          <w:bCs/>
          <w:i w:val="0"/>
          <w:iCs w:val="0"/>
          <w:sz w:val="24"/>
          <w:szCs w:val="24"/>
        </w:rPr>
        <w:t xml:space="preserve">: </w:t>
      </w:r>
      <w:r w:rsidR="003369E7" w:rsidRPr="00732DC6">
        <w:rPr>
          <w:rStyle w:val="Emphasis"/>
          <w:rFonts w:ascii="Aptos" w:hAnsi="Aptos" w:cs="Calibri"/>
          <w:b/>
          <w:bCs/>
          <w:i w:val="0"/>
          <w:iCs w:val="0"/>
          <w:sz w:val="24"/>
          <w:szCs w:val="24"/>
        </w:rPr>
        <w:t>R</w:t>
      </w:r>
      <w:r w:rsidR="007B7A0A" w:rsidRPr="00732DC6">
        <w:rPr>
          <w:rStyle w:val="Emphasis"/>
          <w:rFonts w:ascii="Aptos" w:hAnsi="Aptos" w:cs="Calibri"/>
          <w:b/>
          <w:bCs/>
          <w:i w:val="0"/>
          <w:iCs w:val="0"/>
          <w:sz w:val="24"/>
          <w:szCs w:val="24"/>
        </w:rPr>
        <w:t xml:space="preserve">esearch and </w:t>
      </w:r>
      <w:r w:rsidR="003369E7" w:rsidRPr="00732DC6">
        <w:rPr>
          <w:rStyle w:val="Emphasis"/>
          <w:rFonts w:ascii="Aptos" w:hAnsi="Aptos" w:cs="Calibri"/>
          <w:b/>
          <w:bCs/>
          <w:i w:val="0"/>
          <w:iCs w:val="0"/>
          <w:sz w:val="24"/>
          <w:szCs w:val="24"/>
        </w:rPr>
        <w:t>Article A</w:t>
      </w:r>
      <w:r w:rsidR="007B7A0A" w:rsidRPr="00732DC6">
        <w:rPr>
          <w:rStyle w:val="Emphasis"/>
          <w:rFonts w:ascii="Aptos" w:hAnsi="Aptos" w:cs="Calibri"/>
          <w:b/>
          <w:bCs/>
          <w:i w:val="0"/>
          <w:iCs w:val="0"/>
          <w:sz w:val="24"/>
          <w:szCs w:val="24"/>
        </w:rPr>
        <w:t>nnotation (60 points</w:t>
      </w:r>
      <w:r w:rsidR="007A10C5" w:rsidRPr="00732DC6">
        <w:rPr>
          <w:rStyle w:val="Emphasis"/>
          <w:rFonts w:ascii="Aptos" w:hAnsi="Aptos" w:cs="Calibri"/>
          <w:b/>
          <w:bCs/>
          <w:i w:val="0"/>
          <w:iCs w:val="0"/>
          <w:sz w:val="24"/>
          <w:szCs w:val="24"/>
        </w:rPr>
        <w:t>), Research</w:t>
      </w:r>
      <w:r w:rsidR="007B7A0A" w:rsidRPr="00732DC6">
        <w:rPr>
          <w:rStyle w:val="Emphasis"/>
          <w:rFonts w:ascii="Aptos" w:hAnsi="Aptos" w:cs="Calibri"/>
          <w:b/>
          <w:bCs/>
          <w:i w:val="0"/>
          <w:iCs w:val="0"/>
          <w:sz w:val="24"/>
          <w:szCs w:val="24"/>
        </w:rPr>
        <w:t xml:space="preserve"> </w:t>
      </w:r>
      <w:r w:rsidR="00732DC6">
        <w:rPr>
          <w:rStyle w:val="Emphasis"/>
          <w:rFonts w:ascii="Aptos" w:hAnsi="Aptos" w:cs="Calibri"/>
          <w:b/>
          <w:bCs/>
          <w:i w:val="0"/>
          <w:iCs w:val="0"/>
          <w:sz w:val="24"/>
          <w:szCs w:val="24"/>
        </w:rPr>
        <w:t>Discussions</w:t>
      </w:r>
      <w:r w:rsidR="007B7A0A" w:rsidRPr="00732DC6">
        <w:rPr>
          <w:rStyle w:val="Emphasis"/>
          <w:rFonts w:ascii="Aptos" w:hAnsi="Aptos" w:cs="Calibri"/>
          <w:b/>
          <w:bCs/>
          <w:i w:val="0"/>
          <w:iCs w:val="0"/>
          <w:sz w:val="24"/>
          <w:szCs w:val="24"/>
        </w:rPr>
        <w:t xml:space="preserve"> (60 points), and</w:t>
      </w:r>
      <w:r w:rsidR="009648BE">
        <w:rPr>
          <w:rStyle w:val="Emphasis"/>
          <w:rFonts w:ascii="Aptos" w:hAnsi="Aptos" w:cs="Calibri"/>
          <w:b/>
          <w:bCs/>
          <w:i w:val="0"/>
          <w:iCs w:val="0"/>
          <w:sz w:val="24"/>
          <w:szCs w:val="24"/>
        </w:rPr>
        <w:t xml:space="preserve"> a</w:t>
      </w:r>
      <w:r w:rsidR="007B7A0A" w:rsidRPr="00732DC6">
        <w:rPr>
          <w:rStyle w:val="Emphasis"/>
          <w:rFonts w:ascii="Aptos" w:hAnsi="Aptos" w:cs="Calibri"/>
          <w:b/>
          <w:bCs/>
          <w:i w:val="0"/>
          <w:iCs w:val="0"/>
          <w:sz w:val="24"/>
          <w:szCs w:val="24"/>
        </w:rPr>
        <w:t xml:space="preserve"> short </w:t>
      </w:r>
      <w:r w:rsidR="003369E7" w:rsidRPr="00732DC6">
        <w:rPr>
          <w:rStyle w:val="Emphasis"/>
          <w:rFonts w:ascii="Aptos" w:hAnsi="Aptos" w:cs="Calibri"/>
          <w:b/>
          <w:bCs/>
          <w:i w:val="0"/>
          <w:iCs w:val="0"/>
          <w:sz w:val="24"/>
          <w:szCs w:val="24"/>
        </w:rPr>
        <w:t>S</w:t>
      </w:r>
      <w:r w:rsidR="007B7A0A" w:rsidRPr="00732DC6">
        <w:rPr>
          <w:rStyle w:val="Emphasis"/>
          <w:rFonts w:ascii="Aptos" w:hAnsi="Aptos" w:cs="Calibri"/>
          <w:b/>
          <w:bCs/>
          <w:i w:val="0"/>
          <w:iCs w:val="0"/>
          <w:sz w:val="24"/>
          <w:szCs w:val="24"/>
        </w:rPr>
        <w:t>elf-</w:t>
      </w:r>
      <w:r w:rsidR="003369E7" w:rsidRPr="00732DC6">
        <w:rPr>
          <w:rStyle w:val="Emphasis"/>
          <w:rFonts w:ascii="Aptos" w:hAnsi="Aptos" w:cs="Calibri"/>
          <w:b/>
          <w:bCs/>
          <w:i w:val="0"/>
          <w:iCs w:val="0"/>
          <w:sz w:val="24"/>
          <w:szCs w:val="24"/>
        </w:rPr>
        <w:t>A</w:t>
      </w:r>
      <w:r w:rsidR="007B7A0A" w:rsidRPr="00732DC6">
        <w:rPr>
          <w:rStyle w:val="Emphasis"/>
          <w:rFonts w:ascii="Aptos" w:hAnsi="Aptos" w:cs="Calibri"/>
          <w:b/>
          <w:bCs/>
          <w:i w:val="0"/>
          <w:iCs w:val="0"/>
          <w:sz w:val="24"/>
          <w:szCs w:val="24"/>
        </w:rPr>
        <w:t xml:space="preserve">ssessment </w:t>
      </w:r>
      <w:r w:rsidR="003369E7" w:rsidRPr="00732DC6">
        <w:rPr>
          <w:rStyle w:val="Emphasis"/>
          <w:rFonts w:ascii="Aptos" w:hAnsi="Aptos" w:cs="Calibri"/>
          <w:b/>
          <w:bCs/>
          <w:i w:val="0"/>
          <w:iCs w:val="0"/>
          <w:sz w:val="24"/>
          <w:szCs w:val="24"/>
        </w:rPr>
        <w:t>P</w:t>
      </w:r>
      <w:r w:rsidR="007B7A0A" w:rsidRPr="00732DC6">
        <w:rPr>
          <w:rStyle w:val="Emphasis"/>
          <w:rFonts w:ascii="Aptos" w:hAnsi="Aptos" w:cs="Calibri"/>
          <w:b/>
          <w:bCs/>
          <w:i w:val="0"/>
          <w:iCs w:val="0"/>
          <w:sz w:val="24"/>
          <w:szCs w:val="24"/>
        </w:rPr>
        <w:t>aper (60 points).</w:t>
      </w:r>
      <w:r w:rsidR="007B7A0A" w:rsidRPr="00732DC6">
        <w:rPr>
          <w:rStyle w:val="Emphasis"/>
          <w:rFonts w:ascii="Aptos" w:hAnsi="Aptos" w:cs="Calibri"/>
          <w:i w:val="0"/>
          <w:iCs w:val="0"/>
          <w:sz w:val="24"/>
          <w:szCs w:val="24"/>
        </w:rPr>
        <w:t xml:space="preserve"> </w:t>
      </w:r>
      <w:r w:rsidR="007D7013" w:rsidRPr="00732DC6">
        <w:rPr>
          <w:rStyle w:val="Emphasis"/>
          <w:rFonts w:ascii="Aptos" w:hAnsi="Aptos" w:cs="Calibri"/>
          <w:i w:val="0"/>
          <w:iCs w:val="0"/>
          <w:sz w:val="24"/>
          <w:szCs w:val="24"/>
        </w:rPr>
        <w:t xml:space="preserve">The Module </w:t>
      </w:r>
      <w:r w:rsidR="007D7013">
        <w:rPr>
          <w:rStyle w:val="Emphasis"/>
          <w:rFonts w:ascii="Aptos" w:hAnsi="Aptos" w:cs="Calibri"/>
          <w:i w:val="0"/>
          <w:iCs w:val="0"/>
          <w:sz w:val="24"/>
          <w:szCs w:val="24"/>
        </w:rPr>
        <w:t>2</w:t>
      </w:r>
      <w:r w:rsidR="007D7013" w:rsidRPr="00732DC6">
        <w:rPr>
          <w:rStyle w:val="Emphasis"/>
          <w:rFonts w:ascii="Aptos" w:hAnsi="Aptos" w:cs="Calibri"/>
          <w:i w:val="0"/>
          <w:iCs w:val="0"/>
          <w:sz w:val="24"/>
          <w:szCs w:val="24"/>
        </w:rPr>
        <w:t xml:space="preserve"> </w:t>
      </w:r>
      <w:r w:rsidR="007D7013">
        <w:rPr>
          <w:rStyle w:val="Emphasis"/>
          <w:rFonts w:ascii="Aptos" w:hAnsi="Aptos" w:cs="Calibri"/>
          <w:i w:val="0"/>
          <w:iCs w:val="0"/>
          <w:sz w:val="24"/>
          <w:szCs w:val="24"/>
        </w:rPr>
        <w:t>Researching Race Assignment</w:t>
      </w:r>
      <w:r w:rsidR="007D7013" w:rsidRPr="00732DC6">
        <w:rPr>
          <w:rStyle w:val="Emphasis"/>
          <w:rFonts w:ascii="Aptos" w:hAnsi="Aptos" w:cs="Calibri"/>
          <w:i w:val="0"/>
          <w:iCs w:val="0"/>
          <w:sz w:val="24"/>
          <w:szCs w:val="24"/>
        </w:rPr>
        <w:t xml:space="preserve"> will be the </w:t>
      </w:r>
      <w:r w:rsidR="007D7013">
        <w:rPr>
          <w:rStyle w:val="Emphasis"/>
          <w:rFonts w:ascii="Aptos" w:hAnsi="Aptos" w:cs="Calibri"/>
          <w:i w:val="0"/>
          <w:iCs w:val="0"/>
          <w:sz w:val="24"/>
          <w:szCs w:val="24"/>
        </w:rPr>
        <w:t>final</w:t>
      </w:r>
      <w:r w:rsidR="007D7013" w:rsidRPr="00732DC6">
        <w:rPr>
          <w:rStyle w:val="Emphasis"/>
          <w:rFonts w:ascii="Aptos" w:hAnsi="Aptos" w:cs="Calibri"/>
          <w:i w:val="0"/>
          <w:iCs w:val="0"/>
          <w:sz w:val="24"/>
          <w:szCs w:val="24"/>
        </w:rPr>
        <w:t xml:space="preserve"> for this class.</w:t>
      </w:r>
    </w:p>
    <w:p w14:paraId="78EC5465" w14:textId="77777777" w:rsidR="00DB145C" w:rsidRPr="00732DC6" w:rsidRDefault="00DB145C" w:rsidP="005863F7">
      <w:pPr>
        <w:pStyle w:val="p1"/>
        <w:rPr>
          <w:rStyle w:val="Emphasis"/>
          <w:rFonts w:ascii="Aptos" w:hAnsi="Aptos" w:cs="Calibri"/>
          <w:i w:val="0"/>
          <w:iCs w:val="0"/>
          <w:sz w:val="24"/>
          <w:szCs w:val="24"/>
        </w:rPr>
      </w:pPr>
    </w:p>
    <w:p w14:paraId="5DEFEC5A" w14:textId="77777777" w:rsidR="006A2215" w:rsidRPr="00732DC6" w:rsidRDefault="006A2215" w:rsidP="006A2215">
      <w:pPr>
        <w:pStyle w:val="Heading2"/>
        <w:rPr>
          <w:rFonts w:ascii="Aptos" w:hAnsi="Aptos"/>
          <w:bdr w:val="none" w:sz="0" w:space="0" w:color="auto" w:frame="1"/>
        </w:rPr>
      </w:pPr>
      <w:r w:rsidRPr="00732DC6">
        <w:rPr>
          <w:rFonts w:ascii="Aptos" w:hAnsi="Aptos"/>
          <w:bdr w:val="none" w:sz="0" w:space="0" w:color="auto" w:frame="1"/>
        </w:rPr>
        <w:t>Attendance and Accommodations</w:t>
      </w:r>
    </w:p>
    <w:p w14:paraId="5AA3BD23" w14:textId="77777777" w:rsidR="005863F7" w:rsidRPr="00732DC6" w:rsidRDefault="005863F7" w:rsidP="005863F7">
      <w:pPr>
        <w:pStyle w:val="p1"/>
        <w:rPr>
          <w:rFonts w:ascii="Aptos" w:hAnsi="Aptos" w:cs="Calibri"/>
          <w:b/>
          <w:bCs/>
          <w:i/>
          <w:iCs/>
          <w:sz w:val="24"/>
          <w:szCs w:val="24"/>
        </w:rPr>
      </w:pPr>
      <w:r w:rsidRPr="00732DC6">
        <w:rPr>
          <w:rFonts w:ascii="Aptos" w:hAnsi="Aptos" w:cs="Calibri"/>
          <w:b/>
          <w:bCs/>
          <w:color w:val="0E2841" w:themeColor="text2"/>
          <w:sz w:val="24"/>
          <w:szCs w:val="24"/>
        </w:rPr>
        <w:t>Timely Completion of Assignments.</w:t>
      </w:r>
      <w:r w:rsidRPr="00732DC6">
        <w:rPr>
          <w:rFonts w:ascii="Aptos" w:hAnsi="Aptos" w:cs="Calibri"/>
          <w:b/>
          <w:bCs/>
          <w:i/>
          <w:iCs/>
          <w:color w:val="0E2841" w:themeColor="text2"/>
          <w:sz w:val="24"/>
          <w:szCs w:val="24"/>
        </w:rPr>
        <w:t xml:space="preserve"> </w:t>
      </w:r>
      <w:r w:rsidRPr="00732DC6">
        <w:rPr>
          <w:rFonts w:ascii="Aptos" w:hAnsi="Aptos" w:cs="Calibri"/>
          <w:sz w:val="24"/>
          <w:szCs w:val="24"/>
        </w:rPr>
        <w:t>Assignments are due by the date and time indicated on ICON. Late work will not be accepted (late submissions</w:t>
      </w:r>
      <w:r w:rsidRPr="00732DC6">
        <w:rPr>
          <w:rFonts w:ascii="Aptos" w:hAnsi="Aptos" w:cs="Calibri"/>
          <w:b/>
          <w:bCs/>
          <w:i/>
          <w:iCs/>
          <w:sz w:val="24"/>
          <w:szCs w:val="24"/>
        </w:rPr>
        <w:t xml:space="preserve"> </w:t>
      </w:r>
      <w:r w:rsidRPr="00732DC6">
        <w:rPr>
          <w:rFonts w:ascii="Aptos" w:hAnsi="Aptos" w:cs="Calibri"/>
          <w:sz w:val="24"/>
          <w:szCs w:val="24"/>
        </w:rPr>
        <w:t>will receive a zero (0)) unless it is related to an excused absence (see ‘Attendance’ below) and/or alternative</w:t>
      </w:r>
      <w:r w:rsidRPr="00732DC6">
        <w:rPr>
          <w:rFonts w:ascii="Aptos" w:hAnsi="Aptos" w:cs="Calibri"/>
          <w:b/>
          <w:bCs/>
          <w:i/>
          <w:iCs/>
          <w:sz w:val="24"/>
          <w:szCs w:val="24"/>
        </w:rPr>
        <w:t xml:space="preserve"> </w:t>
      </w:r>
      <w:r w:rsidRPr="00732DC6">
        <w:rPr>
          <w:rFonts w:ascii="Aptos" w:hAnsi="Aptos" w:cs="Calibri"/>
          <w:sz w:val="24"/>
          <w:szCs w:val="24"/>
        </w:rPr>
        <w:t>arrangements have been made with the instructor ahead of the due date.</w:t>
      </w:r>
      <w:r w:rsidRPr="00732DC6">
        <w:rPr>
          <w:rFonts w:ascii="Aptos" w:hAnsi="Aptos" w:cs="Calibri"/>
          <w:b/>
          <w:bCs/>
          <w:i/>
          <w:iCs/>
          <w:sz w:val="24"/>
          <w:szCs w:val="24"/>
        </w:rPr>
        <w:t xml:space="preserve"> </w:t>
      </w:r>
    </w:p>
    <w:p w14:paraId="569BCFCA" w14:textId="77777777" w:rsidR="005863F7" w:rsidRPr="00732DC6" w:rsidRDefault="005863F7" w:rsidP="005863F7">
      <w:pPr>
        <w:pStyle w:val="p1"/>
        <w:rPr>
          <w:rFonts w:ascii="Aptos" w:hAnsi="Aptos" w:cs="Calibri"/>
          <w:b/>
          <w:bCs/>
          <w:color w:val="0E2841" w:themeColor="text2"/>
          <w:sz w:val="24"/>
          <w:szCs w:val="24"/>
        </w:rPr>
      </w:pPr>
    </w:p>
    <w:p w14:paraId="327F5DB0" w14:textId="77777777" w:rsidR="005863F7" w:rsidRPr="00732DC6" w:rsidRDefault="005863F7" w:rsidP="00541A2C">
      <w:pPr>
        <w:pStyle w:val="p1"/>
        <w:rPr>
          <w:rFonts w:ascii="Aptos" w:hAnsi="Aptos" w:cs="Calibri"/>
          <w:b/>
          <w:bCs/>
          <w:color w:val="0E2841" w:themeColor="text2"/>
          <w:sz w:val="24"/>
          <w:szCs w:val="24"/>
        </w:rPr>
      </w:pPr>
      <w:r w:rsidRPr="00732DC6">
        <w:rPr>
          <w:rFonts w:ascii="Aptos" w:hAnsi="Aptos" w:cs="Calibri"/>
          <w:b/>
          <w:bCs/>
          <w:color w:val="0E2841" w:themeColor="text2"/>
          <w:sz w:val="24"/>
          <w:szCs w:val="24"/>
        </w:rPr>
        <w:t>Attendance</w:t>
      </w:r>
    </w:p>
    <w:p w14:paraId="5B39F297" w14:textId="77777777" w:rsidR="005863F7" w:rsidRPr="00732DC6" w:rsidRDefault="005863F7" w:rsidP="00541A2C">
      <w:pPr>
        <w:pStyle w:val="p1"/>
        <w:rPr>
          <w:rFonts w:ascii="Aptos" w:hAnsi="Aptos" w:cs="Calibri"/>
          <w:sz w:val="24"/>
          <w:szCs w:val="24"/>
        </w:rPr>
      </w:pPr>
      <w:r w:rsidRPr="00732DC6">
        <w:rPr>
          <w:rFonts w:ascii="Aptos" w:hAnsi="Aptos" w:cs="Calibri"/>
          <w:sz w:val="24"/>
          <w:szCs w:val="24"/>
        </w:rPr>
        <w:t>Students are responsible for all material covered in their absences, and for the academic consequences of</w:t>
      </w:r>
      <w:r w:rsidRPr="00732DC6">
        <w:rPr>
          <w:rFonts w:ascii="Aptos" w:hAnsi="Aptos" w:cs="Calibri"/>
          <w:b/>
          <w:bCs/>
          <w:i/>
          <w:iCs/>
          <w:sz w:val="24"/>
          <w:szCs w:val="24"/>
        </w:rPr>
        <w:t xml:space="preserve"> </w:t>
      </w:r>
      <w:r w:rsidRPr="00732DC6">
        <w:rPr>
          <w:rFonts w:ascii="Aptos" w:hAnsi="Aptos" w:cs="Calibri"/>
          <w:sz w:val="24"/>
          <w:szCs w:val="24"/>
        </w:rPr>
        <w:t xml:space="preserve">their absences. Students are permitted to make up work missed due to </w:t>
      </w:r>
      <w:r w:rsidRPr="00732DC6">
        <w:rPr>
          <w:rFonts w:ascii="Aptos" w:hAnsi="Aptos" w:cs="Calibri"/>
          <w:sz w:val="24"/>
          <w:szCs w:val="24"/>
        </w:rPr>
        <w:lastRenderedPageBreak/>
        <w:t>an excused absence (e.g. physical or mental health, mandatory religious obligations, official University activities, or other unavoidable circumstances) and are expected to provide documentation of their excused absence when appropriate. Information about missed coursework can be gathered through ICON, a peer, or the course instructor. To the extent possible, students should submit notification in advance of any anticipated absence, or as soon as possible thereafter. Unless alternative arrangements are made, students must complete missed work prior to the end of the Module (Course Introduction, Module 1, Module 2) the absence occurred during. Work incomplete at the end of the relevant Module will be graded as a 0.</w:t>
      </w:r>
    </w:p>
    <w:p w14:paraId="5582A760"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105C01B8" w14:textId="77777777" w:rsidR="006A2215" w:rsidRPr="00732DC6" w:rsidRDefault="006A2215" w:rsidP="006A2215">
      <w:pPr>
        <w:pStyle w:val="Heading3"/>
        <w:rPr>
          <w:rStyle w:val="Emphasis"/>
          <w:rFonts w:cs="Arial"/>
          <w:i w:val="0"/>
          <w:iCs w:val="0"/>
          <w:bdr w:val="none" w:sz="0" w:space="0" w:color="auto" w:frame="1"/>
        </w:rPr>
      </w:pPr>
      <w:r w:rsidRPr="00732DC6">
        <w:rPr>
          <w:rStyle w:val="Emphasis"/>
          <w:rFonts w:cs="Arial"/>
          <w:bdr w:val="none" w:sz="0" w:space="0" w:color="auto" w:frame="1"/>
        </w:rPr>
        <w:t>Absences from Class</w:t>
      </w:r>
    </w:p>
    <w:p w14:paraId="34BA9C47"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732DC6">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instructors regarding making up other missed work, such as assignments, quizzes, and classroom attendance.</w:t>
      </w:r>
    </w:p>
    <w:p w14:paraId="760A1E9D"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7D457088" w14:textId="77777777" w:rsidR="006A2215" w:rsidRPr="00732DC6" w:rsidRDefault="006A2215" w:rsidP="006A2215">
      <w:pPr>
        <w:pStyle w:val="Heading3"/>
      </w:pPr>
      <w:r w:rsidRPr="00732DC6">
        <w:t>Absences for Religious Holy Days</w:t>
      </w:r>
    </w:p>
    <w:p w14:paraId="6BFB0937"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16" w:history="1">
        <w:r w:rsidRPr="00732DC6">
          <w:rPr>
            <w:rStyle w:val="Hyperlink"/>
            <w:rFonts w:ascii="Aptos" w:eastAsiaTheme="majorEastAsia" w:hAnsi="Aptos" w:cs="Arial"/>
          </w:rPr>
          <w:t>Policy Manual 8.2 Absences for Religious Holy Days</w:t>
        </w:r>
      </w:hyperlink>
      <w:r w:rsidRPr="00732DC6">
        <w:rPr>
          <w:rFonts w:ascii="Aptos" w:hAnsi="Aptos" w:cs="Arial"/>
        </w:rPr>
        <w:t> for additional information. </w:t>
      </w:r>
    </w:p>
    <w:p w14:paraId="189D6DE8"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6A8E188C" w14:textId="77777777" w:rsidR="006A2215" w:rsidRPr="00732DC6" w:rsidRDefault="006A2215" w:rsidP="006A2215">
      <w:pPr>
        <w:pStyle w:val="Heading3"/>
        <w:rPr>
          <w:rStyle w:val="Emphasis"/>
          <w:rFonts w:cs="Arial"/>
          <w:i w:val="0"/>
          <w:iCs w:val="0"/>
          <w:bdr w:val="none" w:sz="0" w:space="0" w:color="auto" w:frame="1"/>
        </w:rPr>
      </w:pPr>
      <w:r w:rsidRPr="00732DC6">
        <w:rPr>
          <w:rStyle w:val="Emphasis"/>
          <w:rFonts w:cs="Arial"/>
          <w:bdr w:val="none" w:sz="0" w:space="0" w:color="auto" w:frame="1"/>
        </w:rPr>
        <w:t>Absences for Military Service Obligations</w:t>
      </w:r>
    </w:p>
    <w:p w14:paraId="6850A6B2"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Emphasis"/>
          <w:rFonts w:ascii="Aptos" w:eastAsiaTheme="majorEastAsia" w:hAnsi="Aptos" w:cs="Arial"/>
          <w:i w:val="0"/>
          <w:iCs w:val="0"/>
          <w:bdr w:val="none" w:sz="0" w:space="0" w:color="auto" w:frame="1"/>
        </w:rPr>
      </w:pPr>
      <w:r w:rsidRPr="00732DC6">
        <w:rPr>
          <w:rStyle w:val="Emphasis"/>
          <w:rFonts w:ascii="Aptos" w:eastAsiaTheme="majorEastAsia"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7917F3D2"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26F1B47B" w14:textId="77777777" w:rsidR="006A2215" w:rsidRPr="00732DC6" w:rsidRDefault="006A2215" w:rsidP="006A2215">
      <w:pPr>
        <w:pStyle w:val="Heading3"/>
      </w:pPr>
      <w:r w:rsidRPr="00732DC6">
        <w:lastRenderedPageBreak/>
        <w:t>Accommodations for Students with Disabilities</w:t>
      </w:r>
    </w:p>
    <w:p w14:paraId="21A58975"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Fonts w:ascii="Aptos" w:hAnsi="Aptos" w:cs="Arial"/>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17" w:history="1">
        <w:r w:rsidRPr="00732DC6">
          <w:rPr>
            <w:rStyle w:val="Hyperlink"/>
            <w:rFonts w:ascii="Aptos" w:eastAsiaTheme="majorEastAsia" w:hAnsi="Aptos" w:cs="Arial"/>
            <w:color w:val="00558C"/>
          </w:rPr>
          <w:t>Student Disability Services</w:t>
        </w:r>
      </w:hyperlink>
      <w:r w:rsidRPr="00732DC6">
        <w:rPr>
          <w:rFonts w:ascii="Aptos" w:hAnsi="Aptos" w:cs="Arial"/>
          <w:color w:val="000000"/>
        </w:rPr>
        <w:t> </w:t>
      </w:r>
      <w:r w:rsidRPr="00732DC6">
        <w:rPr>
          <w:rFonts w:ascii="Aptos" w:hAnsi="Aptos" w:cs="Arial"/>
        </w:rPr>
        <w:t xml:space="preserve">(SDS). SDS is responsible for making </w:t>
      </w:r>
      <w:hyperlink r:id="rId18" w:history="1">
        <w:r w:rsidRPr="00732DC6">
          <w:rPr>
            <w:rStyle w:val="Hyperlink"/>
            <w:rFonts w:ascii="Aptos" w:eastAsiaTheme="majorEastAsia" w:hAnsi="Aptos" w:cs="Arial"/>
          </w:rPr>
          <w:t>Letters of Accommodation (LOA)</w:t>
        </w:r>
      </w:hyperlink>
      <w:r w:rsidRPr="00732DC6">
        <w:rPr>
          <w:rFonts w:ascii="Aptos" w:hAnsi="Aptos" w:cs="Arial"/>
        </w:rPr>
        <w:t xml:space="preserve"> available to the student. </w:t>
      </w:r>
      <w:r w:rsidRPr="00732DC6">
        <w:rPr>
          <w:rFonts w:ascii="Aptos" w:hAnsi="Aptos" w:cs="Arial"/>
          <w:b/>
          <w:bCs/>
        </w:rPr>
        <w:t xml:space="preserve">The student must provide an LOA to the instructor as early in the semester as possible, but requests </w:t>
      </w:r>
      <w:proofErr w:type="gramStart"/>
      <w:r w:rsidRPr="00732DC6">
        <w:rPr>
          <w:rFonts w:ascii="Aptos" w:hAnsi="Aptos" w:cs="Arial"/>
          <w:b/>
          <w:bCs/>
        </w:rPr>
        <w:t>not made</w:t>
      </w:r>
      <w:proofErr w:type="gramEnd"/>
      <w:r w:rsidRPr="00732DC6">
        <w:rPr>
          <w:rFonts w:ascii="Aptos" w:hAnsi="Aptos" w:cs="Arial"/>
          <w:b/>
          <w:bCs/>
        </w:rPr>
        <w:t xml:space="preserve"> at least two weeks prior to the scheduled activity for which an accommodation is sought may not be accommodated.</w:t>
      </w:r>
      <w:r w:rsidRPr="00732DC6">
        <w:rPr>
          <w:rFonts w:ascii="Aptos" w:hAnsi="Aptos" w:cs="Arial"/>
        </w:rPr>
        <w:t xml:space="preserve"> The LOA will specify what reasonable course accommodations the student is eligible for and those the instructor should provide. Additional information can be found on the </w:t>
      </w:r>
      <w:hyperlink r:id="rId19" w:history="1">
        <w:r w:rsidRPr="00732DC6">
          <w:rPr>
            <w:rStyle w:val="Hyperlink"/>
            <w:rFonts w:ascii="Aptos" w:eastAsiaTheme="majorEastAsia" w:hAnsi="Aptos" w:cs="Arial"/>
          </w:rPr>
          <w:t>SDS website</w:t>
        </w:r>
      </w:hyperlink>
      <w:r w:rsidRPr="00732DC6">
        <w:rPr>
          <w:rFonts w:ascii="Aptos" w:hAnsi="Aptos" w:cs="Arial"/>
        </w:rPr>
        <w:t>.</w:t>
      </w:r>
    </w:p>
    <w:p w14:paraId="3D1C8E63" w14:textId="77777777" w:rsidR="006A2215" w:rsidRPr="00732DC6" w:rsidRDefault="006A2215" w:rsidP="006A2215">
      <w:pPr>
        <w:rPr>
          <w:rFonts w:ascii="Aptos" w:hAnsi="Aptos"/>
          <w:u w:val="single"/>
        </w:rPr>
      </w:pPr>
    </w:p>
    <w:p w14:paraId="0B8F3B51" w14:textId="77777777" w:rsidR="006A2215" w:rsidRPr="00732DC6" w:rsidRDefault="006A2215" w:rsidP="006A2215">
      <w:pPr>
        <w:pStyle w:val="Heading3"/>
      </w:pPr>
      <w:r w:rsidRPr="00732DC6">
        <w:t>Free Speech and Expression</w:t>
      </w:r>
    </w:p>
    <w:p w14:paraId="10E3539E" w14:textId="77777777" w:rsidR="006A2215" w:rsidRPr="00732DC6" w:rsidRDefault="006A2215" w:rsidP="006A2215">
      <w:pPr>
        <w:rPr>
          <w:rFonts w:ascii="Aptos" w:hAnsi="Aptos"/>
        </w:rPr>
      </w:pPr>
      <w:r w:rsidRPr="00732DC6">
        <w:rPr>
          <w:rFonts w:ascii="Aptos" w:hAnsi="Aptos"/>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0" w:history="1">
        <w:r w:rsidRPr="00732DC6">
          <w:rPr>
            <w:rStyle w:val="Hyperlink"/>
            <w:rFonts w:ascii="Aptos" w:hAnsi="Aptos"/>
          </w:rPr>
          <w:t>Free Speech at Iowa website</w:t>
        </w:r>
      </w:hyperlink>
      <w:r w:rsidRPr="00732DC6">
        <w:rPr>
          <w:rFonts w:ascii="Aptos" w:hAnsi="Aptos"/>
        </w:rPr>
        <w:t> for more information on the university’s policies on free speech and academic freedom.</w:t>
      </w:r>
    </w:p>
    <w:p w14:paraId="7C0B88EB" w14:textId="77777777" w:rsidR="006A2215" w:rsidRPr="00732DC6" w:rsidRDefault="006A2215" w:rsidP="006A2215">
      <w:pPr>
        <w:rPr>
          <w:rFonts w:ascii="Aptos" w:hAnsi="Aptos"/>
        </w:rPr>
      </w:pPr>
    </w:p>
    <w:p w14:paraId="6190AC3C" w14:textId="77777777" w:rsidR="006A2215" w:rsidRPr="00732DC6" w:rsidRDefault="006A2215" w:rsidP="006A2215">
      <w:pPr>
        <w:pStyle w:val="Heading3"/>
      </w:pPr>
      <w:r w:rsidRPr="00732DC6">
        <w:t>Non-discrimination Statement</w:t>
      </w:r>
    </w:p>
    <w:p w14:paraId="062C6639" w14:textId="77777777" w:rsidR="006A2215" w:rsidRPr="00732DC6" w:rsidRDefault="006A2215" w:rsidP="006A2215">
      <w:pPr>
        <w:rPr>
          <w:rFonts w:ascii="Aptos" w:hAnsi="Aptos"/>
        </w:rPr>
      </w:pPr>
      <w:r w:rsidRPr="00732DC6">
        <w:rPr>
          <w:rFonts w:ascii="Aptos" w:hAnsi="Aptos"/>
        </w:rPr>
        <w:t xml:space="preserve">The University of Iowa prohibits discrimination in employment, educational programs, and activities </w:t>
      </w:r>
      <w:proofErr w:type="gramStart"/>
      <w:r w:rsidRPr="00732DC6">
        <w:rPr>
          <w:rFonts w:ascii="Aptos" w:hAnsi="Aptos"/>
        </w:rPr>
        <w:t>on the basis of</w:t>
      </w:r>
      <w:proofErr w:type="gramEnd"/>
      <w:r w:rsidRPr="00732DC6">
        <w:rPr>
          <w:rFonts w:ascii="Aptos" w:hAnsi="Aptos"/>
        </w:rPr>
        <w:t xml:space="preserve">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1" w:history="1">
        <w:r w:rsidRPr="00732DC6">
          <w:rPr>
            <w:rStyle w:val="Hyperlink"/>
            <w:rFonts w:ascii="Aptos" w:hAnsi="Aptos"/>
          </w:rPr>
          <w:t>ui-ocrc@uiowa.edu</w:t>
        </w:r>
      </w:hyperlink>
      <w:r w:rsidRPr="00732DC6">
        <w:rPr>
          <w:rFonts w:ascii="Aptos" w:hAnsi="Aptos"/>
        </w:rPr>
        <w:t xml:space="preserve">. Although not required, students have the option to share their pronouns and chosen/preferred names in class, and their </w:t>
      </w:r>
      <w:hyperlink r:id="rId22" w:history="1">
        <w:r w:rsidRPr="00732DC6">
          <w:rPr>
            <w:rStyle w:val="Hyperlink"/>
            <w:rFonts w:ascii="Aptos" w:hAnsi="Aptos"/>
          </w:rPr>
          <w:t>gender</w:t>
        </w:r>
      </w:hyperlink>
      <w:r w:rsidRPr="00732DC6">
        <w:rPr>
          <w:rFonts w:ascii="Aptos" w:hAnsi="Aptos"/>
        </w:rPr>
        <w:t xml:space="preserve"> and chosen/preferred </w:t>
      </w:r>
      <w:hyperlink r:id="rId23" w:history="1">
        <w:r w:rsidRPr="00732DC6">
          <w:rPr>
            <w:rStyle w:val="Hyperlink"/>
            <w:rFonts w:ascii="Aptos" w:hAnsi="Aptos"/>
          </w:rPr>
          <w:t>names</w:t>
        </w:r>
      </w:hyperlink>
      <w:r w:rsidRPr="00732DC6">
        <w:rPr>
          <w:rFonts w:ascii="Aptos" w:hAnsi="Aptos"/>
        </w:rPr>
        <w:t xml:space="preserve"> through MyUI. Instructors and advisors can find information about a student's chosen/preferred name in MyUI.</w:t>
      </w:r>
    </w:p>
    <w:p w14:paraId="705A45D0" w14:textId="77777777" w:rsidR="006A2215" w:rsidRPr="00732DC6" w:rsidRDefault="006A2215" w:rsidP="006A2215">
      <w:pPr>
        <w:rPr>
          <w:rFonts w:ascii="Aptos" w:hAnsi="Aptos"/>
        </w:rPr>
      </w:pPr>
    </w:p>
    <w:p w14:paraId="523523BD" w14:textId="77777777" w:rsidR="006A2215" w:rsidRPr="00732DC6" w:rsidRDefault="006A2215" w:rsidP="006A2215">
      <w:pPr>
        <w:pStyle w:val="Heading3"/>
      </w:pPr>
      <w:r w:rsidRPr="00732DC6">
        <w:t>Classroom Expectations</w:t>
      </w:r>
    </w:p>
    <w:p w14:paraId="5BA8E825" w14:textId="77777777" w:rsidR="006A2215" w:rsidRPr="00732DC6" w:rsidRDefault="006A2215" w:rsidP="006A2215">
      <w:pPr>
        <w:rPr>
          <w:rFonts w:ascii="Aptos" w:hAnsi="Aptos"/>
        </w:rPr>
      </w:pPr>
      <w:r w:rsidRPr="00732DC6">
        <w:rPr>
          <w:rFonts w:ascii="Aptos" w:hAnsi="Aptos"/>
        </w:rPr>
        <w:t>Students are expected to comply with University policies regarding appropriate classroom</w:t>
      </w:r>
      <w:r w:rsidRPr="00732DC6">
        <w:rPr>
          <w:rFonts w:ascii="Aptos" w:hAnsi="Aptos"/>
          <w:i/>
          <w:iCs/>
        </w:rPr>
        <w:t> </w:t>
      </w:r>
      <w:r w:rsidRPr="00732DC6">
        <w:rPr>
          <w:rFonts w:ascii="Aptos" w:hAnsi="Aptos"/>
        </w:rPr>
        <w:t>behavior as outlined in the </w:t>
      </w:r>
      <w:hyperlink r:id="rId24" w:tooltip="https://dos.uiowa.edu/policies/code-of-student-life/" w:history="1">
        <w:r w:rsidRPr="00732DC6">
          <w:rPr>
            <w:rStyle w:val="Hyperlink"/>
            <w:rFonts w:ascii="Aptos" w:hAnsi="Aptos"/>
          </w:rPr>
          <w:t>Code of Student Life</w:t>
        </w:r>
      </w:hyperlink>
      <w:r w:rsidRPr="00732DC6">
        <w:rPr>
          <w:rFonts w:ascii="Aptos" w:hAnsi="Aptos"/>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25" w:tooltip="https://dos.uiowa.edu/policies/code-of-student-life/" w:history="1">
        <w:r w:rsidRPr="00732DC6">
          <w:rPr>
            <w:rStyle w:val="Hyperlink"/>
            <w:rFonts w:ascii="Aptos" w:hAnsi="Aptos"/>
          </w:rPr>
          <w:t>Code of Student Life</w:t>
        </w:r>
      </w:hyperlink>
      <w:r w:rsidRPr="00732DC6">
        <w:rPr>
          <w:rFonts w:ascii="Aptos" w:hAnsi="Aptos"/>
        </w:rPr>
        <w:t xml:space="preserve"> may be addressed by the </w:t>
      </w:r>
      <w:r w:rsidRPr="00732DC6">
        <w:rPr>
          <w:rFonts w:ascii="Aptos" w:hAnsi="Aptos"/>
        </w:rPr>
        <w:lastRenderedPageBreak/>
        <w:t>instructor and may also result in discipline under the </w:t>
      </w:r>
      <w:hyperlink r:id="rId26" w:tooltip="https://dos.uiowa.edu/policies/code-of-student-life/" w:history="1">
        <w:r w:rsidRPr="00732DC6">
          <w:rPr>
            <w:rStyle w:val="Hyperlink"/>
            <w:rFonts w:ascii="Aptos" w:hAnsi="Aptos"/>
          </w:rPr>
          <w:t>Code of Student Life</w:t>
        </w:r>
      </w:hyperlink>
      <w:r w:rsidRPr="00732DC6">
        <w:rPr>
          <w:rFonts w:ascii="Aptos" w:hAnsi="Aptos"/>
        </w:rPr>
        <w:t> policies governing E.5 Disruptive Behavior or E.6 Failure to Comply with University Directive.</w:t>
      </w:r>
    </w:p>
    <w:p w14:paraId="79DEAF27" w14:textId="77777777" w:rsidR="006A2215" w:rsidRPr="00732DC6" w:rsidRDefault="006A2215" w:rsidP="006A2215">
      <w:pPr>
        <w:rPr>
          <w:rFonts w:ascii="Aptos" w:hAnsi="Aptos"/>
        </w:rPr>
      </w:pPr>
    </w:p>
    <w:p w14:paraId="33B59306" w14:textId="3B6E645E" w:rsidR="006A2215" w:rsidRPr="00732DC6" w:rsidRDefault="006A2215" w:rsidP="00541A2C">
      <w:pPr>
        <w:pStyle w:val="Heading3"/>
      </w:pPr>
      <w:r w:rsidRPr="00732DC6">
        <w:t>Class Recordings</w:t>
      </w:r>
    </w:p>
    <w:p w14:paraId="57D61077" w14:textId="2581A71B" w:rsidR="006A2215" w:rsidRPr="00732DC6" w:rsidRDefault="006A2215" w:rsidP="006A2215">
      <w:pPr>
        <w:rPr>
          <w:rFonts w:ascii="Aptos" w:hAnsi="Aptos"/>
        </w:rPr>
      </w:pPr>
      <w:r w:rsidRPr="00732DC6">
        <w:rPr>
          <w:rFonts w:ascii="Aptos" w:hAnsi="Aptos"/>
        </w:rPr>
        <w:t xml:space="preserve">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w:t>
      </w:r>
      <w:proofErr w:type="gramStart"/>
      <w:r w:rsidRPr="00732DC6">
        <w:rPr>
          <w:rFonts w:ascii="Aptos" w:hAnsi="Aptos"/>
        </w:rPr>
        <w:t>Any and all</w:t>
      </w:r>
      <w:proofErr w:type="gramEnd"/>
      <w:r w:rsidRPr="00732DC6">
        <w:rPr>
          <w:rFonts w:ascii="Aptos" w:hAnsi="Aptos"/>
        </w:rPr>
        <w:t xml:space="preserve">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6669E9C" w14:textId="77777777" w:rsidR="00541A2C" w:rsidRPr="00732DC6" w:rsidRDefault="00541A2C" w:rsidP="006A2215">
      <w:pPr>
        <w:rPr>
          <w:rFonts w:ascii="Aptos" w:hAnsi="Aptos"/>
        </w:rPr>
      </w:pPr>
    </w:p>
    <w:p w14:paraId="7AF1204A" w14:textId="7773FCF4" w:rsidR="00541A2C" w:rsidRPr="00732DC6" w:rsidRDefault="00541A2C" w:rsidP="00541A2C">
      <w:pPr>
        <w:rPr>
          <w:rFonts w:ascii="Aptos" w:hAnsi="Aptos"/>
        </w:rPr>
      </w:pPr>
      <w:r w:rsidRPr="00732DC6">
        <w:rPr>
          <w:rFonts w:ascii="Aptos" w:hAnsi="Aptos"/>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4A42836A" w14:textId="77777777" w:rsidR="006A2215" w:rsidRPr="00732DC6" w:rsidRDefault="006A2215" w:rsidP="006A2215">
      <w:pPr>
        <w:rPr>
          <w:rStyle w:val="Strong"/>
          <w:rFonts w:ascii="Aptos" w:hAnsi="Aptos"/>
          <w:b w:val="0"/>
          <w:bCs w:val="0"/>
        </w:rPr>
      </w:pPr>
    </w:p>
    <w:p w14:paraId="74B85FB5" w14:textId="77777777" w:rsidR="006A2215" w:rsidRPr="00732DC6" w:rsidRDefault="006A2215" w:rsidP="006A2215">
      <w:pPr>
        <w:pStyle w:val="Heading2"/>
        <w:rPr>
          <w:rStyle w:val="Strong"/>
          <w:rFonts w:ascii="Aptos" w:hAnsi="Aptos" w:cs="Arial"/>
          <w:b w:val="0"/>
          <w:bCs w:val="0"/>
          <w:szCs w:val="24"/>
          <w:bdr w:val="none" w:sz="0" w:space="0" w:color="auto" w:frame="1"/>
        </w:rPr>
      </w:pPr>
      <w:r w:rsidRPr="00732DC6">
        <w:rPr>
          <w:rStyle w:val="Strong"/>
          <w:rFonts w:ascii="Aptos" w:hAnsi="Aptos" w:cs="Arial"/>
          <w:b w:val="0"/>
          <w:szCs w:val="24"/>
          <w:bdr w:val="none" w:sz="0" w:space="0" w:color="auto" w:frame="1"/>
        </w:rPr>
        <w:t>Academic Honesty and Misconduct</w:t>
      </w:r>
    </w:p>
    <w:p w14:paraId="603C99AA" w14:textId="77777777" w:rsidR="006A2215" w:rsidRPr="00732DC6" w:rsidRDefault="006A2215" w:rsidP="006A2215">
      <w:pPr>
        <w:pStyle w:val="NormalWeb"/>
        <w:shd w:val="clear" w:color="auto" w:fill="FFFFFF"/>
        <w:spacing w:before="0" w:beforeAutospacing="0" w:after="0" w:afterAutospacing="0"/>
        <w:ind w:right="-540"/>
        <w:textAlignment w:val="baseline"/>
        <w:rPr>
          <w:rFonts w:ascii="Aptos" w:hAnsi="Aptos" w:cs="Arial"/>
        </w:rPr>
      </w:pPr>
      <w:r w:rsidRPr="00732DC6">
        <w:rPr>
          <w:rFonts w:ascii="Aptos" w:hAnsi="Aptos" w:cs="Arial"/>
        </w:rPr>
        <w:t xml:space="preserve">All students in CLAS courses are expected to abide by the </w:t>
      </w:r>
      <w:hyperlink r:id="rId27" w:history="1">
        <w:r w:rsidRPr="00732DC6">
          <w:rPr>
            <w:rStyle w:val="Hyperlink"/>
            <w:rFonts w:ascii="Aptos" w:eastAsiaTheme="majorEastAsia" w:hAnsi="Aptos" w:cs="Arial"/>
          </w:rPr>
          <w:t>college’s standards of academic honesty</w:t>
        </w:r>
      </w:hyperlink>
      <w:r w:rsidRPr="00732DC6">
        <w:rPr>
          <w:rFonts w:ascii="Aptos" w:hAnsi="Aptos" w:cs="Arial"/>
        </w:rPr>
        <w:t xml:space="preserve">. Undergraduate academic misconduct must be reported by instructors to CLAS according to </w:t>
      </w:r>
      <w:hyperlink r:id="rId28" w:history="1">
        <w:r w:rsidRPr="00732DC6">
          <w:rPr>
            <w:rStyle w:val="Hyperlink"/>
            <w:rFonts w:ascii="Aptos" w:eastAsiaTheme="majorEastAsia" w:hAnsi="Aptos" w:cs="Arial"/>
          </w:rPr>
          <w:t>these procedures</w:t>
        </w:r>
      </w:hyperlink>
      <w:r w:rsidRPr="00732DC6">
        <w:rPr>
          <w:rFonts w:ascii="Aptos" w:hAnsi="Aptos" w:cs="Arial"/>
        </w:rPr>
        <w:t xml:space="preserve">. Graduate academic misconduct must be reported to the Graduate College according to Section F of the </w:t>
      </w:r>
      <w:hyperlink r:id="rId29" w:history="1">
        <w:r w:rsidRPr="00732DC6">
          <w:rPr>
            <w:rStyle w:val="Hyperlink"/>
            <w:rFonts w:ascii="Aptos" w:eastAsiaTheme="majorEastAsia" w:hAnsi="Aptos" w:cs="Arial"/>
          </w:rPr>
          <w:t>Graduate College Manual</w:t>
        </w:r>
      </w:hyperlink>
      <w:r w:rsidRPr="00732DC6">
        <w:rPr>
          <w:rFonts w:ascii="Aptos" w:hAnsi="Aptos" w:cs="Arial"/>
        </w:rPr>
        <w:t xml:space="preserve">. </w:t>
      </w:r>
    </w:p>
    <w:p w14:paraId="37EA6322"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p>
    <w:p w14:paraId="35E9EA2A" w14:textId="77777777" w:rsidR="006A2215" w:rsidRPr="00732DC6" w:rsidRDefault="006A2215" w:rsidP="006A2215">
      <w:pPr>
        <w:pStyle w:val="Heading2"/>
        <w:rPr>
          <w:rStyle w:val="Strong"/>
          <w:rFonts w:ascii="Aptos" w:hAnsi="Aptos" w:cs="Arial"/>
          <w:b w:val="0"/>
          <w:bCs w:val="0"/>
          <w:bdr w:val="none" w:sz="0" w:space="0" w:color="auto" w:frame="1"/>
        </w:rPr>
      </w:pPr>
      <w:r w:rsidRPr="00732DC6">
        <w:rPr>
          <w:rStyle w:val="Strong"/>
          <w:rFonts w:ascii="Aptos" w:hAnsi="Aptos" w:cs="Arial"/>
          <w:b w:val="0"/>
          <w:bdr w:val="none" w:sz="0" w:space="0" w:color="auto" w:frame="1"/>
        </w:rPr>
        <w:t>Artificial Intelligence (AI) Policy</w:t>
      </w:r>
    </w:p>
    <w:p w14:paraId="7378E32C" w14:textId="77777777" w:rsidR="0037063E" w:rsidRPr="003D66D4" w:rsidRDefault="0001267D" w:rsidP="0037063E">
      <w:pPr>
        <w:pStyle w:val="ListParagraph"/>
        <w:autoSpaceDE w:val="0"/>
        <w:autoSpaceDN w:val="0"/>
        <w:adjustRightInd w:val="0"/>
        <w:ind w:left="0"/>
        <w:rPr>
          <w:rFonts w:cs="Calibri"/>
          <w:color w:val="000000" w:themeColor="text1"/>
          <w:szCs w:val="24"/>
        </w:rPr>
      </w:pPr>
      <w:r w:rsidRPr="00732DC6">
        <w:rPr>
          <w:rFonts w:cs="Calibri"/>
          <w:color w:val="000000" w:themeColor="text1"/>
        </w:rPr>
        <w:t xml:space="preserve">SPST 2079 - Race and Ethnicity in Sport: </w:t>
      </w:r>
      <w:r w:rsidR="0037063E" w:rsidRPr="003D66D4">
        <w:rPr>
          <w:rFonts w:eastAsia="Times New Roman" w:cs="Times New Roman"/>
          <w:color w:val="212121"/>
          <w:szCs w:val="24"/>
        </w:rPr>
        <w:t>Artificial intelligence (AI) describes a range of advanced technologies, many of which are used throughout the media industries. As with any tool, it is important to understand the limitations of AI (e.g., inaccuracies, biases, etc.) as well as how to use it effectively and ethically. This course is designed to build foundational critical thinking skills. Because certain uses of AI can impair critical thinking, we will severely limit our use of AI to ensure you are engaging with and reflecting on key concepts in journalism and mass communication.</w:t>
      </w:r>
    </w:p>
    <w:p w14:paraId="7FB0140E" w14:textId="77777777" w:rsidR="0037063E" w:rsidRPr="003D66D4" w:rsidRDefault="0037063E" w:rsidP="0037063E">
      <w:pPr>
        <w:rPr>
          <w:rFonts w:ascii="Aptos" w:hAnsi="Aptos"/>
          <w:i/>
          <w:iCs/>
          <w:color w:val="212121"/>
          <w:u w:val="single"/>
        </w:rPr>
      </w:pPr>
    </w:p>
    <w:p w14:paraId="20FE4DB5" w14:textId="77777777" w:rsidR="0037063E" w:rsidRPr="003D66D4" w:rsidRDefault="0037063E" w:rsidP="0037063E">
      <w:pPr>
        <w:rPr>
          <w:rFonts w:ascii="Aptos" w:hAnsi="Aptos"/>
          <w:i/>
          <w:iCs/>
          <w:color w:val="212121"/>
          <w:u w:val="single"/>
        </w:rPr>
      </w:pPr>
      <w:r w:rsidRPr="003D66D4">
        <w:rPr>
          <w:rFonts w:ascii="Aptos" w:hAnsi="Aptos"/>
          <w:i/>
          <w:iCs/>
          <w:color w:val="212121"/>
          <w:u w:val="single"/>
        </w:rPr>
        <w:t>Use policy</w:t>
      </w:r>
    </w:p>
    <w:p w14:paraId="56F7CC87" w14:textId="77777777" w:rsidR="0037063E" w:rsidRPr="003D66D4" w:rsidRDefault="0037063E" w:rsidP="0037063E">
      <w:pPr>
        <w:rPr>
          <w:rFonts w:ascii="Aptos" w:hAnsi="Aptos"/>
          <w:i/>
          <w:iCs/>
          <w:color w:val="212121"/>
          <w:u w:val="single"/>
        </w:rPr>
      </w:pPr>
    </w:p>
    <w:p w14:paraId="7B6E4496" w14:textId="77777777" w:rsidR="0037063E" w:rsidRPr="003D66D4" w:rsidRDefault="0037063E" w:rsidP="0037063E">
      <w:pPr>
        <w:rPr>
          <w:rFonts w:ascii="Aptos" w:hAnsi="Aptos"/>
          <w:color w:val="212121"/>
        </w:rPr>
      </w:pPr>
      <w:r w:rsidRPr="003D66D4">
        <w:rPr>
          <w:rFonts w:ascii="Aptos" w:hAnsi="Aptos"/>
          <w:color w:val="212121"/>
        </w:rPr>
        <w:lastRenderedPageBreak/>
        <w:t>As with all technologies, appropriate and inappropriate uses of AI depend on the context. One such context is the classroom, where each instructor establishes policies and procedures that best align with course learning objectives. It is important to remember that each course, with its associated instructor and learning objectives, is different. Therefore, you must pay close attention to this course’s specific policies and procedures.</w:t>
      </w:r>
    </w:p>
    <w:p w14:paraId="504A1DC3" w14:textId="77777777" w:rsidR="0037063E" w:rsidRPr="003D66D4" w:rsidRDefault="0037063E" w:rsidP="0037063E">
      <w:pPr>
        <w:rPr>
          <w:rFonts w:ascii="Aptos" w:hAnsi="Aptos"/>
          <w:color w:val="212121"/>
        </w:rPr>
      </w:pPr>
    </w:p>
    <w:p w14:paraId="466491A3" w14:textId="77777777" w:rsidR="0037063E" w:rsidRPr="003D66D4" w:rsidRDefault="0037063E" w:rsidP="0037063E">
      <w:pPr>
        <w:rPr>
          <w:rFonts w:ascii="Aptos" w:hAnsi="Aptos"/>
          <w:color w:val="212121"/>
        </w:rPr>
      </w:pPr>
      <w:r w:rsidRPr="003D66D4">
        <w:rPr>
          <w:rFonts w:ascii="Aptos" w:hAnsi="Aptos"/>
          <w:color w:val="212121"/>
        </w:rPr>
        <w:t>To assist you, we will use the following table as a guide for authorized AI use in this course. The table lists potential uses of AI, whether said use is allowed in this course (or course assignment), and a brief rationale.</w:t>
      </w:r>
    </w:p>
    <w:p w14:paraId="1B340537" w14:textId="77777777" w:rsidR="0037063E" w:rsidRPr="003D66D4" w:rsidRDefault="0037063E" w:rsidP="0037063E">
      <w:pPr>
        <w:rPr>
          <w:rFonts w:ascii="Aptos" w:hAnsi="Aptos"/>
          <w:color w:val="212121"/>
        </w:rPr>
      </w:pPr>
    </w:p>
    <w:tbl>
      <w:tblPr>
        <w:tblStyle w:val="TableGrid"/>
        <w:tblW w:w="9535" w:type="dxa"/>
        <w:tblLook w:val="04A0" w:firstRow="1" w:lastRow="0" w:firstColumn="1" w:lastColumn="0" w:noHBand="0" w:noVBand="1"/>
      </w:tblPr>
      <w:tblGrid>
        <w:gridCol w:w="2368"/>
        <w:gridCol w:w="1226"/>
        <w:gridCol w:w="5941"/>
      </w:tblGrid>
      <w:tr w:rsidR="0037063E" w:rsidRPr="003D66D4" w14:paraId="0390D7A2" w14:textId="77777777" w:rsidTr="00534B8F">
        <w:tc>
          <w:tcPr>
            <w:tcW w:w="2384" w:type="dxa"/>
          </w:tcPr>
          <w:p w14:paraId="35B8D125" w14:textId="77777777" w:rsidR="0037063E" w:rsidRPr="003D66D4" w:rsidRDefault="0037063E" w:rsidP="00534B8F">
            <w:pPr>
              <w:rPr>
                <w:rFonts w:ascii="Aptos" w:hAnsi="Aptos"/>
                <w:b/>
                <w:bCs/>
                <w:color w:val="212121"/>
              </w:rPr>
            </w:pPr>
            <w:r w:rsidRPr="003D66D4">
              <w:rPr>
                <w:rFonts w:ascii="Aptos" w:hAnsi="Aptos"/>
                <w:b/>
                <w:bCs/>
                <w:color w:val="212121"/>
              </w:rPr>
              <w:t>Use</w:t>
            </w:r>
          </w:p>
        </w:tc>
        <w:tc>
          <w:tcPr>
            <w:tcW w:w="1142" w:type="dxa"/>
          </w:tcPr>
          <w:p w14:paraId="0E3C3AD5" w14:textId="77777777" w:rsidR="0037063E" w:rsidRPr="003D66D4" w:rsidRDefault="0037063E" w:rsidP="00534B8F">
            <w:pPr>
              <w:rPr>
                <w:rFonts w:ascii="Aptos" w:hAnsi="Aptos"/>
                <w:b/>
                <w:bCs/>
                <w:color w:val="212121"/>
              </w:rPr>
            </w:pPr>
            <w:r w:rsidRPr="003D66D4">
              <w:rPr>
                <w:rFonts w:ascii="Aptos" w:hAnsi="Aptos"/>
                <w:b/>
                <w:bCs/>
                <w:color w:val="212121"/>
              </w:rPr>
              <w:t>Allowed?</w:t>
            </w:r>
          </w:p>
        </w:tc>
        <w:tc>
          <w:tcPr>
            <w:tcW w:w="6009" w:type="dxa"/>
          </w:tcPr>
          <w:p w14:paraId="37A9AE4F" w14:textId="77777777" w:rsidR="0037063E" w:rsidRPr="003D66D4" w:rsidRDefault="0037063E" w:rsidP="00534B8F">
            <w:pPr>
              <w:rPr>
                <w:rFonts w:ascii="Aptos" w:hAnsi="Aptos"/>
                <w:b/>
                <w:bCs/>
                <w:color w:val="212121"/>
              </w:rPr>
            </w:pPr>
            <w:r w:rsidRPr="003D66D4">
              <w:rPr>
                <w:rFonts w:ascii="Aptos" w:hAnsi="Aptos"/>
                <w:b/>
                <w:bCs/>
                <w:color w:val="212121"/>
              </w:rPr>
              <w:t>Rationale</w:t>
            </w:r>
          </w:p>
        </w:tc>
      </w:tr>
      <w:tr w:rsidR="0037063E" w:rsidRPr="003D66D4" w14:paraId="359AA0EF" w14:textId="77777777" w:rsidTr="00534B8F">
        <w:tc>
          <w:tcPr>
            <w:tcW w:w="2384" w:type="dxa"/>
          </w:tcPr>
          <w:p w14:paraId="66AD078A" w14:textId="08DD522F" w:rsidR="0037063E" w:rsidRPr="003D66D4" w:rsidRDefault="0037063E" w:rsidP="00534B8F">
            <w:pPr>
              <w:rPr>
                <w:rFonts w:ascii="Aptos" w:hAnsi="Aptos"/>
                <w:color w:val="212121"/>
              </w:rPr>
            </w:pPr>
            <w:r w:rsidRPr="003D66D4">
              <w:rPr>
                <w:rFonts w:ascii="Aptos" w:hAnsi="Aptos"/>
                <w:color w:val="212121"/>
              </w:rPr>
              <w:t>Generating story ideas</w:t>
            </w:r>
          </w:p>
        </w:tc>
        <w:tc>
          <w:tcPr>
            <w:tcW w:w="1142" w:type="dxa"/>
          </w:tcPr>
          <w:p w14:paraId="170720FC" w14:textId="77777777" w:rsidR="0037063E" w:rsidRPr="003D66D4" w:rsidRDefault="0037063E" w:rsidP="00534B8F">
            <w:pPr>
              <w:jc w:val="center"/>
              <w:rPr>
                <w:rFonts w:ascii="Aptos" w:hAnsi="Aptos"/>
                <w:color w:val="212121"/>
              </w:rPr>
            </w:pPr>
            <w:r w:rsidRPr="003D66D4">
              <w:rPr>
                <w:rFonts w:ascii="Aptos" w:hAnsi="Aptos"/>
                <w:color w:val="212121"/>
              </w:rPr>
              <w:t>Y</w:t>
            </w:r>
          </w:p>
        </w:tc>
        <w:tc>
          <w:tcPr>
            <w:tcW w:w="6009" w:type="dxa"/>
          </w:tcPr>
          <w:p w14:paraId="078933F3" w14:textId="77777777" w:rsidR="0037063E" w:rsidRPr="003D66D4" w:rsidRDefault="0037063E" w:rsidP="00534B8F">
            <w:pPr>
              <w:rPr>
                <w:rFonts w:ascii="Aptos" w:hAnsi="Aptos"/>
                <w:i/>
                <w:iCs/>
                <w:color w:val="212121"/>
              </w:rPr>
            </w:pPr>
            <w:r w:rsidRPr="003D66D4">
              <w:rPr>
                <w:rFonts w:ascii="Aptos" w:hAnsi="Aptos"/>
                <w:i/>
                <w:iCs/>
                <w:color w:val="212121"/>
              </w:rPr>
              <w:t xml:space="preserve">You may use AI to help you come up with topics for your written assignments. In this context, think of AI as a conversation partner that you can “bounce ideas” </w:t>
            </w:r>
            <w:proofErr w:type="gramStart"/>
            <w:r w:rsidRPr="003D66D4">
              <w:rPr>
                <w:rFonts w:ascii="Aptos" w:hAnsi="Aptos"/>
                <w:i/>
                <w:iCs/>
                <w:color w:val="212121"/>
              </w:rPr>
              <w:t>off of</w:t>
            </w:r>
            <w:proofErr w:type="gramEnd"/>
            <w:r w:rsidRPr="003D66D4">
              <w:rPr>
                <w:rFonts w:ascii="Aptos" w:hAnsi="Aptos"/>
                <w:i/>
                <w:iCs/>
                <w:color w:val="212121"/>
              </w:rPr>
              <w:t>.</w:t>
            </w:r>
          </w:p>
        </w:tc>
      </w:tr>
      <w:tr w:rsidR="0037063E" w:rsidRPr="003D66D4" w14:paraId="5A738F72" w14:textId="77777777" w:rsidTr="00534B8F">
        <w:tc>
          <w:tcPr>
            <w:tcW w:w="2384" w:type="dxa"/>
          </w:tcPr>
          <w:p w14:paraId="081CB862" w14:textId="2DA68E05" w:rsidR="0037063E" w:rsidRPr="003D66D4" w:rsidRDefault="0037063E" w:rsidP="00534B8F">
            <w:pPr>
              <w:rPr>
                <w:rFonts w:ascii="Aptos" w:hAnsi="Aptos"/>
                <w:color w:val="212121"/>
              </w:rPr>
            </w:pPr>
            <w:r w:rsidRPr="003D66D4">
              <w:rPr>
                <w:rFonts w:ascii="Aptos" w:hAnsi="Aptos"/>
                <w:color w:val="212121"/>
              </w:rPr>
              <w:t>Writing all or part of your paper</w:t>
            </w:r>
          </w:p>
        </w:tc>
        <w:tc>
          <w:tcPr>
            <w:tcW w:w="1142" w:type="dxa"/>
          </w:tcPr>
          <w:p w14:paraId="50DA4CFC" w14:textId="77777777" w:rsidR="0037063E" w:rsidRPr="003D66D4" w:rsidRDefault="0037063E" w:rsidP="00534B8F">
            <w:pPr>
              <w:jc w:val="center"/>
              <w:rPr>
                <w:rFonts w:ascii="Aptos" w:hAnsi="Aptos"/>
                <w:color w:val="212121"/>
              </w:rPr>
            </w:pPr>
            <w:r w:rsidRPr="003D66D4">
              <w:rPr>
                <w:rFonts w:ascii="Aptos" w:hAnsi="Aptos"/>
                <w:color w:val="212121"/>
              </w:rPr>
              <w:t>N</w:t>
            </w:r>
          </w:p>
        </w:tc>
        <w:tc>
          <w:tcPr>
            <w:tcW w:w="6009" w:type="dxa"/>
          </w:tcPr>
          <w:p w14:paraId="61C84107" w14:textId="77777777" w:rsidR="0037063E" w:rsidRPr="003D66D4" w:rsidRDefault="0037063E" w:rsidP="00534B8F">
            <w:pPr>
              <w:rPr>
                <w:rFonts w:ascii="Aptos" w:hAnsi="Aptos"/>
                <w:i/>
                <w:iCs/>
                <w:color w:val="212121"/>
              </w:rPr>
            </w:pPr>
            <w:r w:rsidRPr="003D66D4">
              <w:rPr>
                <w:rFonts w:ascii="Aptos" w:hAnsi="Aptos"/>
                <w:i/>
                <w:iCs/>
                <w:color w:val="212121"/>
              </w:rPr>
              <w:t>All written work submitted in this course must be created entirely by you. In this course, you are evaluated on your ability to craft compelling and informative prose, which I cannot assess if you use generative AI in place of your original writing.</w:t>
            </w:r>
          </w:p>
        </w:tc>
      </w:tr>
    </w:tbl>
    <w:p w14:paraId="1E52E374" w14:textId="77777777" w:rsidR="0037063E" w:rsidRPr="003D66D4" w:rsidRDefault="0037063E" w:rsidP="0037063E">
      <w:pPr>
        <w:rPr>
          <w:rFonts w:ascii="Aptos" w:hAnsi="Aptos"/>
          <w:color w:val="212121"/>
        </w:rPr>
      </w:pPr>
    </w:p>
    <w:p w14:paraId="6CECA737" w14:textId="77777777" w:rsidR="0037063E" w:rsidRPr="003D66D4" w:rsidRDefault="0037063E" w:rsidP="0037063E">
      <w:pPr>
        <w:spacing w:line="259" w:lineRule="auto"/>
        <w:rPr>
          <w:rFonts w:ascii="Aptos" w:hAnsi="Aptos"/>
          <w:i/>
          <w:iCs/>
          <w:color w:val="212121"/>
          <w:u w:val="single"/>
        </w:rPr>
      </w:pPr>
      <w:r w:rsidRPr="003D66D4">
        <w:rPr>
          <w:rFonts w:ascii="Aptos" w:hAnsi="Aptos"/>
          <w:i/>
          <w:iCs/>
          <w:color w:val="212121"/>
          <w:u w:val="single"/>
        </w:rPr>
        <w:t>Disclosure Statement</w:t>
      </w:r>
    </w:p>
    <w:p w14:paraId="4DD7CD29" w14:textId="77777777" w:rsidR="0037063E" w:rsidRPr="003D66D4" w:rsidRDefault="0037063E" w:rsidP="0037063E">
      <w:pPr>
        <w:spacing w:line="259" w:lineRule="auto"/>
      </w:pPr>
    </w:p>
    <w:p w14:paraId="6AE67230" w14:textId="77777777" w:rsidR="0037063E" w:rsidRPr="003D66D4" w:rsidRDefault="0037063E" w:rsidP="0037063E">
      <w:pPr>
        <w:rPr>
          <w:rFonts w:ascii="Aptos" w:hAnsi="Aptos"/>
          <w:color w:val="212121"/>
        </w:rPr>
      </w:pPr>
      <w:r w:rsidRPr="003D66D4">
        <w:rPr>
          <w:rFonts w:ascii="Aptos" w:hAnsi="Aptos"/>
          <w:color w:val="212121"/>
        </w:rPr>
        <w:t xml:space="preserve">All uses of AI, including allowable uses, must be accompanied by an AI disclosure statement. Aligning with the ethical principle of transparency, the purpose of an AI disclosure statement is for you to explain to your audience how AI was used during the creative process. </w:t>
      </w:r>
    </w:p>
    <w:p w14:paraId="25B7828A" w14:textId="77777777" w:rsidR="0037063E" w:rsidRPr="003D66D4" w:rsidRDefault="0037063E" w:rsidP="0037063E">
      <w:pPr>
        <w:rPr>
          <w:rFonts w:ascii="Aptos" w:hAnsi="Aptos"/>
          <w:color w:val="212121"/>
        </w:rPr>
      </w:pPr>
    </w:p>
    <w:p w14:paraId="0C17BF94" w14:textId="77777777" w:rsidR="0037063E" w:rsidRPr="003D66D4" w:rsidRDefault="0037063E" w:rsidP="0037063E">
      <w:pPr>
        <w:rPr>
          <w:rFonts w:ascii="Aptos" w:hAnsi="Aptos"/>
          <w:color w:val="212121"/>
        </w:rPr>
      </w:pPr>
      <w:r w:rsidRPr="003D66D4">
        <w:rPr>
          <w:rFonts w:ascii="Aptos" w:hAnsi="Aptos"/>
          <w:color w:val="212121"/>
        </w:rPr>
        <w:t xml:space="preserve">In this course, you will use the following format for your disclosure statement, which has been adapted from Kari D. Weaver’s </w:t>
      </w:r>
      <w:hyperlink r:id="rId30">
        <w:r w:rsidRPr="003D66D4">
          <w:rPr>
            <w:rStyle w:val="Hyperlink"/>
            <w:rFonts w:ascii="Aptos" w:hAnsi="Aptos"/>
          </w:rPr>
          <w:t>Artificial Intelligence Disclosure Framework</w:t>
        </w:r>
      </w:hyperlink>
      <w:r w:rsidRPr="003D66D4">
        <w:rPr>
          <w:rFonts w:ascii="Aptos" w:hAnsi="Aptos"/>
          <w:color w:val="212121"/>
        </w:rPr>
        <w:t xml:space="preserve">: </w:t>
      </w:r>
    </w:p>
    <w:p w14:paraId="061D4345" w14:textId="77777777" w:rsidR="0037063E" w:rsidRPr="003D66D4" w:rsidRDefault="0037063E" w:rsidP="0037063E">
      <w:pPr>
        <w:rPr>
          <w:rFonts w:ascii="Aptos" w:hAnsi="Aptos"/>
          <w:color w:val="212121"/>
        </w:rPr>
      </w:pPr>
    </w:p>
    <w:p w14:paraId="2BAA71E1" w14:textId="77777777" w:rsidR="0037063E" w:rsidRPr="003D66D4" w:rsidRDefault="0037063E" w:rsidP="0037063E">
      <w:pPr>
        <w:ind w:left="720"/>
        <w:rPr>
          <w:rFonts w:ascii="Aptos" w:hAnsi="Aptos"/>
          <w:color w:val="212121"/>
        </w:rPr>
      </w:pPr>
      <w:r w:rsidRPr="003D66D4">
        <w:rPr>
          <w:rFonts w:ascii="Aptos" w:hAnsi="Aptos"/>
          <w:color w:val="212121"/>
        </w:rPr>
        <w:t>List the AI Tool. [Category of work]: [Description of AI use in that stage of the work].</w:t>
      </w:r>
    </w:p>
    <w:p w14:paraId="44DF86FA" w14:textId="77777777" w:rsidR="0037063E" w:rsidRPr="003D66D4" w:rsidRDefault="0037063E" w:rsidP="0037063E">
      <w:pPr>
        <w:rPr>
          <w:rFonts w:ascii="Aptos" w:hAnsi="Aptos"/>
          <w:color w:val="212121"/>
        </w:rPr>
      </w:pPr>
    </w:p>
    <w:p w14:paraId="4E49EE2D" w14:textId="77777777" w:rsidR="0037063E" w:rsidRPr="003D66D4" w:rsidRDefault="0037063E" w:rsidP="0037063E">
      <w:pPr>
        <w:ind w:left="720"/>
        <w:rPr>
          <w:rFonts w:ascii="Aptos" w:hAnsi="Aptos"/>
          <w:color w:val="212121"/>
        </w:rPr>
      </w:pPr>
      <w:r w:rsidRPr="003D66D4">
        <w:rPr>
          <w:rFonts w:ascii="Aptos" w:hAnsi="Aptos"/>
          <w:i/>
          <w:iCs/>
          <w:color w:val="212121"/>
        </w:rPr>
        <w:t>Example</w:t>
      </w:r>
      <w:r w:rsidRPr="003D66D4">
        <w:rPr>
          <w:rFonts w:ascii="Aptos" w:hAnsi="Aptos"/>
          <w:color w:val="212121"/>
        </w:rPr>
        <w:t>: Microsoft Copilot. Idea Generation: I used Copilot to help me come up with a specific angle for a story about the environmental impact of recycling. Information Collection: I asked Copilot to provide me with a list of recent news stories about recycling in the state of Iowa.</w:t>
      </w:r>
    </w:p>
    <w:p w14:paraId="05430786" w14:textId="77777777" w:rsidR="0037063E" w:rsidRPr="003D66D4" w:rsidRDefault="0037063E" w:rsidP="0037063E">
      <w:pPr>
        <w:rPr>
          <w:rFonts w:ascii="Aptos" w:hAnsi="Aptos"/>
          <w:color w:val="212121"/>
        </w:rPr>
      </w:pPr>
    </w:p>
    <w:p w14:paraId="7784449E" w14:textId="77777777" w:rsidR="0037063E" w:rsidRPr="003D66D4" w:rsidRDefault="0037063E" w:rsidP="0037063E">
      <w:pPr>
        <w:rPr>
          <w:rFonts w:ascii="Aptos" w:hAnsi="Aptos"/>
          <w:color w:val="212121"/>
        </w:rPr>
      </w:pPr>
      <w:r w:rsidRPr="003D66D4">
        <w:rPr>
          <w:rFonts w:ascii="Aptos" w:hAnsi="Aptos"/>
          <w:color w:val="212121"/>
        </w:rPr>
        <w:t xml:space="preserve">Please note that failure to disclosure AI use is considered academic misconduct. </w:t>
      </w:r>
    </w:p>
    <w:p w14:paraId="2849504B" w14:textId="77777777" w:rsidR="0037063E" w:rsidRPr="003D66D4" w:rsidRDefault="0037063E" w:rsidP="0037063E">
      <w:pPr>
        <w:rPr>
          <w:rFonts w:ascii="Aptos" w:hAnsi="Aptos"/>
          <w:i/>
          <w:iCs/>
          <w:color w:val="212121"/>
          <w:u w:val="single"/>
        </w:rPr>
      </w:pPr>
    </w:p>
    <w:p w14:paraId="1F9A207E" w14:textId="77777777" w:rsidR="0037063E" w:rsidRPr="003D66D4" w:rsidRDefault="0037063E" w:rsidP="0037063E">
      <w:pPr>
        <w:rPr>
          <w:rFonts w:ascii="Aptos" w:hAnsi="Aptos"/>
          <w:i/>
          <w:iCs/>
          <w:color w:val="212121"/>
          <w:u w:val="single"/>
        </w:rPr>
      </w:pPr>
      <w:r w:rsidRPr="003D66D4">
        <w:rPr>
          <w:rFonts w:ascii="Aptos" w:hAnsi="Aptos"/>
          <w:i/>
          <w:iCs/>
          <w:color w:val="212121"/>
          <w:u w:val="single"/>
        </w:rPr>
        <w:t>Consequences of Misuse</w:t>
      </w:r>
    </w:p>
    <w:p w14:paraId="76DD540B" w14:textId="77777777" w:rsidR="0037063E" w:rsidRPr="003D66D4" w:rsidRDefault="0037063E" w:rsidP="0037063E">
      <w:pPr>
        <w:rPr>
          <w:rFonts w:ascii="Aptos" w:hAnsi="Aptos"/>
          <w:i/>
          <w:iCs/>
          <w:color w:val="212121"/>
          <w:u w:val="single"/>
        </w:rPr>
      </w:pPr>
    </w:p>
    <w:p w14:paraId="23EE14C5" w14:textId="77777777" w:rsidR="0037063E" w:rsidRPr="003D66D4" w:rsidRDefault="0037063E" w:rsidP="0037063E">
      <w:pPr>
        <w:rPr>
          <w:rFonts w:ascii="Aptos" w:hAnsi="Aptos"/>
          <w:color w:val="212121"/>
        </w:rPr>
      </w:pPr>
      <w:r w:rsidRPr="003D66D4">
        <w:rPr>
          <w:rFonts w:ascii="Aptos" w:hAnsi="Aptos"/>
          <w:color w:val="212121"/>
        </w:rPr>
        <w:t xml:space="preserve">You are expected to understand and abide by these course policies, and you will be held accountable if you fail to do so. If you are suspected of misusing AI, you will be required to </w:t>
      </w:r>
      <w:r w:rsidRPr="003D66D4">
        <w:rPr>
          <w:rFonts w:ascii="Aptos" w:hAnsi="Aptos"/>
          <w:color w:val="212121"/>
        </w:rPr>
        <w:lastRenderedPageBreak/>
        <w:t>meet with the course instructor. If the course instructor determines you have misused AI, this will be considered academic misconduct and will result in the following:</w:t>
      </w:r>
    </w:p>
    <w:p w14:paraId="7F9F9D42" w14:textId="77777777" w:rsidR="0037063E" w:rsidRPr="003D66D4" w:rsidRDefault="0037063E" w:rsidP="0037063E">
      <w:pPr>
        <w:rPr>
          <w:rFonts w:ascii="Aptos" w:hAnsi="Aptos"/>
          <w:b/>
          <w:bCs/>
          <w:color w:val="212121"/>
        </w:rPr>
      </w:pPr>
    </w:p>
    <w:p w14:paraId="2960E90F" w14:textId="77777777" w:rsidR="0037063E" w:rsidRPr="003D66D4" w:rsidRDefault="0037063E" w:rsidP="0037063E">
      <w:pPr>
        <w:pStyle w:val="ListParagraph"/>
        <w:numPr>
          <w:ilvl w:val="0"/>
          <w:numId w:val="10"/>
        </w:numPr>
        <w:rPr>
          <w:rFonts w:eastAsia="Times New Roman" w:cs="Times New Roman"/>
          <w:color w:val="212121"/>
          <w:szCs w:val="24"/>
        </w:rPr>
      </w:pPr>
      <w:r w:rsidRPr="003D66D4">
        <w:rPr>
          <w:rFonts w:eastAsia="Times New Roman" w:cs="Times New Roman"/>
          <w:color w:val="212121"/>
          <w:szCs w:val="24"/>
        </w:rPr>
        <w:t xml:space="preserve">The course instructor is required to </w:t>
      </w:r>
      <w:hyperlink r:id="rId31" w:history="1">
        <w:r w:rsidRPr="003D66D4">
          <w:rPr>
            <w:rStyle w:val="Hyperlink"/>
            <w:rFonts w:eastAsia="Times New Roman" w:cs="Times New Roman"/>
            <w:szCs w:val="24"/>
          </w:rPr>
          <w:t>report the incident</w:t>
        </w:r>
      </w:hyperlink>
      <w:r w:rsidRPr="003D66D4">
        <w:rPr>
          <w:rFonts w:eastAsia="Times New Roman" w:cs="Times New Roman"/>
          <w:color w:val="212121"/>
          <w:szCs w:val="24"/>
        </w:rPr>
        <w:t xml:space="preserve"> to CLAS. Please visit the </w:t>
      </w:r>
      <w:hyperlink r:id="rId32" w:history="1">
        <w:r w:rsidRPr="003D66D4">
          <w:rPr>
            <w:rStyle w:val="Hyperlink"/>
            <w:rFonts w:eastAsia="Times New Roman" w:cs="Times New Roman"/>
            <w:szCs w:val="24"/>
          </w:rPr>
          <w:t>CLAS Code of Academic Honesty</w:t>
        </w:r>
      </w:hyperlink>
      <w:r w:rsidRPr="003D66D4">
        <w:rPr>
          <w:rFonts w:eastAsia="Times New Roman" w:cs="Times New Roman"/>
          <w:color w:val="212121"/>
          <w:szCs w:val="24"/>
        </w:rPr>
        <w:t xml:space="preserve"> for more information about the consequences for first, second, and third offenses</w:t>
      </w:r>
    </w:p>
    <w:p w14:paraId="05D9B680" w14:textId="77777777" w:rsidR="0037063E" w:rsidRPr="003D66D4" w:rsidRDefault="0037063E" w:rsidP="0037063E">
      <w:pPr>
        <w:pStyle w:val="ListParagraph"/>
        <w:numPr>
          <w:ilvl w:val="0"/>
          <w:numId w:val="10"/>
        </w:numPr>
        <w:rPr>
          <w:rFonts w:eastAsia="Times New Roman" w:cs="Times New Roman"/>
          <w:color w:val="212121"/>
          <w:szCs w:val="24"/>
        </w:rPr>
      </w:pPr>
      <w:r w:rsidRPr="003D66D4">
        <w:rPr>
          <w:rFonts w:eastAsia="Times New Roman" w:cs="Times New Roman"/>
          <w:color w:val="212121"/>
          <w:szCs w:val="24"/>
        </w:rPr>
        <w:t>The course instructor is required to report the incident to the Director of Undergraduate Studies in the School of Journalism &amp; Mass Communication.</w:t>
      </w:r>
    </w:p>
    <w:p w14:paraId="0C3AFC02" w14:textId="77777777" w:rsidR="0037063E" w:rsidRPr="003D66D4" w:rsidRDefault="0037063E" w:rsidP="0037063E">
      <w:pPr>
        <w:pStyle w:val="ListParagraph"/>
        <w:numPr>
          <w:ilvl w:val="0"/>
          <w:numId w:val="10"/>
        </w:numPr>
        <w:rPr>
          <w:rFonts w:eastAsia="Times New Roman" w:cs="Times New Roman"/>
          <w:color w:val="212121"/>
          <w:szCs w:val="24"/>
        </w:rPr>
      </w:pPr>
      <w:r w:rsidRPr="003D66D4">
        <w:rPr>
          <w:rFonts w:eastAsia="Times New Roman" w:cs="Times New Roman"/>
          <w:color w:val="212121"/>
          <w:szCs w:val="24"/>
        </w:rPr>
        <w:t>You will receive a failing grade for the assignment and, depending on the severity, potentially the course.</w:t>
      </w:r>
    </w:p>
    <w:p w14:paraId="4DE29259" w14:textId="77777777" w:rsidR="0037063E" w:rsidRPr="003D66D4" w:rsidRDefault="0037063E" w:rsidP="0037063E">
      <w:pPr>
        <w:pStyle w:val="ListParagraph"/>
        <w:numPr>
          <w:ilvl w:val="0"/>
          <w:numId w:val="10"/>
        </w:numPr>
        <w:rPr>
          <w:rFonts w:eastAsia="Times New Roman" w:cs="Times New Roman"/>
          <w:color w:val="212121"/>
          <w:szCs w:val="24"/>
        </w:rPr>
      </w:pPr>
      <w:r w:rsidRPr="003D66D4">
        <w:rPr>
          <w:rFonts w:eastAsia="Times New Roman" w:cs="Times New Roman"/>
          <w:color w:val="212121"/>
          <w:szCs w:val="24"/>
        </w:rPr>
        <w:t xml:space="preserve">Depending on the severity of the incident and level of course, SJMC will discuss possible </w:t>
      </w:r>
      <w:hyperlink r:id="rId33" w:anchor="consequences" w:history="1">
        <w:r w:rsidRPr="003D66D4">
          <w:rPr>
            <w:rStyle w:val="Hyperlink"/>
            <w:rFonts w:eastAsia="Times New Roman" w:cs="Times New Roman"/>
            <w:szCs w:val="24"/>
          </w:rPr>
          <w:t>additional, higher-level consequences</w:t>
        </w:r>
      </w:hyperlink>
      <w:r w:rsidRPr="003D66D4">
        <w:rPr>
          <w:rFonts w:eastAsia="Times New Roman" w:cs="Times New Roman"/>
          <w:color w:val="212121"/>
          <w:szCs w:val="24"/>
        </w:rPr>
        <w:t>.</w:t>
      </w:r>
    </w:p>
    <w:p w14:paraId="08152DF6" w14:textId="77777777" w:rsidR="0037063E" w:rsidRPr="003D66D4" w:rsidRDefault="0037063E" w:rsidP="0037063E">
      <w:pPr>
        <w:pStyle w:val="ListParagraph"/>
        <w:numPr>
          <w:ilvl w:val="0"/>
          <w:numId w:val="10"/>
        </w:numPr>
        <w:rPr>
          <w:rFonts w:eastAsia="Times New Roman" w:cs="Times New Roman"/>
          <w:color w:val="212121"/>
          <w:szCs w:val="24"/>
        </w:rPr>
      </w:pPr>
      <w:r w:rsidRPr="003D66D4">
        <w:rPr>
          <w:rFonts w:eastAsia="Times New Roman" w:cs="Times New Roman"/>
          <w:color w:val="212121"/>
          <w:szCs w:val="24"/>
        </w:rPr>
        <w:t xml:space="preserve">All students have the right to file an </w:t>
      </w:r>
      <w:hyperlink r:id="rId34" w:anchor="appeals" w:history="1">
        <w:r w:rsidRPr="003D66D4">
          <w:rPr>
            <w:rStyle w:val="Hyperlink"/>
            <w:rFonts w:eastAsia="Times New Roman" w:cs="Times New Roman"/>
            <w:szCs w:val="24"/>
          </w:rPr>
          <w:t>appeal</w:t>
        </w:r>
      </w:hyperlink>
      <w:r w:rsidRPr="003D66D4">
        <w:rPr>
          <w:rFonts w:eastAsia="Times New Roman" w:cs="Times New Roman"/>
          <w:color w:val="212121"/>
          <w:szCs w:val="24"/>
        </w:rPr>
        <w:t xml:space="preserve"> about a decision by the College of Liberal Arts and Sciences related to academic misconduct.</w:t>
      </w:r>
    </w:p>
    <w:p w14:paraId="2F90F0BD" w14:textId="77777777" w:rsidR="0037063E" w:rsidRPr="003D66D4" w:rsidRDefault="0037063E" w:rsidP="0037063E">
      <w:pPr>
        <w:rPr>
          <w:rFonts w:ascii="Aptos" w:hAnsi="Aptos"/>
        </w:rPr>
      </w:pPr>
    </w:p>
    <w:p w14:paraId="6670493E" w14:textId="77777777" w:rsidR="0037063E" w:rsidRPr="003D66D4" w:rsidRDefault="0037063E" w:rsidP="0037063E">
      <w:pPr>
        <w:rPr>
          <w:rFonts w:ascii="Aptos" w:hAnsi="Aptos"/>
        </w:rPr>
      </w:pPr>
      <w:r w:rsidRPr="003D66D4">
        <w:rPr>
          <w:rFonts w:ascii="Aptos" w:hAnsi="Aptos"/>
        </w:rPr>
        <w:t xml:space="preserve">More information about the procedures for reporting academic misconduct; sanctions for first, second, and third offenses; and the student appeal process can all be found in the </w:t>
      </w:r>
      <w:hyperlink r:id="rId35" w:history="1">
        <w:r w:rsidRPr="003D66D4">
          <w:rPr>
            <w:rStyle w:val="Hyperlink"/>
            <w:rFonts w:ascii="Aptos" w:hAnsi="Aptos"/>
          </w:rPr>
          <w:t>CLAS undergraduate policies and procedures</w:t>
        </w:r>
      </w:hyperlink>
      <w:r w:rsidRPr="003D66D4">
        <w:rPr>
          <w:rFonts w:ascii="Aptos" w:hAnsi="Aptos"/>
        </w:rPr>
        <w:t>.</w:t>
      </w:r>
    </w:p>
    <w:p w14:paraId="7CB6AD68" w14:textId="77777777" w:rsidR="0037063E" w:rsidRPr="003D66D4" w:rsidRDefault="0037063E" w:rsidP="0037063E">
      <w:pPr>
        <w:rPr>
          <w:rFonts w:ascii="Aptos" w:hAnsi="Aptos"/>
        </w:rPr>
      </w:pPr>
    </w:p>
    <w:p w14:paraId="6BCDB2AD" w14:textId="637C5B41" w:rsidR="0001267D" w:rsidRPr="0037063E" w:rsidRDefault="0037063E" w:rsidP="0037063E">
      <w:pPr>
        <w:rPr>
          <w:rFonts w:ascii="Aptos" w:hAnsi="Aptos" w:cstheme="minorBidi"/>
        </w:rPr>
      </w:pPr>
      <w:r w:rsidRPr="003D66D4">
        <w:rPr>
          <w:rFonts w:ascii="Aptos" w:hAnsi="Aptos"/>
        </w:rPr>
        <w:t xml:space="preserve">If you have any questions about the course’s AI policy, please consult with the course instructor as soon as possible. </w:t>
      </w:r>
    </w:p>
    <w:p w14:paraId="50A5ABA6" w14:textId="77777777" w:rsidR="00541A2C" w:rsidRPr="00732DC6" w:rsidRDefault="00541A2C" w:rsidP="0001267D">
      <w:pPr>
        <w:pStyle w:val="ListParagraph"/>
        <w:autoSpaceDE w:val="0"/>
        <w:autoSpaceDN w:val="0"/>
        <w:adjustRightInd w:val="0"/>
        <w:ind w:left="0"/>
        <w:rPr>
          <w:rFonts w:cs="Calibri"/>
          <w:color w:val="000000" w:themeColor="text1"/>
        </w:rPr>
      </w:pPr>
    </w:p>
    <w:p w14:paraId="3C5511BD" w14:textId="219FBD98" w:rsidR="00541A2C" w:rsidRPr="00732DC6" w:rsidRDefault="00541A2C" w:rsidP="00541A2C">
      <w:pPr>
        <w:pStyle w:val="p1"/>
        <w:rPr>
          <w:rFonts w:ascii="Aptos" w:hAnsi="Aptos" w:cs="Calibri"/>
          <w:b/>
          <w:bCs/>
          <w:i/>
          <w:iCs/>
          <w:color w:val="0E2841" w:themeColor="text2"/>
          <w:sz w:val="24"/>
          <w:szCs w:val="24"/>
        </w:rPr>
      </w:pPr>
      <w:r w:rsidRPr="00732DC6">
        <w:rPr>
          <w:rFonts w:ascii="Aptos" w:hAnsi="Aptos" w:cs="Calibri"/>
          <w:b/>
          <w:bCs/>
          <w:i/>
          <w:iCs/>
          <w:color w:val="0E2841" w:themeColor="text2"/>
          <w:sz w:val="24"/>
          <w:szCs w:val="24"/>
        </w:rPr>
        <w:t>Cell Phone and Laptop Policy</w:t>
      </w:r>
      <w:r w:rsidR="006A7311" w:rsidRPr="00732DC6">
        <w:rPr>
          <w:rFonts w:ascii="Aptos" w:hAnsi="Aptos" w:cs="Calibri"/>
          <w:b/>
          <w:bCs/>
          <w:i/>
          <w:iCs/>
          <w:color w:val="0E2841" w:themeColor="text2"/>
          <w:sz w:val="24"/>
          <w:szCs w:val="24"/>
        </w:rPr>
        <w:t xml:space="preserve">. </w:t>
      </w:r>
      <w:r w:rsidRPr="00732DC6">
        <w:rPr>
          <w:rFonts w:ascii="Aptos" w:hAnsi="Aptos" w:cs="Calibri"/>
          <w:sz w:val="24"/>
          <w:szCs w:val="24"/>
        </w:rPr>
        <w:t xml:space="preserve">Students are expected to use cell phones for course-related tasks or emergency correspondence only. Please silence cell phones and do not text during class, and please use your laptop for course purposes only. Any student whose cell phone or laptop use becomes a distraction to the instructor or other students in the class will receive a warning/notification. Upon receiving a second notification, the student may be dismissed from class at the discretion of the instructor. </w:t>
      </w:r>
      <w:r w:rsidRPr="00732DC6">
        <w:rPr>
          <w:rFonts w:ascii="Aptos" w:hAnsi="Aptos" w:cs="Calibri"/>
          <w:color w:val="000000" w:themeColor="text1"/>
          <w:sz w:val="24"/>
          <w:szCs w:val="24"/>
        </w:rPr>
        <w:t>Out of courtesy and respect for your professor and others, you need to remove any headphones when entering the classroom.</w:t>
      </w:r>
    </w:p>
    <w:p w14:paraId="65C831EC" w14:textId="77777777" w:rsidR="006A2215" w:rsidRPr="00732DC6" w:rsidRDefault="006A2215" w:rsidP="006A221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5EEED980" w14:textId="301C1A15" w:rsidR="006A2215" w:rsidRPr="00732DC6" w:rsidRDefault="006A2215" w:rsidP="0001267D">
      <w:pPr>
        <w:pStyle w:val="Heading2"/>
        <w:rPr>
          <w:rFonts w:ascii="Aptos" w:hAnsi="Aptos"/>
          <w:b/>
          <w:bCs/>
        </w:rPr>
      </w:pPr>
      <w:r w:rsidRPr="00732DC6">
        <w:rPr>
          <w:rStyle w:val="Heading2Char"/>
          <w:rFonts w:ascii="Aptos" w:hAnsi="Aptos"/>
          <w:b/>
          <w:bCs/>
        </w:rPr>
        <w:t>Date and Time of the Final Exam</w:t>
      </w:r>
    </w:p>
    <w:p w14:paraId="0C1AFBFD"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Fonts w:ascii="Aptos" w:hAnsi="Aptos" w:cs="Arial"/>
        </w:rPr>
        <w:t xml:space="preserve">The </w:t>
      </w:r>
      <w:hyperlink r:id="rId36" w:history="1">
        <w:r w:rsidRPr="00732DC6">
          <w:rPr>
            <w:rStyle w:val="Hyperlink"/>
            <w:rFonts w:ascii="Aptos" w:eastAsiaTheme="majorEastAsia" w:hAnsi="Aptos" w:cs="Arial"/>
          </w:rPr>
          <w:t>final examination date and time</w:t>
        </w:r>
      </w:hyperlink>
      <w:r w:rsidRPr="00732DC6">
        <w:rPr>
          <w:rFonts w:ascii="Aptos" w:hAnsi="Aptos" w:cs="Arial"/>
          <w:color w:val="313131"/>
        </w:rPr>
        <w:t xml:space="preserve"> </w:t>
      </w:r>
      <w:r w:rsidRPr="00732DC6">
        <w:rPr>
          <w:rFonts w:ascii="Aptos" w:hAnsi="Aptos" w:cs="Arial"/>
        </w:rPr>
        <w:t>will be announced by the Registrar generally by the fifth week of classes, and it will be announced on the course ICON site once it is known. </w:t>
      </w:r>
      <w:r w:rsidRPr="00732DC6">
        <w:rPr>
          <w:rStyle w:val="Strong"/>
          <w:rFonts w:ascii="Aptos" w:eastAsiaTheme="majorEastAsia" w:hAnsi="Aptos" w:cs="Arial"/>
          <w:bdr w:val="none" w:sz="0" w:space="0" w:color="auto" w:frame="1"/>
        </w:rPr>
        <w:t>Do not plan your end of the semester travel plans until the final exam schedule is made public. It is your responsibility to know the date, time, and place of the final exam.</w:t>
      </w:r>
      <w:r w:rsidRPr="00732DC6">
        <w:rPr>
          <w:rFonts w:ascii="Aptos" w:hAnsi="Aptos" w:cs="Arial"/>
        </w:rPr>
        <w:t> According to the Registrar’s final exam policy, students</w:t>
      </w:r>
      <w:r w:rsidRPr="00732DC6">
        <w:rPr>
          <w:rStyle w:val="Strong"/>
          <w:rFonts w:ascii="Aptos" w:eastAsiaTheme="majorEastAsia" w:hAnsi="Aptos" w:cs="Arial"/>
          <w:bdr w:val="none" w:sz="0" w:space="0" w:color="auto" w:frame="1"/>
        </w:rPr>
        <w:t> have a maximum of two weeks after the announced final exam schedule </w:t>
      </w:r>
      <w:r w:rsidRPr="00732DC6">
        <w:rPr>
          <w:rFonts w:ascii="Aptos" w:hAnsi="Aptos" w:cs="Arial"/>
        </w:rPr>
        <w:t>to request a change if an exam conflict exists or if a student has more than two exams scheduled for the same day</w:t>
      </w:r>
      <w:r w:rsidRPr="00732DC6">
        <w:rPr>
          <w:rStyle w:val="Strong"/>
          <w:rFonts w:ascii="Aptos" w:eastAsiaTheme="majorEastAsia" w:hAnsi="Aptos" w:cs="Arial"/>
          <w:bdr w:val="none" w:sz="0" w:space="0" w:color="auto" w:frame="1"/>
        </w:rPr>
        <w:t> </w:t>
      </w:r>
      <w:r w:rsidRPr="00732DC6">
        <w:rPr>
          <w:rFonts w:ascii="Aptos" w:hAnsi="Aptos" w:cs="Arial"/>
        </w:rPr>
        <w:t>(see the</w:t>
      </w:r>
      <w:r w:rsidRPr="00732DC6">
        <w:rPr>
          <w:rFonts w:ascii="Aptos" w:hAnsi="Aptos" w:cs="Arial"/>
          <w:color w:val="313131"/>
        </w:rPr>
        <w:t> </w:t>
      </w:r>
      <w:hyperlink r:id="rId37" w:history="1">
        <w:r w:rsidRPr="00732DC6">
          <w:rPr>
            <w:rStyle w:val="Hyperlink"/>
            <w:rFonts w:ascii="Aptos" w:eastAsiaTheme="majorEastAsia" w:hAnsi="Aptos" w:cs="Arial"/>
            <w:bdr w:val="none" w:sz="0" w:space="0" w:color="auto" w:frame="1"/>
          </w:rPr>
          <w:t>policy</w:t>
        </w:r>
      </w:hyperlink>
      <w:r w:rsidRPr="00732DC6">
        <w:rPr>
          <w:rFonts w:ascii="Aptos" w:hAnsi="Aptos" w:cs="Arial"/>
          <w:color w:val="313131"/>
        </w:rPr>
        <w:t xml:space="preserve"> </w:t>
      </w:r>
      <w:r w:rsidRPr="00732DC6">
        <w:rPr>
          <w:rFonts w:ascii="Aptos" w:hAnsi="Aptos" w:cs="Arial"/>
        </w:rPr>
        <w:t>here).</w:t>
      </w:r>
    </w:p>
    <w:p w14:paraId="4E64F97C" w14:textId="77777777" w:rsidR="00427241" w:rsidRPr="00732DC6" w:rsidRDefault="00427241" w:rsidP="00427241">
      <w:pPr>
        <w:pStyle w:val="Heading2"/>
        <w:rPr>
          <w:rStyle w:val="Heading2Char"/>
          <w:rFonts w:ascii="Aptos" w:hAnsi="Aptos"/>
          <w:b/>
          <w:bCs/>
        </w:rPr>
      </w:pPr>
    </w:p>
    <w:p w14:paraId="4A90CED1" w14:textId="33C602C4" w:rsidR="00427241" w:rsidRPr="00732DC6" w:rsidRDefault="006A2215" w:rsidP="00427241">
      <w:pPr>
        <w:pStyle w:val="Heading2"/>
        <w:rPr>
          <w:rStyle w:val="Heading2Char"/>
          <w:rFonts w:ascii="Aptos" w:hAnsi="Aptos"/>
          <w:b/>
          <w:bCs/>
        </w:rPr>
      </w:pPr>
      <w:r w:rsidRPr="00732DC6">
        <w:rPr>
          <w:rStyle w:val="Heading2Char"/>
          <w:rFonts w:ascii="Aptos" w:hAnsi="Aptos"/>
          <w:b/>
          <w:bCs/>
        </w:rPr>
        <w:t>Calendar of Course Assignments and Exams</w:t>
      </w:r>
      <w:r w:rsidR="00427241" w:rsidRPr="00732DC6">
        <w:rPr>
          <w:rStyle w:val="Heading2Char"/>
          <w:rFonts w:ascii="Aptos" w:hAnsi="Aptos"/>
          <w:b/>
          <w:bCs/>
        </w:rPr>
        <w:t xml:space="preserve"> (Subject to Revision)</w:t>
      </w:r>
    </w:p>
    <w:p w14:paraId="5DAEE1CB" w14:textId="54466D55" w:rsidR="00A17B10" w:rsidRPr="00732DC6" w:rsidRDefault="00427241" w:rsidP="00A17B10">
      <w:pPr>
        <w:pStyle w:val="p1"/>
        <w:rPr>
          <w:rFonts w:ascii="Aptos" w:hAnsi="Aptos" w:cs="Calibri"/>
          <w:sz w:val="24"/>
          <w:szCs w:val="24"/>
        </w:rPr>
      </w:pPr>
      <w:r w:rsidRPr="00732DC6">
        <w:rPr>
          <w:rFonts w:ascii="Aptos" w:hAnsi="Aptos" w:cs="Calibri"/>
          <w:sz w:val="24"/>
          <w:szCs w:val="24"/>
        </w:rPr>
        <w:t>The course schedule is subject to change at the instructor’s discretion. Required readings have been listed in the course outline below for students’ reference. Additional assigned readings and any changes to the course schedule will be announced in a timely fashion in class and posted on ICON. Please refer to ICON for the most up- to-date schedule and for more detailed information about course lectures, readings, assignments, deadlines, etc.</w:t>
      </w:r>
    </w:p>
    <w:p w14:paraId="71D4A23C" w14:textId="77777777" w:rsidR="0005526E" w:rsidRPr="00732DC6" w:rsidRDefault="0005526E" w:rsidP="00427241">
      <w:pPr>
        <w:rPr>
          <w:rFonts w:ascii="Aptos" w:hAnsi="Aptos" w:cs="Calibri"/>
          <w:b/>
          <w:bCs/>
          <w:color w:val="0E2841" w:themeColor="text2"/>
          <w:u w:val="single"/>
        </w:rPr>
      </w:pPr>
    </w:p>
    <w:p w14:paraId="6B90F4AE" w14:textId="77777777" w:rsidR="0005526E" w:rsidRPr="00732DC6" w:rsidRDefault="0005526E" w:rsidP="00427241">
      <w:pPr>
        <w:rPr>
          <w:rFonts w:ascii="Aptos" w:hAnsi="Aptos" w:cs="Calibri"/>
          <w:b/>
          <w:bCs/>
          <w:color w:val="0E2841" w:themeColor="text2"/>
          <w:u w:val="single"/>
        </w:rPr>
      </w:pPr>
    </w:p>
    <w:p w14:paraId="480E15CC" w14:textId="0560BF20"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 xml:space="preserve">Week </w:t>
      </w:r>
      <w:r w:rsidR="002417DC" w:rsidRPr="00A52565">
        <w:rPr>
          <w:rFonts w:asciiTheme="minorHAnsi" w:hAnsiTheme="minorHAnsi" w:cs="Calibri"/>
          <w:b/>
          <w:bCs/>
          <w:color w:val="000000" w:themeColor="text1"/>
          <w:u w:val="single"/>
        </w:rPr>
        <w:t>1:</w:t>
      </w:r>
      <w:r w:rsidR="002417DC" w:rsidRPr="00A52565">
        <w:rPr>
          <w:rFonts w:asciiTheme="minorHAnsi" w:hAnsiTheme="minorHAnsi" w:cs="Calibri"/>
          <w:b/>
          <w:bCs/>
          <w:color w:val="000000" w:themeColor="text1"/>
        </w:rPr>
        <w:t xml:space="preserve"> </w:t>
      </w:r>
      <w:r w:rsidR="002417DC" w:rsidRPr="00A52565">
        <w:rPr>
          <w:rFonts w:asciiTheme="minorHAnsi" w:hAnsiTheme="minorHAnsi" w:cs="Calibri"/>
          <w:b/>
          <w:bCs/>
          <w:color w:val="000000" w:themeColor="text1"/>
        </w:rPr>
        <w:tab/>
      </w:r>
      <w:r w:rsidR="002417DC" w:rsidRPr="00A52565">
        <w:rPr>
          <w:rFonts w:asciiTheme="minorHAnsi" w:hAnsiTheme="minorHAnsi" w:cs="Calibri"/>
          <w:b/>
          <w:bCs/>
          <w:color w:val="000000" w:themeColor="text1"/>
        </w:rPr>
        <w:tab/>
      </w:r>
      <w:r w:rsidR="00B70038" w:rsidRPr="00A52565">
        <w:rPr>
          <w:rFonts w:asciiTheme="minorHAnsi" w:hAnsiTheme="minorHAnsi" w:cs="Calibri"/>
          <w:b/>
          <w:bCs/>
          <w:color w:val="000000" w:themeColor="text1"/>
        </w:rPr>
        <w:t>Welcome to SPST 2079</w:t>
      </w:r>
    </w:p>
    <w:p w14:paraId="639F4226" w14:textId="7ACC8C53" w:rsidR="00B70038" w:rsidRPr="00A52565" w:rsidRDefault="00427241" w:rsidP="00427241">
      <w:pPr>
        <w:rPr>
          <w:rFonts w:asciiTheme="minorHAnsi" w:hAnsiTheme="minorHAnsi" w:cs="Calibri"/>
          <w:color w:val="000000" w:themeColor="text1"/>
        </w:rPr>
      </w:pPr>
      <w:r w:rsidRPr="00A52565">
        <w:rPr>
          <w:rFonts w:asciiTheme="minorHAnsi" w:hAnsiTheme="minorHAnsi" w:cs="Calibri"/>
          <w:b/>
          <w:bCs/>
          <w:color w:val="000000" w:themeColor="text1"/>
        </w:rPr>
        <w:t>Tuesday 8/26</w:t>
      </w:r>
      <w:r w:rsidR="002417DC" w:rsidRPr="00A52565">
        <w:rPr>
          <w:rFonts w:asciiTheme="minorHAnsi" w:hAnsiTheme="minorHAnsi" w:cs="Calibri"/>
          <w:b/>
          <w:bCs/>
          <w:color w:val="000000" w:themeColor="text1"/>
        </w:rPr>
        <w:tab/>
      </w:r>
      <w:r w:rsidR="002417DC" w:rsidRPr="00A52565">
        <w:rPr>
          <w:rFonts w:asciiTheme="minorHAnsi" w:hAnsiTheme="minorHAnsi" w:cs="Calibri"/>
          <w:b/>
          <w:bCs/>
          <w:color w:val="000000" w:themeColor="text1"/>
        </w:rPr>
        <w:tab/>
      </w:r>
      <w:r w:rsidR="00627FEC" w:rsidRPr="00776F03">
        <w:rPr>
          <w:rFonts w:asciiTheme="minorHAnsi" w:hAnsiTheme="minorHAnsi" w:cs="Calibri"/>
          <w:b/>
          <w:bCs/>
          <w:color w:val="000000" w:themeColor="text1"/>
        </w:rPr>
        <w:t xml:space="preserve">Small group meetings </w:t>
      </w:r>
      <w:r w:rsidR="000E127A" w:rsidRPr="00776F03">
        <w:rPr>
          <w:rFonts w:asciiTheme="minorHAnsi" w:hAnsiTheme="minorHAnsi" w:cs="Calibri"/>
          <w:b/>
          <w:bCs/>
          <w:color w:val="000000" w:themeColor="text1"/>
        </w:rPr>
        <w:t>(check Icon for schedule)</w:t>
      </w:r>
    </w:p>
    <w:p w14:paraId="7103D503" w14:textId="77777777" w:rsidR="00B70038" w:rsidRPr="00A52565" w:rsidRDefault="00B70038" w:rsidP="00427241">
      <w:pPr>
        <w:rPr>
          <w:rFonts w:asciiTheme="minorHAnsi" w:hAnsiTheme="minorHAnsi" w:cs="Calibri"/>
          <w:color w:val="000000" w:themeColor="text1"/>
        </w:rPr>
      </w:pPr>
    </w:p>
    <w:p w14:paraId="5D122485" w14:textId="1AF84ED1" w:rsidR="00B70038" w:rsidRPr="00A52565" w:rsidRDefault="00427241" w:rsidP="00B70038">
      <w:pPr>
        <w:rPr>
          <w:rFonts w:asciiTheme="minorHAnsi" w:hAnsiTheme="minorHAnsi" w:cs="Calibri"/>
          <w:b/>
          <w:bCs/>
          <w:color w:val="000000" w:themeColor="text1"/>
        </w:rPr>
      </w:pPr>
      <w:r w:rsidRPr="00A52565">
        <w:rPr>
          <w:rFonts w:asciiTheme="minorHAnsi" w:hAnsiTheme="minorHAnsi" w:cs="Calibri"/>
          <w:b/>
          <w:bCs/>
          <w:color w:val="000000" w:themeColor="text1"/>
        </w:rPr>
        <w:t>Thursday 8/28</w:t>
      </w:r>
      <w:r w:rsidR="000E127A" w:rsidRPr="00A52565">
        <w:rPr>
          <w:rFonts w:asciiTheme="minorHAnsi" w:hAnsiTheme="minorHAnsi" w:cs="Calibri"/>
          <w:b/>
          <w:bCs/>
          <w:color w:val="000000" w:themeColor="text1"/>
        </w:rPr>
        <w:tab/>
      </w:r>
      <w:r w:rsidR="000E127A" w:rsidRPr="00776F03">
        <w:rPr>
          <w:rFonts w:asciiTheme="minorHAnsi" w:hAnsiTheme="minorHAnsi" w:cs="Calibri"/>
          <w:b/>
          <w:bCs/>
          <w:color w:val="000000" w:themeColor="text1"/>
        </w:rPr>
        <w:t>Small group meetings (check Icon for schedule)</w:t>
      </w:r>
    </w:p>
    <w:p w14:paraId="2DBA8441" w14:textId="6966C0A6" w:rsidR="00427241" w:rsidRPr="00A52565" w:rsidRDefault="00B70038"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ab/>
      </w:r>
    </w:p>
    <w:p w14:paraId="2B24C3F2" w14:textId="56EB3FF3" w:rsidR="00427241" w:rsidRPr="00A52565" w:rsidRDefault="00427241" w:rsidP="00A5374F">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2</w:t>
      </w:r>
      <w:r w:rsidRPr="00A52565">
        <w:rPr>
          <w:rFonts w:asciiTheme="minorHAnsi" w:hAnsiTheme="minorHAnsi" w:cs="Calibri"/>
          <w:b/>
          <w:bCs/>
          <w:color w:val="000000" w:themeColor="text1"/>
        </w:rPr>
        <w:t xml:space="preserve"> </w:t>
      </w:r>
      <w:r w:rsidR="00A5374F" w:rsidRPr="00A52565">
        <w:rPr>
          <w:rFonts w:asciiTheme="minorHAnsi" w:hAnsiTheme="minorHAnsi" w:cs="Calibri"/>
          <w:b/>
          <w:bCs/>
          <w:color w:val="000000" w:themeColor="text1"/>
        </w:rPr>
        <w:tab/>
      </w:r>
      <w:r w:rsidR="00A5374F" w:rsidRPr="00A52565">
        <w:rPr>
          <w:rFonts w:asciiTheme="minorHAnsi" w:hAnsiTheme="minorHAnsi" w:cs="Calibri"/>
          <w:b/>
          <w:bCs/>
          <w:color w:val="000000" w:themeColor="text1"/>
        </w:rPr>
        <w:tab/>
        <w:t>Defining Race</w:t>
      </w:r>
    </w:p>
    <w:p w14:paraId="3C7DD44F" w14:textId="20772161" w:rsidR="00427241" w:rsidRPr="00A52565" w:rsidRDefault="00427241" w:rsidP="00427241">
      <w:pPr>
        <w:rPr>
          <w:rFonts w:asciiTheme="minorHAnsi" w:hAnsiTheme="minorHAnsi" w:cs="Calibri"/>
          <w:color w:val="000000" w:themeColor="text1"/>
        </w:rPr>
      </w:pPr>
      <w:r w:rsidRPr="00A52565">
        <w:rPr>
          <w:rFonts w:asciiTheme="minorHAnsi" w:hAnsiTheme="minorHAnsi" w:cs="Calibri"/>
          <w:b/>
          <w:bCs/>
          <w:color w:val="000000" w:themeColor="text1"/>
        </w:rPr>
        <w:t>Tuesday 9/2</w:t>
      </w:r>
      <w:r w:rsidR="00B70038" w:rsidRPr="00A52565">
        <w:rPr>
          <w:rFonts w:asciiTheme="minorHAnsi" w:hAnsiTheme="minorHAnsi" w:cs="Calibri"/>
          <w:b/>
          <w:bCs/>
          <w:color w:val="000000" w:themeColor="text1"/>
        </w:rPr>
        <w:tab/>
      </w:r>
      <w:r w:rsidR="00B70038" w:rsidRPr="00A52565">
        <w:rPr>
          <w:rFonts w:asciiTheme="minorHAnsi" w:hAnsiTheme="minorHAnsi" w:cs="Calibri"/>
          <w:b/>
          <w:bCs/>
          <w:color w:val="000000" w:themeColor="text1"/>
        </w:rPr>
        <w:tab/>
      </w:r>
      <w:r w:rsidR="007F35B5" w:rsidRPr="00A52565">
        <w:rPr>
          <w:rFonts w:asciiTheme="minorHAnsi" w:hAnsiTheme="minorHAnsi" w:cs="Calibri"/>
          <w:color w:val="000000" w:themeColor="text1"/>
        </w:rPr>
        <w:t>In class screening</w:t>
      </w:r>
      <w:r w:rsidR="00A5374F" w:rsidRPr="00A52565">
        <w:rPr>
          <w:rFonts w:asciiTheme="minorHAnsi" w:hAnsiTheme="minorHAnsi" w:cs="Calibri"/>
          <w:color w:val="000000" w:themeColor="text1"/>
        </w:rPr>
        <w:t xml:space="preserve">: </w:t>
      </w:r>
      <w:r w:rsidR="00A5374F" w:rsidRPr="00A52565">
        <w:rPr>
          <w:rFonts w:asciiTheme="minorHAnsi" w:hAnsiTheme="minorHAnsi" w:cs="Calibri"/>
          <w:i/>
          <w:iCs/>
          <w:color w:val="000000" w:themeColor="text1"/>
        </w:rPr>
        <w:t>Race: The Power of an Illusion</w:t>
      </w:r>
      <w:r w:rsidR="00A5374F" w:rsidRPr="00A52565">
        <w:rPr>
          <w:rFonts w:asciiTheme="minorHAnsi" w:hAnsiTheme="minorHAnsi" w:cs="Calibri"/>
          <w:color w:val="000000" w:themeColor="text1"/>
        </w:rPr>
        <w:t xml:space="preserve"> (documentary)</w:t>
      </w:r>
    </w:p>
    <w:p w14:paraId="12D1A581" w14:textId="2CDD4560" w:rsidR="00A5374F" w:rsidRPr="00A52565" w:rsidRDefault="00A5374F" w:rsidP="00427241">
      <w:pPr>
        <w:rPr>
          <w:rFonts w:asciiTheme="minorHAnsi" w:hAnsiTheme="minorHAnsi" w:cs="Calibri"/>
          <w:b/>
          <w:bCs/>
          <w:color w:val="000000" w:themeColor="text1"/>
        </w:rPr>
      </w:pPr>
      <w:r w:rsidRPr="00A52565">
        <w:rPr>
          <w:rFonts w:asciiTheme="minorHAnsi" w:hAnsiTheme="minorHAnsi" w:cs="Calibri"/>
          <w:color w:val="000000" w:themeColor="text1"/>
        </w:rPr>
        <w:t>ASSIGNMENT</w:t>
      </w:r>
      <w:r w:rsidRPr="00A52565">
        <w:rPr>
          <w:rFonts w:asciiTheme="minorHAnsi" w:hAnsiTheme="minorHAnsi" w:cs="Calibri"/>
          <w:color w:val="000000" w:themeColor="text1"/>
        </w:rPr>
        <w:tab/>
      </w:r>
      <w:r w:rsidRPr="00A52565">
        <w:rPr>
          <w:rFonts w:asciiTheme="minorHAnsi" w:hAnsiTheme="minorHAnsi" w:cs="Calibri"/>
          <w:color w:val="000000" w:themeColor="text1"/>
        </w:rPr>
        <w:tab/>
      </w:r>
      <w:r w:rsidRPr="00A52565">
        <w:rPr>
          <w:rFonts w:asciiTheme="minorHAnsi" w:hAnsiTheme="minorHAnsi" w:cs="Calibri"/>
          <w:i/>
          <w:iCs/>
          <w:color w:val="000000" w:themeColor="text1"/>
        </w:rPr>
        <w:t xml:space="preserve">Race: The Power of an Illusion </w:t>
      </w:r>
      <w:r w:rsidRPr="00A52565">
        <w:rPr>
          <w:rFonts w:asciiTheme="minorHAnsi" w:hAnsiTheme="minorHAnsi" w:cs="Calibri"/>
          <w:color w:val="000000" w:themeColor="text1"/>
        </w:rPr>
        <w:t xml:space="preserve">(screening guides </w:t>
      </w:r>
      <w:r w:rsidRPr="00A52565">
        <w:rPr>
          <w:rFonts w:asciiTheme="minorHAnsi" w:hAnsiTheme="minorHAnsi" w:cs="Calibri"/>
          <w:color w:val="000000" w:themeColor="text1"/>
        </w:rPr>
        <w:sym w:font="Wingdings" w:char="F0E0"/>
      </w:r>
      <w:r w:rsidR="00A17B10" w:rsidRPr="00A52565">
        <w:rPr>
          <w:rFonts w:asciiTheme="minorHAnsi" w:hAnsiTheme="minorHAnsi" w:cs="Calibri"/>
          <w:color w:val="000000" w:themeColor="text1"/>
        </w:rPr>
        <w:t xml:space="preserve"> </w:t>
      </w:r>
      <w:r w:rsidRPr="00A52565">
        <w:rPr>
          <w:rFonts w:asciiTheme="minorHAnsi" w:hAnsiTheme="minorHAnsi" w:cs="Calibri"/>
          <w:color w:val="000000" w:themeColor="text1"/>
        </w:rPr>
        <w:t>pre, during, post)</w:t>
      </w:r>
    </w:p>
    <w:p w14:paraId="3B98A1CE" w14:textId="77777777" w:rsidR="0074697A" w:rsidRPr="00A52565" w:rsidRDefault="0074697A" w:rsidP="00427241">
      <w:pPr>
        <w:rPr>
          <w:rFonts w:asciiTheme="minorHAnsi" w:hAnsiTheme="minorHAnsi" w:cs="Calibri"/>
          <w:b/>
          <w:bCs/>
          <w:color w:val="000000" w:themeColor="text1"/>
        </w:rPr>
      </w:pPr>
    </w:p>
    <w:p w14:paraId="4246B9C9" w14:textId="49823439"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9/4</w:t>
      </w:r>
      <w:r w:rsidR="00A5374F" w:rsidRPr="00A52565">
        <w:rPr>
          <w:rFonts w:asciiTheme="minorHAnsi" w:hAnsiTheme="minorHAnsi" w:cs="Calibri"/>
          <w:b/>
          <w:bCs/>
          <w:color w:val="000000" w:themeColor="text1"/>
        </w:rPr>
        <w:tab/>
      </w:r>
      <w:r w:rsidR="00A5374F" w:rsidRPr="00A52565">
        <w:rPr>
          <w:rFonts w:asciiTheme="minorHAnsi" w:hAnsiTheme="minorHAnsi" w:cs="Calibri"/>
          <w:b/>
          <w:bCs/>
          <w:color w:val="000000" w:themeColor="text1"/>
        </w:rPr>
        <w:tab/>
      </w:r>
    </w:p>
    <w:p w14:paraId="4F3EC1D3" w14:textId="0723801F" w:rsidR="00A5374F" w:rsidRPr="00A52565" w:rsidRDefault="00A5374F" w:rsidP="00427241">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Pr="00A52565">
        <w:rPr>
          <w:rFonts w:asciiTheme="minorHAnsi" w:hAnsiTheme="minorHAnsi" w:cs="Calibri"/>
          <w:color w:val="000000" w:themeColor="text1"/>
        </w:rPr>
        <w:tab/>
      </w:r>
      <w:r w:rsidR="00A17B10" w:rsidRPr="00A52565">
        <w:rPr>
          <w:rFonts w:asciiTheme="minorHAnsi" w:hAnsiTheme="minorHAnsi" w:cs="Calibri"/>
          <w:color w:val="000000" w:themeColor="text1"/>
        </w:rPr>
        <w:t>Introducing ‘Race and Ethnicity’ in Sport</w:t>
      </w:r>
    </w:p>
    <w:p w14:paraId="3411F598" w14:textId="7B9FFE96" w:rsidR="00C25CC6" w:rsidRPr="0020670A" w:rsidRDefault="00A5374F" w:rsidP="0020670A">
      <w:pPr>
        <w:pStyle w:val="p1"/>
        <w:ind w:left="2160" w:hanging="2160"/>
        <w:rPr>
          <w:rFonts w:asciiTheme="minorHAnsi" w:hAnsiTheme="minorHAnsi"/>
          <w:i/>
          <w:iCs/>
          <w:color w:val="000000" w:themeColor="text1"/>
          <w:sz w:val="24"/>
          <w:szCs w:val="24"/>
        </w:rPr>
      </w:pPr>
      <w:r w:rsidRPr="00A52565">
        <w:rPr>
          <w:rFonts w:asciiTheme="minorHAnsi" w:hAnsiTheme="minorHAnsi" w:cs="Calibri"/>
          <w:color w:val="000000" w:themeColor="text1"/>
          <w:sz w:val="24"/>
          <w:szCs w:val="24"/>
        </w:rPr>
        <w:t>READING</w:t>
      </w:r>
      <w:r w:rsidRPr="00A52565">
        <w:rPr>
          <w:rFonts w:asciiTheme="minorHAnsi" w:hAnsiTheme="minorHAnsi" w:cs="Calibri"/>
          <w:color w:val="000000" w:themeColor="text1"/>
          <w:sz w:val="24"/>
          <w:szCs w:val="24"/>
        </w:rPr>
        <w:tab/>
      </w:r>
      <w:r w:rsidR="0020670A">
        <w:rPr>
          <w:rFonts w:asciiTheme="minorHAnsi" w:hAnsiTheme="minorHAnsi" w:cs="Calibri"/>
          <w:color w:val="000000" w:themeColor="text1"/>
          <w:sz w:val="24"/>
          <w:szCs w:val="24"/>
        </w:rPr>
        <w:t xml:space="preserve">Daryl Adair, “Sport Race, and Ethnicity,” from the </w:t>
      </w:r>
      <w:r w:rsidR="0020670A">
        <w:rPr>
          <w:rFonts w:asciiTheme="minorHAnsi" w:hAnsiTheme="minorHAnsi" w:cs="Calibri"/>
          <w:i/>
          <w:iCs/>
          <w:color w:val="000000" w:themeColor="text1"/>
          <w:sz w:val="24"/>
          <w:szCs w:val="24"/>
        </w:rPr>
        <w:t>Oxford Handbook of Sport and Society</w:t>
      </w:r>
    </w:p>
    <w:p w14:paraId="5362A449" w14:textId="77777777" w:rsidR="00A17B10" w:rsidRPr="00A52565" w:rsidRDefault="00A17B10" w:rsidP="00A17B10">
      <w:pPr>
        <w:pStyle w:val="p1"/>
        <w:rPr>
          <w:rFonts w:asciiTheme="minorHAnsi" w:hAnsiTheme="minorHAnsi" w:cs="Calibri"/>
          <w:b/>
          <w:bCs/>
          <w:color w:val="000000" w:themeColor="text1"/>
          <w:sz w:val="24"/>
          <w:szCs w:val="24"/>
          <w:u w:val="single"/>
        </w:rPr>
      </w:pPr>
    </w:p>
    <w:p w14:paraId="4DAE6D8E" w14:textId="0ED02851" w:rsidR="00A17B10" w:rsidRPr="00A52565" w:rsidRDefault="00A17B10" w:rsidP="00A17B10">
      <w:pPr>
        <w:pStyle w:val="p1"/>
        <w:rPr>
          <w:rFonts w:asciiTheme="minorHAnsi" w:hAnsiTheme="minorHAnsi" w:cs="Calibri"/>
          <w:b/>
          <w:bCs/>
          <w:color w:val="000000" w:themeColor="text1"/>
          <w:sz w:val="24"/>
          <w:szCs w:val="24"/>
          <w:u w:val="single"/>
        </w:rPr>
      </w:pPr>
      <w:r w:rsidRPr="00A52565">
        <w:rPr>
          <w:rFonts w:asciiTheme="minorHAnsi" w:hAnsiTheme="minorHAnsi" w:cs="Calibri"/>
          <w:b/>
          <w:bCs/>
          <w:color w:val="000000" w:themeColor="text1"/>
          <w:sz w:val="24"/>
          <w:szCs w:val="24"/>
          <w:u w:val="single"/>
        </w:rPr>
        <w:t xml:space="preserve">MODULE #1: </w:t>
      </w:r>
      <w:r w:rsidRPr="00A52565">
        <w:rPr>
          <w:rFonts w:asciiTheme="minorHAnsi" w:hAnsiTheme="minorHAnsi" w:cs="Calibri"/>
          <w:b/>
          <w:bCs/>
          <w:color w:val="000000" w:themeColor="text1"/>
          <w:sz w:val="24"/>
          <w:szCs w:val="24"/>
          <w:u w:val="single"/>
        </w:rPr>
        <w:tab/>
      </w:r>
      <w:r w:rsidRPr="00A52565">
        <w:rPr>
          <w:rFonts w:asciiTheme="minorHAnsi" w:hAnsiTheme="minorHAnsi" w:cs="Calibri"/>
          <w:b/>
          <w:bCs/>
          <w:color w:val="000000" w:themeColor="text1"/>
          <w:sz w:val="24"/>
          <w:szCs w:val="24"/>
          <w:u w:val="single"/>
        </w:rPr>
        <w:tab/>
      </w:r>
      <w:r w:rsidR="00DC447D" w:rsidRPr="00A52565">
        <w:rPr>
          <w:rFonts w:asciiTheme="minorHAnsi" w:hAnsiTheme="minorHAnsi" w:cs="Calibri"/>
          <w:b/>
          <w:bCs/>
          <w:color w:val="000000" w:themeColor="text1"/>
          <w:sz w:val="24"/>
          <w:szCs w:val="24"/>
          <w:u w:val="single"/>
        </w:rPr>
        <w:t xml:space="preserve">Histories of Race and Ethnicity in Sport </w:t>
      </w:r>
    </w:p>
    <w:p w14:paraId="62219B25" w14:textId="77777777" w:rsidR="00427241" w:rsidRPr="00A52565" w:rsidRDefault="00427241" w:rsidP="00427241">
      <w:pPr>
        <w:rPr>
          <w:rFonts w:asciiTheme="minorHAnsi" w:hAnsiTheme="minorHAnsi" w:cs="Calibri"/>
          <w:b/>
          <w:bCs/>
          <w:color w:val="000000" w:themeColor="text1"/>
          <w:u w:val="single"/>
        </w:rPr>
      </w:pPr>
    </w:p>
    <w:p w14:paraId="2E521AC1" w14:textId="6B13D518"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3</w:t>
      </w:r>
      <w:r w:rsidRPr="00A52565">
        <w:rPr>
          <w:rFonts w:asciiTheme="minorHAnsi" w:hAnsiTheme="minorHAnsi" w:cs="Calibri"/>
          <w:b/>
          <w:bCs/>
          <w:color w:val="000000" w:themeColor="text1"/>
        </w:rPr>
        <w:t xml:space="preserve"> </w:t>
      </w:r>
      <w:r w:rsidR="00A17B10" w:rsidRPr="00A52565">
        <w:rPr>
          <w:rFonts w:asciiTheme="minorHAnsi" w:hAnsiTheme="minorHAnsi" w:cs="Calibri"/>
          <w:b/>
          <w:bCs/>
          <w:color w:val="000000" w:themeColor="text1"/>
        </w:rPr>
        <w:tab/>
      </w:r>
      <w:r w:rsidR="00A17B10" w:rsidRPr="00A52565">
        <w:rPr>
          <w:rFonts w:asciiTheme="minorHAnsi" w:hAnsiTheme="minorHAnsi" w:cs="Calibri"/>
          <w:b/>
          <w:bCs/>
          <w:color w:val="000000" w:themeColor="text1"/>
        </w:rPr>
        <w:tab/>
      </w:r>
      <w:r w:rsidR="0038182B" w:rsidRPr="00A52565">
        <w:rPr>
          <w:rFonts w:asciiTheme="minorHAnsi" w:hAnsiTheme="minorHAnsi" w:cs="Calibri"/>
          <w:b/>
          <w:bCs/>
          <w:color w:val="000000" w:themeColor="text1"/>
        </w:rPr>
        <w:t>Race and Sport at the Turn of the Century</w:t>
      </w:r>
      <w:r w:rsidR="00DC447D" w:rsidRPr="00A52565">
        <w:rPr>
          <w:rFonts w:asciiTheme="minorHAnsi" w:hAnsiTheme="minorHAnsi" w:cs="Calibri"/>
          <w:b/>
          <w:bCs/>
          <w:color w:val="000000" w:themeColor="text1"/>
        </w:rPr>
        <w:t xml:space="preserve"> </w:t>
      </w:r>
    </w:p>
    <w:p w14:paraId="1ED92393" w14:textId="77777777"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9/9</w:t>
      </w:r>
    </w:p>
    <w:p w14:paraId="5E21D079" w14:textId="0046522A" w:rsidR="00DC447D" w:rsidRPr="00A52565" w:rsidRDefault="00DC447D" w:rsidP="00427241">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Pr="00A52565">
        <w:rPr>
          <w:rFonts w:asciiTheme="minorHAnsi" w:hAnsiTheme="minorHAnsi" w:cs="Calibri"/>
          <w:color w:val="000000" w:themeColor="text1"/>
        </w:rPr>
        <w:tab/>
        <w:t xml:space="preserve">Race, </w:t>
      </w:r>
      <w:r w:rsidR="0038182B" w:rsidRPr="00A52565">
        <w:rPr>
          <w:rFonts w:asciiTheme="minorHAnsi" w:hAnsiTheme="minorHAnsi" w:cs="Calibri"/>
          <w:color w:val="000000" w:themeColor="text1"/>
        </w:rPr>
        <w:t>Ethnicity</w:t>
      </w:r>
      <w:r w:rsidRPr="00A52565">
        <w:rPr>
          <w:rFonts w:asciiTheme="minorHAnsi" w:hAnsiTheme="minorHAnsi" w:cs="Calibri"/>
          <w:color w:val="000000" w:themeColor="text1"/>
        </w:rPr>
        <w:t>, and Sport at the Turn of the Century</w:t>
      </w:r>
      <w:r w:rsidR="0038182B" w:rsidRPr="00A52565">
        <w:rPr>
          <w:rFonts w:asciiTheme="minorHAnsi" w:hAnsiTheme="minorHAnsi" w:cs="Calibri"/>
          <w:color w:val="000000" w:themeColor="text1"/>
        </w:rPr>
        <w:t xml:space="preserve"> </w:t>
      </w:r>
    </w:p>
    <w:p w14:paraId="43A57C24" w14:textId="4BD61E45" w:rsidR="00DC447D" w:rsidRDefault="00A52565" w:rsidP="0049585D">
      <w:pPr>
        <w:ind w:left="2160" w:hanging="2160"/>
        <w:rPr>
          <w:rFonts w:asciiTheme="minorHAnsi" w:hAnsiTheme="minorHAnsi" w:cs="Calibri"/>
          <w:i/>
          <w:iCs/>
          <w:color w:val="000000" w:themeColor="text1"/>
        </w:rPr>
      </w:pPr>
      <w:r w:rsidRPr="00A52565">
        <w:rPr>
          <w:rFonts w:asciiTheme="minorHAnsi" w:hAnsiTheme="minorHAnsi" w:cs="Calibri"/>
          <w:color w:val="000000" w:themeColor="text1"/>
        </w:rPr>
        <w:t xml:space="preserve">READING </w:t>
      </w:r>
      <w:r w:rsidR="0049585D">
        <w:rPr>
          <w:rFonts w:asciiTheme="minorHAnsi" w:hAnsiTheme="minorHAnsi" w:cstheme="minorHAnsi"/>
          <w:color w:val="000000" w:themeColor="text1"/>
        </w:rPr>
        <w:tab/>
      </w:r>
      <w:r w:rsidR="00DC447D" w:rsidRPr="00A52565">
        <w:rPr>
          <w:rFonts w:asciiTheme="minorHAnsi" w:hAnsiTheme="minorHAnsi" w:cs="Calibri"/>
          <w:color w:val="000000" w:themeColor="text1"/>
        </w:rPr>
        <w:t xml:space="preserve">Adrian Matejka, “The Battle of the Century” from </w:t>
      </w:r>
      <w:r w:rsidR="00DC447D" w:rsidRPr="00A52565">
        <w:rPr>
          <w:rFonts w:asciiTheme="minorHAnsi" w:hAnsiTheme="minorHAnsi" w:cs="Calibri"/>
          <w:i/>
          <w:iCs/>
          <w:color w:val="000000" w:themeColor="text1"/>
        </w:rPr>
        <w:t>The Big Smoke</w:t>
      </w:r>
      <w:r w:rsidR="00075AE1" w:rsidRPr="00A52565">
        <w:rPr>
          <w:rFonts w:asciiTheme="minorHAnsi" w:hAnsiTheme="minorHAnsi" w:cs="Calibri"/>
          <w:i/>
          <w:iCs/>
          <w:color w:val="000000" w:themeColor="text1"/>
        </w:rPr>
        <w:tab/>
      </w:r>
    </w:p>
    <w:p w14:paraId="26637735" w14:textId="62D3627A" w:rsidR="002B73E6" w:rsidRPr="0049585D" w:rsidRDefault="002B73E6" w:rsidP="0049585D">
      <w:pPr>
        <w:ind w:left="2160" w:hanging="2160"/>
        <w:rPr>
          <w:rFonts w:asciiTheme="minorHAnsi" w:hAnsiTheme="minorHAnsi" w:cstheme="minorHAnsi"/>
          <w:color w:val="000000" w:themeColor="text1"/>
        </w:rPr>
      </w:pPr>
      <w:r>
        <w:rPr>
          <w:rFonts w:asciiTheme="minorHAnsi" w:hAnsiTheme="minorHAnsi" w:cs="Calibri"/>
          <w:color w:val="000000" w:themeColor="text1"/>
        </w:rPr>
        <w:tab/>
      </w:r>
      <w:r w:rsidRPr="00A52565">
        <w:rPr>
          <w:rFonts w:asciiTheme="minorHAnsi" w:hAnsiTheme="minorHAnsi" w:cstheme="minorHAnsi"/>
          <w:color w:val="000000" w:themeColor="text1"/>
        </w:rPr>
        <w:t>Cathy Van Ingen, “Seeing What Frames Our Seeing: Seeking Histories of Early Black Female Boxers.” (2013)</w:t>
      </w:r>
    </w:p>
    <w:p w14:paraId="636769C6" w14:textId="77777777" w:rsidR="001378A5" w:rsidRPr="00A52565" w:rsidRDefault="001378A5" w:rsidP="001378A5">
      <w:pPr>
        <w:rPr>
          <w:rFonts w:asciiTheme="minorHAnsi" w:hAnsiTheme="minorHAnsi" w:cs="Calibri"/>
          <w:b/>
          <w:bCs/>
          <w:color w:val="000000" w:themeColor="text1"/>
        </w:rPr>
      </w:pPr>
    </w:p>
    <w:p w14:paraId="44819718" w14:textId="057F4DDE" w:rsidR="00534328" w:rsidRPr="00A52565" w:rsidRDefault="00427241" w:rsidP="00534328">
      <w:pPr>
        <w:ind w:left="2160" w:hanging="2160"/>
        <w:rPr>
          <w:rFonts w:asciiTheme="minorHAnsi" w:hAnsiTheme="minorHAnsi" w:cs="Calibri"/>
          <w:b/>
          <w:bCs/>
          <w:color w:val="000000" w:themeColor="text1"/>
        </w:rPr>
      </w:pPr>
      <w:r w:rsidRPr="00A52565">
        <w:rPr>
          <w:rFonts w:asciiTheme="minorHAnsi" w:hAnsiTheme="minorHAnsi" w:cs="Calibri"/>
          <w:b/>
          <w:bCs/>
          <w:color w:val="000000" w:themeColor="text1"/>
        </w:rPr>
        <w:t>Thursday 9/11</w:t>
      </w:r>
      <w:r w:rsidR="00DC447D" w:rsidRPr="00A52565">
        <w:rPr>
          <w:rFonts w:asciiTheme="minorHAnsi" w:hAnsiTheme="minorHAnsi" w:cs="Calibri"/>
          <w:b/>
          <w:bCs/>
          <w:color w:val="000000" w:themeColor="text1"/>
        </w:rPr>
        <w:tab/>
      </w:r>
    </w:p>
    <w:p w14:paraId="5DE80BBB" w14:textId="6E97E334" w:rsidR="0038182B" w:rsidRDefault="00534328" w:rsidP="00075AE1">
      <w:pPr>
        <w:ind w:left="2160" w:hanging="2160"/>
        <w:rPr>
          <w:rFonts w:asciiTheme="minorHAnsi" w:hAnsiTheme="minorHAnsi" w:cs="Calibri"/>
          <w:b/>
          <w:bCs/>
          <w:color w:val="000000" w:themeColor="text1"/>
        </w:rPr>
      </w:pPr>
      <w:r w:rsidRPr="00A52565">
        <w:rPr>
          <w:rFonts w:asciiTheme="minorHAnsi" w:hAnsiTheme="minorHAnsi" w:cs="Calibri"/>
          <w:color w:val="000000" w:themeColor="text1"/>
        </w:rPr>
        <w:t xml:space="preserve">WATCH </w:t>
      </w:r>
      <w:r w:rsidRPr="00A52565">
        <w:rPr>
          <w:rFonts w:asciiTheme="minorHAnsi" w:hAnsiTheme="minorHAnsi" w:cs="Calibri"/>
          <w:b/>
          <w:bCs/>
          <w:color w:val="000000" w:themeColor="text1"/>
        </w:rPr>
        <w:tab/>
      </w:r>
      <w:r w:rsidRPr="00A52565">
        <w:rPr>
          <w:rFonts w:asciiTheme="minorHAnsi" w:hAnsiTheme="minorHAnsi" w:cs="Calibri"/>
          <w:color w:val="000000" w:themeColor="text1"/>
        </w:rPr>
        <w:t xml:space="preserve">Discussion: </w:t>
      </w:r>
      <w:r w:rsidRPr="00A52565">
        <w:rPr>
          <w:rFonts w:asciiTheme="minorHAnsi" w:hAnsiTheme="minorHAnsi" w:cs="Calibri"/>
          <w:i/>
          <w:iCs/>
          <w:color w:val="000000" w:themeColor="text1"/>
        </w:rPr>
        <w:t xml:space="preserve">Joe Louis: America’s Hero, Betrayed </w:t>
      </w:r>
      <w:r w:rsidRPr="00A52565">
        <w:rPr>
          <w:rFonts w:asciiTheme="minorHAnsi" w:hAnsiTheme="minorHAnsi" w:cs="Calibri"/>
          <w:color w:val="000000" w:themeColor="text1"/>
        </w:rPr>
        <w:t>(documentary on Icon)</w:t>
      </w:r>
      <w:r w:rsidR="0038182B" w:rsidRPr="00A52565">
        <w:rPr>
          <w:rFonts w:asciiTheme="minorHAnsi" w:hAnsiTheme="minorHAnsi" w:cs="Calibri"/>
          <w:b/>
          <w:bCs/>
          <w:color w:val="000000" w:themeColor="text1"/>
        </w:rPr>
        <w:t xml:space="preserve"> </w:t>
      </w:r>
    </w:p>
    <w:p w14:paraId="6A89D74A" w14:textId="21D16A03" w:rsidR="00F7490A" w:rsidRDefault="00F7490A" w:rsidP="00F7490A">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DUE: </w:t>
      </w:r>
      <w:r w:rsidR="00B8795D">
        <w:rPr>
          <w:rFonts w:asciiTheme="minorHAnsi" w:hAnsiTheme="minorHAnsi" w:cs="Calibri"/>
          <w:b/>
          <w:bCs/>
          <w:color w:val="000000" w:themeColor="text1"/>
        </w:rPr>
        <w:t>Discussion Board Post</w:t>
      </w:r>
      <w:r w:rsidRPr="00A52565">
        <w:rPr>
          <w:rFonts w:asciiTheme="minorHAnsi" w:hAnsiTheme="minorHAnsi" w:cs="Calibri"/>
          <w:b/>
          <w:bCs/>
          <w:color w:val="000000" w:themeColor="text1"/>
        </w:rPr>
        <w:t xml:space="preserve"> #1 </w:t>
      </w:r>
    </w:p>
    <w:p w14:paraId="42871FF7" w14:textId="7F8FEF29" w:rsidR="002B73E6" w:rsidRPr="002B73E6" w:rsidRDefault="002B73E6" w:rsidP="00F7490A">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*Introduce Module 1 Timeline Assignment </w:t>
      </w:r>
    </w:p>
    <w:p w14:paraId="2D6D9621" w14:textId="77777777" w:rsidR="00427241" w:rsidRPr="00A52565" w:rsidRDefault="00427241" w:rsidP="00427241">
      <w:pPr>
        <w:rPr>
          <w:rFonts w:asciiTheme="minorHAnsi" w:hAnsiTheme="minorHAnsi" w:cs="Calibri"/>
          <w:b/>
          <w:bCs/>
          <w:color w:val="000000" w:themeColor="text1"/>
          <w:u w:val="single"/>
        </w:rPr>
      </w:pPr>
    </w:p>
    <w:p w14:paraId="44EC1D31" w14:textId="79421CE3"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4</w:t>
      </w:r>
      <w:r w:rsidR="00DC447D" w:rsidRPr="00A52565">
        <w:rPr>
          <w:rFonts w:asciiTheme="minorHAnsi" w:hAnsiTheme="minorHAnsi" w:cs="Calibri"/>
          <w:b/>
          <w:bCs/>
          <w:color w:val="000000" w:themeColor="text1"/>
        </w:rPr>
        <w:tab/>
      </w:r>
      <w:r w:rsidR="00DC447D" w:rsidRPr="00A52565">
        <w:rPr>
          <w:rFonts w:asciiTheme="minorHAnsi" w:hAnsiTheme="minorHAnsi" w:cs="Calibri"/>
          <w:b/>
          <w:bCs/>
          <w:color w:val="000000" w:themeColor="text1"/>
        </w:rPr>
        <w:tab/>
      </w:r>
      <w:r w:rsidR="0038182B" w:rsidRPr="00A52565">
        <w:rPr>
          <w:rFonts w:asciiTheme="minorHAnsi" w:hAnsiTheme="minorHAnsi" w:cs="Calibri"/>
          <w:b/>
          <w:bCs/>
          <w:color w:val="000000" w:themeColor="text1"/>
        </w:rPr>
        <w:t xml:space="preserve">Jim Crow and America’s Pastime </w:t>
      </w:r>
    </w:p>
    <w:p w14:paraId="4EDD0B68" w14:textId="77777777" w:rsidR="00DC447D"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9/16</w:t>
      </w:r>
      <w:r w:rsidR="00DC447D" w:rsidRPr="00A52565">
        <w:rPr>
          <w:rFonts w:asciiTheme="minorHAnsi" w:hAnsiTheme="minorHAnsi" w:cs="Calibri"/>
          <w:b/>
          <w:bCs/>
          <w:color w:val="000000" w:themeColor="text1"/>
        </w:rPr>
        <w:tab/>
      </w:r>
    </w:p>
    <w:p w14:paraId="2125469D" w14:textId="58AEA51C" w:rsidR="00DC447D" w:rsidRPr="00A52565" w:rsidRDefault="00DC447D" w:rsidP="00427241">
      <w:pPr>
        <w:rPr>
          <w:rFonts w:asciiTheme="minorHAnsi" w:hAnsiTheme="minorHAnsi" w:cs="Calibri"/>
          <w:b/>
          <w:bCs/>
          <w:color w:val="000000" w:themeColor="text1"/>
        </w:rPr>
      </w:pPr>
      <w:r w:rsidRPr="00A52565">
        <w:rPr>
          <w:rFonts w:asciiTheme="minorHAnsi" w:hAnsiTheme="minorHAnsi" w:cs="Calibri"/>
          <w:color w:val="000000" w:themeColor="text1"/>
        </w:rPr>
        <w:t xml:space="preserve">LECTURE </w:t>
      </w:r>
      <w:r w:rsidRPr="00A52565">
        <w:rPr>
          <w:rFonts w:asciiTheme="minorHAnsi" w:hAnsiTheme="minorHAnsi" w:cs="Calibri"/>
          <w:color w:val="000000" w:themeColor="text1"/>
        </w:rPr>
        <w:tab/>
      </w:r>
      <w:r w:rsidRPr="00A52565">
        <w:rPr>
          <w:rFonts w:asciiTheme="minorHAnsi" w:hAnsiTheme="minorHAnsi" w:cs="Calibri"/>
          <w:color w:val="000000" w:themeColor="text1"/>
        </w:rPr>
        <w:tab/>
      </w:r>
      <w:r w:rsidR="00F541F9">
        <w:rPr>
          <w:rFonts w:asciiTheme="minorHAnsi" w:hAnsiTheme="minorHAnsi" w:cs="Calibri"/>
          <w:color w:val="000000" w:themeColor="text1"/>
        </w:rPr>
        <w:t>Inventing the National Game</w:t>
      </w:r>
      <w:r w:rsidR="000A5FA5">
        <w:rPr>
          <w:rFonts w:asciiTheme="minorHAnsi" w:hAnsiTheme="minorHAnsi" w:cs="Calibri"/>
          <w:color w:val="000000" w:themeColor="text1"/>
        </w:rPr>
        <w:t>: Baseball in American Culture</w:t>
      </w:r>
      <w:r w:rsidR="006A6480">
        <w:rPr>
          <w:rFonts w:asciiTheme="minorHAnsi" w:hAnsiTheme="minorHAnsi" w:cs="Calibri"/>
          <w:color w:val="000000" w:themeColor="text1"/>
        </w:rPr>
        <w:t xml:space="preserve"> </w:t>
      </w:r>
    </w:p>
    <w:p w14:paraId="0D938B6D" w14:textId="77777777" w:rsidR="00032DD7" w:rsidRPr="00A52565" w:rsidRDefault="003C1D26" w:rsidP="00032DD7">
      <w:pPr>
        <w:pStyle w:val="p1"/>
        <w:rPr>
          <w:rFonts w:asciiTheme="minorHAnsi" w:hAnsiTheme="minorHAnsi"/>
          <w:color w:val="000000" w:themeColor="text1"/>
          <w:sz w:val="24"/>
          <w:szCs w:val="24"/>
        </w:rPr>
      </w:pPr>
      <w:r w:rsidRPr="00A52565">
        <w:rPr>
          <w:rFonts w:asciiTheme="minorHAnsi" w:hAnsiTheme="minorHAnsi" w:cs="Calibri"/>
          <w:color w:val="000000" w:themeColor="text1"/>
          <w:sz w:val="24"/>
          <w:szCs w:val="24"/>
        </w:rPr>
        <w:lastRenderedPageBreak/>
        <w:t>READING</w:t>
      </w:r>
      <w:r w:rsidRPr="00A52565">
        <w:rPr>
          <w:rFonts w:asciiTheme="minorHAnsi" w:hAnsiTheme="minorHAnsi" w:cs="Calibri"/>
          <w:color w:val="000000" w:themeColor="text1"/>
          <w:sz w:val="24"/>
          <w:szCs w:val="24"/>
        </w:rPr>
        <w:tab/>
      </w:r>
      <w:r w:rsidRPr="00A52565">
        <w:rPr>
          <w:rFonts w:asciiTheme="minorHAnsi" w:hAnsiTheme="minorHAnsi" w:cs="Calibri"/>
          <w:color w:val="000000" w:themeColor="text1"/>
          <w:sz w:val="24"/>
          <w:szCs w:val="24"/>
        </w:rPr>
        <w:tab/>
      </w:r>
      <w:proofErr w:type="spellStart"/>
      <w:r w:rsidR="00032DD7" w:rsidRPr="00A52565">
        <w:rPr>
          <w:rFonts w:asciiTheme="minorHAnsi" w:hAnsiTheme="minorHAnsi"/>
          <w:color w:val="000000" w:themeColor="text1"/>
          <w:sz w:val="24"/>
          <w:szCs w:val="24"/>
        </w:rPr>
        <w:t>Tygiel</w:t>
      </w:r>
      <w:proofErr w:type="spellEnd"/>
      <w:r w:rsidR="00032DD7" w:rsidRPr="00A52565">
        <w:rPr>
          <w:rFonts w:asciiTheme="minorHAnsi" w:hAnsiTheme="minorHAnsi"/>
          <w:color w:val="000000" w:themeColor="text1"/>
          <w:sz w:val="24"/>
          <w:szCs w:val="24"/>
        </w:rPr>
        <w:t>, J. (2004). Jackie Robinson: “A Lone Negro” in Major League</w:t>
      </w:r>
    </w:p>
    <w:p w14:paraId="720152B0" w14:textId="53FA760E" w:rsidR="003C1D26" w:rsidRPr="00A52565" w:rsidRDefault="00032DD7" w:rsidP="00032DD7">
      <w:pPr>
        <w:pStyle w:val="p1"/>
        <w:ind w:left="2160"/>
        <w:rPr>
          <w:rFonts w:asciiTheme="minorHAnsi" w:hAnsiTheme="minorHAnsi"/>
          <w:color w:val="000000" w:themeColor="text1"/>
          <w:sz w:val="24"/>
          <w:szCs w:val="24"/>
        </w:rPr>
      </w:pPr>
      <w:r w:rsidRPr="00A52565">
        <w:rPr>
          <w:rFonts w:asciiTheme="minorHAnsi" w:hAnsiTheme="minorHAnsi"/>
          <w:color w:val="000000" w:themeColor="text1"/>
          <w:sz w:val="24"/>
          <w:szCs w:val="24"/>
        </w:rPr>
        <w:t>Baseball. In P.B. Miller &amp; D.K. Wiggins (Eds.), Sport and the Color Line Black Athletes and Race Relations in Twentieth-Century America (pp. 167-189). New York: Routledge.</w:t>
      </w:r>
    </w:p>
    <w:p w14:paraId="02C9548A" w14:textId="53D47BF5"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9/18</w:t>
      </w:r>
      <w:r w:rsidR="0038182B" w:rsidRPr="00A52565">
        <w:rPr>
          <w:rFonts w:asciiTheme="minorHAnsi" w:hAnsiTheme="minorHAnsi" w:cs="Calibri"/>
          <w:b/>
          <w:bCs/>
          <w:color w:val="000000" w:themeColor="text1"/>
        </w:rPr>
        <w:tab/>
      </w:r>
    </w:p>
    <w:p w14:paraId="4EC48109" w14:textId="4EE52C34" w:rsidR="0038182B" w:rsidRPr="00A52565" w:rsidRDefault="0038182B" w:rsidP="00427241">
      <w:pPr>
        <w:rPr>
          <w:rFonts w:asciiTheme="minorHAnsi" w:hAnsiTheme="minorHAnsi" w:cs="Calibri"/>
          <w:color w:val="000000" w:themeColor="text1"/>
        </w:rPr>
      </w:pPr>
      <w:r w:rsidRPr="00A52565">
        <w:rPr>
          <w:rFonts w:asciiTheme="minorHAnsi" w:hAnsiTheme="minorHAnsi" w:cs="Calibri"/>
          <w:color w:val="000000" w:themeColor="text1"/>
        </w:rPr>
        <w:t>DISCUSSION</w:t>
      </w:r>
      <w:r w:rsidRPr="00A52565">
        <w:rPr>
          <w:rFonts w:asciiTheme="minorHAnsi" w:hAnsiTheme="minorHAnsi" w:cs="Calibri"/>
          <w:color w:val="000000" w:themeColor="text1"/>
        </w:rPr>
        <w:tab/>
      </w:r>
      <w:r w:rsidRPr="00A52565">
        <w:rPr>
          <w:rFonts w:asciiTheme="minorHAnsi" w:hAnsiTheme="minorHAnsi" w:cs="Calibri"/>
          <w:color w:val="000000" w:themeColor="text1"/>
        </w:rPr>
        <w:tab/>
        <w:t xml:space="preserve">Negro Leagues Baseball Museum Virtual Exhibition </w:t>
      </w:r>
    </w:p>
    <w:p w14:paraId="2D9B339F" w14:textId="640A88F1" w:rsidR="00032DD7" w:rsidRPr="00A52565" w:rsidRDefault="00032DD7" w:rsidP="00032DD7">
      <w:pPr>
        <w:ind w:left="2160" w:hanging="2160"/>
        <w:rPr>
          <w:rFonts w:asciiTheme="minorHAnsi" w:hAnsiTheme="minorHAnsi"/>
          <w:color w:val="000000" w:themeColor="text1"/>
        </w:rPr>
      </w:pPr>
      <w:r w:rsidRPr="00A52565">
        <w:rPr>
          <w:rFonts w:asciiTheme="minorHAnsi" w:hAnsiTheme="minorHAnsi" w:cs="Calibri"/>
          <w:color w:val="000000" w:themeColor="text1"/>
        </w:rPr>
        <w:t>READING</w:t>
      </w:r>
      <w:r w:rsidRPr="00A52565">
        <w:rPr>
          <w:rFonts w:asciiTheme="minorHAnsi" w:hAnsiTheme="minorHAnsi" w:cs="Calibri"/>
          <w:color w:val="000000" w:themeColor="text1"/>
        </w:rPr>
        <w:tab/>
      </w:r>
      <w:r w:rsidRPr="00A52565">
        <w:rPr>
          <w:rFonts w:asciiTheme="minorHAnsi" w:hAnsiTheme="minorHAnsi"/>
          <w:color w:val="000000" w:themeColor="text1"/>
        </w:rPr>
        <w:t xml:space="preserve">Stride, Christopher, Ffion Thomas, and Maureen M. Smith. 2014. “Ballplayer or Barrier Breaker? Branding through the Seven Statues of Jackie Robinson.” </w:t>
      </w:r>
      <w:r w:rsidRPr="00A52565">
        <w:rPr>
          <w:rFonts w:asciiTheme="minorHAnsi" w:hAnsiTheme="minorHAnsi"/>
          <w:i/>
          <w:iCs/>
          <w:color w:val="000000" w:themeColor="text1"/>
        </w:rPr>
        <w:t>The International Journal of the History of Sport</w:t>
      </w:r>
      <w:r w:rsidRPr="00A52565">
        <w:rPr>
          <w:rFonts w:asciiTheme="minorHAnsi" w:hAnsiTheme="minorHAnsi"/>
          <w:color w:val="000000" w:themeColor="text1"/>
        </w:rPr>
        <w:t xml:space="preserve"> 31 (17): 17. </w:t>
      </w:r>
    </w:p>
    <w:p w14:paraId="7D14B607" w14:textId="72BB048A" w:rsidR="00F7490A" w:rsidRPr="00A52565" w:rsidRDefault="00F7490A" w:rsidP="00032DD7">
      <w:pPr>
        <w:ind w:left="2160" w:hanging="2160"/>
        <w:rPr>
          <w:rFonts w:asciiTheme="minorHAnsi" w:hAnsiTheme="minorHAnsi"/>
          <w:b/>
          <w:bCs/>
          <w:color w:val="000000" w:themeColor="text1"/>
        </w:rPr>
      </w:pPr>
      <w:r w:rsidRPr="00A52565">
        <w:rPr>
          <w:rFonts w:asciiTheme="minorHAnsi" w:hAnsiTheme="minorHAnsi" w:cs="Calibri"/>
          <w:b/>
          <w:bCs/>
          <w:color w:val="000000" w:themeColor="text1"/>
        </w:rPr>
        <w:t xml:space="preserve">DUE: </w:t>
      </w:r>
      <w:r w:rsidR="0016169F">
        <w:rPr>
          <w:rFonts w:asciiTheme="minorHAnsi" w:hAnsiTheme="minorHAnsi" w:cs="Calibri"/>
          <w:b/>
          <w:bCs/>
          <w:color w:val="000000" w:themeColor="text1"/>
        </w:rPr>
        <w:t>Discussion Board Post #2</w:t>
      </w:r>
    </w:p>
    <w:p w14:paraId="11298038" w14:textId="77777777" w:rsidR="00427241" w:rsidRPr="00A52565" w:rsidRDefault="00427241" w:rsidP="00427241">
      <w:pPr>
        <w:rPr>
          <w:rFonts w:asciiTheme="minorHAnsi" w:hAnsiTheme="minorHAnsi" w:cs="Calibri"/>
          <w:b/>
          <w:bCs/>
          <w:color w:val="000000" w:themeColor="text1"/>
          <w:u w:val="single"/>
        </w:rPr>
      </w:pPr>
    </w:p>
    <w:p w14:paraId="00BCDB59" w14:textId="6176C412"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5</w:t>
      </w:r>
      <w:r w:rsidRPr="00A52565">
        <w:rPr>
          <w:rFonts w:asciiTheme="minorHAnsi" w:hAnsiTheme="minorHAnsi" w:cs="Calibri"/>
          <w:b/>
          <w:bCs/>
          <w:color w:val="000000" w:themeColor="text1"/>
        </w:rPr>
        <w:t xml:space="preserve"> </w:t>
      </w:r>
      <w:r w:rsidR="002A7466" w:rsidRPr="00A52565">
        <w:rPr>
          <w:rFonts w:asciiTheme="minorHAnsi" w:hAnsiTheme="minorHAnsi" w:cs="Calibri"/>
          <w:b/>
          <w:bCs/>
          <w:color w:val="000000" w:themeColor="text1"/>
        </w:rPr>
        <w:tab/>
      </w:r>
      <w:r w:rsidR="002A7466" w:rsidRPr="00A52565">
        <w:rPr>
          <w:rFonts w:asciiTheme="minorHAnsi" w:hAnsiTheme="minorHAnsi" w:cs="Calibri"/>
          <w:b/>
          <w:bCs/>
          <w:color w:val="000000" w:themeColor="text1"/>
        </w:rPr>
        <w:tab/>
      </w:r>
      <w:r w:rsidR="00FF2B27" w:rsidRPr="00A52565">
        <w:rPr>
          <w:rFonts w:asciiTheme="minorHAnsi" w:hAnsiTheme="minorHAnsi" w:cs="Calibri"/>
          <w:b/>
          <w:bCs/>
          <w:color w:val="000000" w:themeColor="text1"/>
        </w:rPr>
        <w:t>In Class: Module 1 Timeline Assignment</w:t>
      </w:r>
      <w:r w:rsidR="003D7BDC" w:rsidRPr="00A52565">
        <w:rPr>
          <w:rFonts w:asciiTheme="minorHAnsi" w:hAnsiTheme="minorHAnsi" w:cs="Calibri"/>
          <w:b/>
          <w:bCs/>
          <w:color w:val="000000" w:themeColor="text1"/>
        </w:rPr>
        <w:t xml:space="preserve"> </w:t>
      </w:r>
    </w:p>
    <w:p w14:paraId="7F0E6CE4" w14:textId="1ABDFB4F" w:rsidR="00FF2B27" w:rsidRPr="00A52565" w:rsidRDefault="00427241" w:rsidP="00FF2B27">
      <w:pPr>
        <w:rPr>
          <w:rFonts w:asciiTheme="minorHAnsi" w:hAnsiTheme="minorHAnsi" w:cs="Calibri"/>
          <w:color w:val="000000" w:themeColor="text1"/>
        </w:rPr>
      </w:pPr>
      <w:r w:rsidRPr="00A52565">
        <w:rPr>
          <w:rFonts w:asciiTheme="minorHAnsi" w:hAnsiTheme="minorHAnsi" w:cs="Calibri"/>
          <w:b/>
          <w:bCs/>
          <w:color w:val="000000" w:themeColor="text1"/>
        </w:rPr>
        <w:t>Tuesday 9/23</w:t>
      </w:r>
      <w:r w:rsidR="002A7466" w:rsidRPr="00A52565">
        <w:rPr>
          <w:rFonts w:asciiTheme="minorHAnsi" w:hAnsiTheme="minorHAnsi" w:cs="Calibri"/>
          <w:b/>
          <w:bCs/>
          <w:color w:val="000000" w:themeColor="text1"/>
        </w:rPr>
        <w:tab/>
      </w:r>
      <w:r w:rsidR="00FF2B27" w:rsidRPr="00A52565">
        <w:rPr>
          <w:rFonts w:asciiTheme="minorHAnsi" w:hAnsiTheme="minorHAnsi" w:cs="Calibri"/>
          <w:b/>
          <w:bCs/>
          <w:color w:val="000000" w:themeColor="text1"/>
        </w:rPr>
        <w:tab/>
      </w:r>
      <w:r w:rsidR="00E436A2" w:rsidRPr="00A52565">
        <w:rPr>
          <w:rFonts w:asciiTheme="minorHAnsi" w:hAnsiTheme="minorHAnsi" w:cs="Calibri"/>
          <w:b/>
          <w:bCs/>
          <w:color w:val="000000" w:themeColor="text1"/>
        </w:rPr>
        <w:t>WORKDAY</w:t>
      </w:r>
      <w:r w:rsidR="00FF2B27" w:rsidRPr="00A52565">
        <w:rPr>
          <w:rFonts w:asciiTheme="minorHAnsi" w:hAnsiTheme="minorHAnsi" w:cs="Calibri"/>
          <w:b/>
          <w:bCs/>
          <w:color w:val="000000" w:themeColor="text1"/>
        </w:rPr>
        <w:t xml:space="preserve">: </w:t>
      </w:r>
      <w:r w:rsidR="00FF2B27" w:rsidRPr="00A52565">
        <w:rPr>
          <w:rFonts w:asciiTheme="minorHAnsi" w:hAnsiTheme="minorHAnsi" w:cs="Calibri"/>
          <w:color w:val="000000" w:themeColor="text1"/>
        </w:rPr>
        <w:t xml:space="preserve">Module 1 Timeline Assignment </w:t>
      </w:r>
    </w:p>
    <w:p w14:paraId="5B456140" w14:textId="281A7CB0" w:rsidR="0074697A" w:rsidRPr="00A52565" w:rsidRDefault="002A7466"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ab/>
      </w:r>
    </w:p>
    <w:p w14:paraId="2850C030" w14:textId="2B0658CF" w:rsidR="00FF2B27" w:rsidRPr="00A52565" w:rsidRDefault="00427241" w:rsidP="00FF2B27">
      <w:pPr>
        <w:rPr>
          <w:rFonts w:asciiTheme="minorHAnsi" w:hAnsiTheme="minorHAnsi" w:cs="Calibri"/>
          <w:b/>
          <w:bCs/>
          <w:color w:val="000000" w:themeColor="text1"/>
        </w:rPr>
      </w:pPr>
      <w:r w:rsidRPr="00A52565">
        <w:rPr>
          <w:rFonts w:asciiTheme="minorHAnsi" w:hAnsiTheme="minorHAnsi" w:cs="Calibri"/>
          <w:b/>
          <w:bCs/>
          <w:color w:val="000000" w:themeColor="text1"/>
        </w:rPr>
        <w:t>Thursday 9/25</w:t>
      </w:r>
      <w:r w:rsidR="00FF2B27" w:rsidRPr="00A52565">
        <w:rPr>
          <w:rFonts w:asciiTheme="minorHAnsi" w:hAnsiTheme="minorHAnsi" w:cs="Calibri"/>
          <w:b/>
          <w:bCs/>
          <w:color w:val="000000" w:themeColor="text1"/>
        </w:rPr>
        <w:tab/>
      </w:r>
      <w:r w:rsidR="00E436A2" w:rsidRPr="00A52565">
        <w:rPr>
          <w:rFonts w:asciiTheme="minorHAnsi" w:hAnsiTheme="minorHAnsi" w:cs="Calibri"/>
          <w:b/>
          <w:bCs/>
          <w:color w:val="000000" w:themeColor="text1"/>
        </w:rPr>
        <w:t>WORKDAY</w:t>
      </w:r>
      <w:r w:rsidR="00FF2B27" w:rsidRPr="00A52565">
        <w:rPr>
          <w:rFonts w:asciiTheme="minorHAnsi" w:hAnsiTheme="minorHAnsi" w:cs="Calibri"/>
          <w:b/>
          <w:bCs/>
          <w:color w:val="000000" w:themeColor="text1"/>
        </w:rPr>
        <w:t xml:space="preserve">: </w:t>
      </w:r>
      <w:r w:rsidR="00FF2B27" w:rsidRPr="00A52565">
        <w:rPr>
          <w:rFonts w:asciiTheme="minorHAnsi" w:hAnsiTheme="minorHAnsi" w:cs="Calibri"/>
          <w:color w:val="000000" w:themeColor="text1"/>
        </w:rPr>
        <w:t>Module 1 Timeline Assignment</w:t>
      </w:r>
    </w:p>
    <w:p w14:paraId="3CE9BA0C" w14:textId="45B619F3" w:rsidR="00FF2B27" w:rsidRPr="00C7198A" w:rsidRDefault="00C7198A" w:rsidP="00FF2B27">
      <w:pPr>
        <w:rPr>
          <w:rFonts w:asciiTheme="minorHAnsi" w:hAnsiTheme="minorHAnsi" w:cs="Calibri"/>
          <w:b/>
          <w:bCs/>
          <w:color w:val="000000" w:themeColor="text1"/>
        </w:rPr>
      </w:pPr>
      <w:r w:rsidRPr="00C7198A">
        <w:rPr>
          <w:rFonts w:asciiTheme="minorHAnsi" w:hAnsiTheme="minorHAnsi" w:cs="Calibri"/>
          <w:b/>
          <w:bCs/>
          <w:color w:val="000000" w:themeColor="text1"/>
        </w:rPr>
        <w:t>DUE</w:t>
      </w:r>
      <w:r>
        <w:rPr>
          <w:rFonts w:asciiTheme="minorHAnsi" w:hAnsiTheme="minorHAnsi" w:cs="Calibri"/>
          <w:b/>
          <w:bCs/>
          <w:color w:val="000000" w:themeColor="text1"/>
        </w:rPr>
        <w:t>:</w:t>
      </w:r>
      <w:r>
        <w:rPr>
          <w:rFonts w:asciiTheme="minorHAnsi" w:hAnsiTheme="minorHAnsi" w:cs="Calibri"/>
          <w:color w:val="000000" w:themeColor="text1"/>
        </w:rPr>
        <w:t xml:space="preserve"> </w:t>
      </w:r>
      <w:r w:rsidR="00FF2B27" w:rsidRPr="00C7198A">
        <w:rPr>
          <w:rFonts w:asciiTheme="minorHAnsi" w:hAnsiTheme="minorHAnsi" w:cs="Calibri"/>
          <w:b/>
          <w:bCs/>
          <w:color w:val="000000" w:themeColor="text1"/>
        </w:rPr>
        <w:t xml:space="preserve">Module 1 Timeline Assignment Check in Response </w:t>
      </w:r>
    </w:p>
    <w:p w14:paraId="374B78EA" w14:textId="6D932098" w:rsidR="003B607A" w:rsidRPr="00A52565" w:rsidRDefault="003B607A" w:rsidP="00427241">
      <w:pPr>
        <w:rPr>
          <w:rFonts w:asciiTheme="minorHAnsi" w:hAnsiTheme="minorHAnsi" w:cs="Calibri"/>
          <w:b/>
          <w:bCs/>
          <w:color w:val="000000" w:themeColor="text1"/>
        </w:rPr>
      </w:pPr>
    </w:p>
    <w:p w14:paraId="5124106E" w14:textId="77777777" w:rsidR="003B7F88" w:rsidRPr="00A52565" w:rsidRDefault="003B7F88" w:rsidP="00427241">
      <w:pPr>
        <w:rPr>
          <w:rFonts w:asciiTheme="minorHAnsi" w:hAnsiTheme="minorHAnsi" w:cs="Calibri"/>
          <w:b/>
          <w:bCs/>
          <w:color w:val="000000" w:themeColor="text1"/>
        </w:rPr>
      </w:pPr>
    </w:p>
    <w:p w14:paraId="3C6EEAB2" w14:textId="63280824"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6</w:t>
      </w:r>
      <w:r w:rsidRPr="00A52565">
        <w:rPr>
          <w:rFonts w:asciiTheme="minorHAnsi" w:hAnsiTheme="minorHAnsi" w:cs="Calibri"/>
          <w:b/>
          <w:bCs/>
          <w:color w:val="000000" w:themeColor="text1"/>
        </w:rPr>
        <w:t xml:space="preserve"> </w:t>
      </w:r>
      <w:r w:rsidR="005320FC" w:rsidRPr="00A52565">
        <w:rPr>
          <w:rFonts w:asciiTheme="minorHAnsi" w:hAnsiTheme="minorHAnsi" w:cs="Calibri"/>
          <w:b/>
          <w:bCs/>
          <w:color w:val="000000" w:themeColor="text1"/>
        </w:rPr>
        <w:tab/>
      </w:r>
      <w:r w:rsidR="005320FC" w:rsidRPr="00A52565">
        <w:rPr>
          <w:rFonts w:asciiTheme="minorHAnsi" w:hAnsiTheme="minorHAnsi" w:cs="Calibri"/>
          <w:b/>
          <w:bCs/>
          <w:color w:val="000000" w:themeColor="text1"/>
        </w:rPr>
        <w:tab/>
      </w:r>
      <w:r w:rsidR="00524EB6" w:rsidRPr="00A52565">
        <w:rPr>
          <w:rFonts w:asciiTheme="minorHAnsi" w:hAnsiTheme="minorHAnsi" w:cs="Calibri"/>
          <w:b/>
          <w:bCs/>
          <w:color w:val="000000" w:themeColor="text1"/>
        </w:rPr>
        <w:t>African American Women &amp; Collegiate Sports</w:t>
      </w:r>
    </w:p>
    <w:p w14:paraId="062E8523" w14:textId="1355C960"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9/30</w:t>
      </w:r>
      <w:r w:rsidR="003B7F88" w:rsidRPr="00A52565">
        <w:rPr>
          <w:rFonts w:asciiTheme="minorHAnsi" w:hAnsiTheme="minorHAnsi" w:cs="Calibri"/>
          <w:b/>
          <w:bCs/>
          <w:color w:val="000000" w:themeColor="text1"/>
        </w:rPr>
        <w:tab/>
      </w:r>
      <w:r w:rsidR="003B7F88" w:rsidRPr="00A52565">
        <w:rPr>
          <w:rFonts w:asciiTheme="minorHAnsi" w:hAnsiTheme="minorHAnsi" w:cs="Calibri"/>
          <w:b/>
          <w:bCs/>
          <w:color w:val="000000" w:themeColor="text1"/>
        </w:rPr>
        <w:tab/>
      </w:r>
    </w:p>
    <w:p w14:paraId="0707CACB" w14:textId="49B2C6AD" w:rsidR="00524EB6" w:rsidRPr="00A52565" w:rsidRDefault="00524EB6" w:rsidP="00524EB6">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00AB3C02" w:rsidRPr="00A52565">
        <w:rPr>
          <w:rFonts w:asciiTheme="minorHAnsi" w:hAnsiTheme="minorHAnsi" w:cs="Calibri"/>
          <w:color w:val="000000" w:themeColor="text1"/>
        </w:rPr>
        <w:tab/>
        <w:t>Race</w:t>
      </w:r>
      <w:r w:rsidR="005B78EC" w:rsidRPr="00A52565">
        <w:rPr>
          <w:rFonts w:asciiTheme="minorHAnsi" w:hAnsiTheme="minorHAnsi" w:cs="Calibri"/>
          <w:color w:val="000000" w:themeColor="text1"/>
        </w:rPr>
        <w:t>, Gender,</w:t>
      </w:r>
      <w:r w:rsidR="00AB3C02" w:rsidRPr="00A52565">
        <w:rPr>
          <w:rFonts w:asciiTheme="minorHAnsi" w:hAnsiTheme="minorHAnsi" w:cs="Calibri"/>
          <w:color w:val="000000" w:themeColor="text1"/>
        </w:rPr>
        <w:t xml:space="preserve"> &amp; Collegiate Sports</w:t>
      </w:r>
      <w:r w:rsidRPr="00A52565">
        <w:rPr>
          <w:rFonts w:asciiTheme="minorHAnsi" w:hAnsiTheme="minorHAnsi" w:cs="Calibri"/>
          <w:color w:val="000000" w:themeColor="text1"/>
        </w:rPr>
        <w:tab/>
      </w:r>
    </w:p>
    <w:p w14:paraId="41B6345B" w14:textId="0CD2A1DE"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10/2</w:t>
      </w:r>
      <w:r w:rsidR="00856A58" w:rsidRPr="00A52565">
        <w:rPr>
          <w:rFonts w:asciiTheme="minorHAnsi" w:hAnsiTheme="minorHAnsi" w:cs="Calibri"/>
          <w:b/>
          <w:bCs/>
          <w:color w:val="000000" w:themeColor="text1"/>
        </w:rPr>
        <w:tab/>
      </w:r>
    </w:p>
    <w:p w14:paraId="54722F74" w14:textId="6C4CF343" w:rsidR="00AB3C02" w:rsidRPr="00A52565" w:rsidRDefault="00AB3C02" w:rsidP="00AB3C02">
      <w:pPr>
        <w:ind w:left="2160" w:hanging="2160"/>
        <w:rPr>
          <w:rFonts w:asciiTheme="minorHAnsi" w:hAnsiTheme="minorHAnsi" w:cs="Calibri"/>
          <w:color w:val="000000" w:themeColor="text1"/>
        </w:rPr>
      </w:pPr>
      <w:r w:rsidRPr="00A52565">
        <w:rPr>
          <w:rFonts w:asciiTheme="minorHAnsi" w:hAnsiTheme="minorHAnsi" w:cs="Calibri"/>
          <w:color w:val="000000" w:themeColor="text1"/>
        </w:rPr>
        <w:t>READING</w:t>
      </w:r>
      <w:r w:rsidRPr="00A52565">
        <w:rPr>
          <w:rFonts w:asciiTheme="minorHAnsi" w:hAnsiTheme="minorHAnsi" w:cs="Calibri"/>
          <w:color w:val="000000" w:themeColor="text1"/>
        </w:rPr>
        <w:tab/>
      </w:r>
      <w:r w:rsidRPr="00A52565">
        <w:rPr>
          <w:rFonts w:asciiTheme="minorHAnsi" w:hAnsiTheme="minorHAnsi"/>
          <w:color w:val="000000" w:themeColor="text1"/>
        </w:rPr>
        <w:t>Cahn, S. (2004). “Cinderellas” of sport: Black women in track and field. In P.B. Miller &amp; D.K. Wiggins (Eds.), Sport and the Color Line Black Athletes and Race Relations in Twentieth-Century America (pp. 211-232). New York: Routledge.</w:t>
      </w:r>
    </w:p>
    <w:p w14:paraId="290EEFFD" w14:textId="1CC79052" w:rsidR="00EC6C87" w:rsidRPr="00A52565" w:rsidRDefault="00EC6C87"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DUE: </w:t>
      </w:r>
      <w:r w:rsidR="00626196">
        <w:rPr>
          <w:rFonts w:asciiTheme="minorHAnsi" w:hAnsiTheme="minorHAnsi" w:cs="Calibri"/>
          <w:b/>
          <w:bCs/>
          <w:color w:val="000000" w:themeColor="text1"/>
        </w:rPr>
        <w:t>Discussion Board Post #3</w:t>
      </w:r>
    </w:p>
    <w:p w14:paraId="5E35E6EE" w14:textId="77777777" w:rsidR="00427241" w:rsidRPr="00A52565" w:rsidRDefault="00427241" w:rsidP="00427241">
      <w:pPr>
        <w:rPr>
          <w:rFonts w:asciiTheme="minorHAnsi" w:hAnsiTheme="minorHAnsi" w:cs="Calibri"/>
          <w:b/>
          <w:bCs/>
          <w:color w:val="000000" w:themeColor="text1"/>
          <w:u w:val="single"/>
        </w:rPr>
      </w:pPr>
    </w:p>
    <w:p w14:paraId="06035A15" w14:textId="27AA7203"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7</w:t>
      </w:r>
      <w:r w:rsidRPr="00A52565">
        <w:rPr>
          <w:rFonts w:asciiTheme="minorHAnsi" w:hAnsiTheme="minorHAnsi" w:cs="Calibri"/>
          <w:b/>
          <w:bCs/>
          <w:color w:val="000000" w:themeColor="text1"/>
        </w:rPr>
        <w:t xml:space="preserve"> </w:t>
      </w:r>
      <w:r w:rsidR="002A354C" w:rsidRPr="00A52565">
        <w:rPr>
          <w:rFonts w:asciiTheme="minorHAnsi" w:hAnsiTheme="minorHAnsi" w:cs="Calibri"/>
          <w:b/>
          <w:bCs/>
          <w:color w:val="000000" w:themeColor="text1"/>
        </w:rPr>
        <w:tab/>
      </w:r>
      <w:r w:rsidR="002A354C" w:rsidRPr="00A52565">
        <w:rPr>
          <w:rFonts w:asciiTheme="minorHAnsi" w:hAnsiTheme="minorHAnsi" w:cs="Calibri"/>
          <w:b/>
          <w:bCs/>
          <w:color w:val="000000" w:themeColor="text1"/>
        </w:rPr>
        <w:tab/>
      </w:r>
      <w:r w:rsidR="00524EB6" w:rsidRPr="00A52565">
        <w:rPr>
          <w:rFonts w:asciiTheme="minorHAnsi" w:hAnsiTheme="minorHAnsi" w:cs="Calibri"/>
          <w:b/>
          <w:bCs/>
          <w:color w:val="000000" w:themeColor="text1"/>
        </w:rPr>
        <w:t>Race, Basketball, and the Ban of the Slam Dunk</w:t>
      </w:r>
      <w:r w:rsidR="002A354C" w:rsidRPr="00A52565">
        <w:rPr>
          <w:rFonts w:asciiTheme="minorHAnsi" w:hAnsiTheme="minorHAnsi" w:cs="Calibri"/>
          <w:b/>
          <w:bCs/>
          <w:color w:val="000000" w:themeColor="text1"/>
        </w:rPr>
        <w:t xml:space="preserve"> </w:t>
      </w:r>
    </w:p>
    <w:p w14:paraId="49A394FF" w14:textId="516E594C" w:rsidR="00427241" w:rsidRPr="00A52565" w:rsidRDefault="00427241" w:rsidP="00427241">
      <w:pPr>
        <w:rPr>
          <w:rFonts w:asciiTheme="minorHAnsi" w:hAnsiTheme="minorHAnsi" w:cs="Calibri"/>
          <w:color w:val="000000" w:themeColor="text1"/>
        </w:rPr>
      </w:pPr>
      <w:r w:rsidRPr="00A52565">
        <w:rPr>
          <w:rFonts w:asciiTheme="minorHAnsi" w:hAnsiTheme="minorHAnsi" w:cs="Calibri"/>
          <w:b/>
          <w:bCs/>
          <w:color w:val="000000" w:themeColor="text1"/>
        </w:rPr>
        <w:t>Tuesday 10/7</w:t>
      </w:r>
      <w:r w:rsidR="00E14576" w:rsidRPr="00A52565">
        <w:rPr>
          <w:rFonts w:asciiTheme="minorHAnsi" w:hAnsiTheme="minorHAnsi" w:cs="Calibri"/>
          <w:b/>
          <w:bCs/>
          <w:color w:val="000000" w:themeColor="text1"/>
        </w:rPr>
        <w:tab/>
      </w:r>
      <w:r w:rsidR="00E14576" w:rsidRPr="00A52565">
        <w:rPr>
          <w:rFonts w:asciiTheme="minorHAnsi" w:hAnsiTheme="minorHAnsi" w:cs="Calibri"/>
          <w:color w:val="000000" w:themeColor="text1"/>
        </w:rPr>
        <w:t xml:space="preserve"> </w:t>
      </w:r>
    </w:p>
    <w:p w14:paraId="1F11C448" w14:textId="77777777" w:rsidR="00524EB6" w:rsidRPr="00A52565" w:rsidRDefault="00524EB6" w:rsidP="00524EB6">
      <w:pPr>
        <w:rPr>
          <w:rFonts w:asciiTheme="minorHAnsi" w:hAnsiTheme="minorHAnsi" w:cs="Calibri"/>
          <w:color w:val="000000" w:themeColor="text1"/>
        </w:rPr>
      </w:pPr>
      <w:r w:rsidRPr="00A52565">
        <w:rPr>
          <w:rFonts w:asciiTheme="minorHAnsi" w:hAnsiTheme="minorHAnsi" w:cs="Calibri"/>
          <w:color w:val="000000" w:themeColor="text1"/>
        </w:rPr>
        <w:t xml:space="preserve">LECTURE </w:t>
      </w:r>
      <w:r w:rsidRPr="00A52565">
        <w:rPr>
          <w:rFonts w:asciiTheme="minorHAnsi" w:hAnsiTheme="minorHAnsi" w:cs="Calibri"/>
          <w:color w:val="000000" w:themeColor="text1"/>
        </w:rPr>
        <w:tab/>
      </w:r>
      <w:r w:rsidRPr="00A52565">
        <w:rPr>
          <w:rFonts w:asciiTheme="minorHAnsi" w:hAnsiTheme="minorHAnsi" w:cs="Calibri"/>
          <w:color w:val="000000" w:themeColor="text1"/>
        </w:rPr>
        <w:tab/>
        <w:t>Sport in the 1960s and 70s</w:t>
      </w:r>
    </w:p>
    <w:p w14:paraId="3593512A" w14:textId="78CBE15E" w:rsidR="0074697A" w:rsidRPr="00A52565" w:rsidRDefault="00524EB6" w:rsidP="00524EB6">
      <w:pPr>
        <w:ind w:left="2160" w:hanging="2160"/>
        <w:rPr>
          <w:rFonts w:asciiTheme="minorHAnsi" w:hAnsiTheme="minorHAnsi" w:cs="Calibri"/>
          <w:color w:val="000000" w:themeColor="text1"/>
        </w:rPr>
      </w:pPr>
      <w:r w:rsidRPr="00A52565">
        <w:rPr>
          <w:rFonts w:asciiTheme="minorHAnsi" w:hAnsiTheme="minorHAnsi" w:cs="Calibri"/>
          <w:color w:val="000000" w:themeColor="text1"/>
        </w:rPr>
        <w:t>READING</w:t>
      </w:r>
      <w:r w:rsidRPr="00A52565">
        <w:rPr>
          <w:rFonts w:asciiTheme="minorHAnsi" w:hAnsiTheme="minorHAnsi" w:cs="Calibri"/>
          <w:color w:val="000000" w:themeColor="text1"/>
        </w:rPr>
        <w:tab/>
        <w:t xml:space="preserve">Caponi-Tabery, G. (2008). “That’s not Basketball”: Fast Breaks, Jump Shots, and Slam Dunks. In </w:t>
      </w:r>
      <w:r w:rsidRPr="00A52565">
        <w:rPr>
          <w:rFonts w:asciiTheme="minorHAnsi" w:hAnsiTheme="minorHAnsi" w:cs="Calibri"/>
          <w:i/>
          <w:iCs/>
          <w:color w:val="000000" w:themeColor="text1"/>
        </w:rPr>
        <w:t xml:space="preserve">Jump for Joy: Jazz, Basketball, and Black Culture in 1930s America </w:t>
      </w:r>
      <w:r w:rsidRPr="00A52565">
        <w:rPr>
          <w:rFonts w:asciiTheme="minorHAnsi" w:hAnsiTheme="minorHAnsi" w:cs="Calibri"/>
          <w:color w:val="000000" w:themeColor="text1"/>
        </w:rPr>
        <w:t xml:space="preserve">(pp. 81-112). Amherst: University of Massachusetts Press. </w:t>
      </w:r>
    </w:p>
    <w:p w14:paraId="20B9483F" w14:textId="0B9594B0" w:rsidR="00AD750A" w:rsidRPr="00A52565" w:rsidRDefault="00427241" w:rsidP="00AD750A">
      <w:pPr>
        <w:rPr>
          <w:rFonts w:asciiTheme="minorHAnsi" w:hAnsiTheme="minorHAnsi" w:cs="Calibri"/>
          <w:b/>
          <w:bCs/>
          <w:color w:val="000000" w:themeColor="text1"/>
        </w:rPr>
      </w:pPr>
      <w:r w:rsidRPr="00A52565">
        <w:rPr>
          <w:rFonts w:asciiTheme="minorHAnsi" w:hAnsiTheme="minorHAnsi" w:cs="Calibri"/>
          <w:b/>
          <w:bCs/>
          <w:color w:val="000000" w:themeColor="text1"/>
        </w:rPr>
        <w:t>Thursday 10/9</w:t>
      </w:r>
      <w:r w:rsidR="00E14576" w:rsidRPr="00A52565">
        <w:rPr>
          <w:rFonts w:asciiTheme="minorHAnsi" w:hAnsiTheme="minorHAnsi" w:cs="Calibri"/>
          <w:b/>
          <w:bCs/>
          <w:color w:val="000000" w:themeColor="text1"/>
        </w:rPr>
        <w:tab/>
      </w:r>
      <w:r w:rsidR="00E14576" w:rsidRPr="00A52565">
        <w:rPr>
          <w:rFonts w:asciiTheme="minorHAnsi" w:hAnsiTheme="minorHAnsi" w:cs="Calibri"/>
          <w:color w:val="000000" w:themeColor="text1"/>
        </w:rPr>
        <w:t xml:space="preserve"> </w:t>
      </w:r>
      <w:r w:rsidR="00AD750A" w:rsidRPr="00A52565">
        <w:rPr>
          <w:rFonts w:asciiTheme="minorHAnsi" w:hAnsiTheme="minorHAnsi" w:cs="Calibri"/>
          <w:color w:val="000000" w:themeColor="text1"/>
        </w:rPr>
        <w:t xml:space="preserve">In class screening: </w:t>
      </w:r>
      <w:r w:rsidR="00AD750A" w:rsidRPr="00A52565">
        <w:rPr>
          <w:rFonts w:asciiTheme="minorHAnsi" w:hAnsiTheme="minorHAnsi" w:cs="Calibri"/>
          <w:i/>
          <w:iCs/>
          <w:color w:val="000000" w:themeColor="text1"/>
        </w:rPr>
        <w:t xml:space="preserve">38 in the Garden </w:t>
      </w:r>
      <w:r w:rsidR="00AD750A" w:rsidRPr="00A52565">
        <w:rPr>
          <w:rFonts w:asciiTheme="minorHAnsi" w:hAnsiTheme="minorHAnsi" w:cs="Calibri"/>
          <w:color w:val="000000" w:themeColor="text1"/>
        </w:rPr>
        <w:t>(screening guide &amp; discussion)</w:t>
      </w:r>
    </w:p>
    <w:p w14:paraId="51522BFF" w14:textId="71B3FB36" w:rsidR="00E14576" w:rsidRPr="00A52565" w:rsidRDefault="00524EB6" w:rsidP="00A52565">
      <w:pPr>
        <w:rPr>
          <w:rFonts w:asciiTheme="minorHAnsi" w:hAnsiTheme="minorHAnsi" w:cs="Calibri"/>
          <w:b/>
          <w:bCs/>
          <w:color w:val="000000" w:themeColor="text1"/>
        </w:rPr>
      </w:pPr>
      <w:r w:rsidRPr="00A52565">
        <w:rPr>
          <w:rFonts w:asciiTheme="minorHAnsi" w:hAnsiTheme="minorHAnsi" w:cs="Calibri"/>
          <w:b/>
          <w:bCs/>
          <w:color w:val="000000" w:themeColor="text1"/>
        </w:rPr>
        <w:t>Module 1 Timeline Assignment Presentation Prep</w:t>
      </w:r>
    </w:p>
    <w:p w14:paraId="2F56D854" w14:textId="2262F8C0" w:rsidR="00EC6C87" w:rsidRPr="00A52565" w:rsidRDefault="00EC6C87" w:rsidP="00EC6C87">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DUE: </w:t>
      </w:r>
      <w:r w:rsidR="002D3428">
        <w:rPr>
          <w:rFonts w:asciiTheme="minorHAnsi" w:hAnsiTheme="minorHAnsi" w:cs="Calibri"/>
          <w:b/>
          <w:bCs/>
          <w:color w:val="000000" w:themeColor="text1"/>
        </w:rPr>
        <w:t>Discussion Board Post #4</w:t>
      </w:r>
    </w:p>
    <w:p w14:paraId="0E726E80" w14:textId="77777777" w:rsidR="00427241" w:rsidRPr="00A52565" w:rsidRDefault="00427241" w:rsidP="00427241">
      <w:pPr>
        <w:rPr>
          <w:rFonts w:asciiTheme="minorHAnsi" w:hAnsiTheme="minorHAnsi" w:cs="Calibri"/>
          <w:b/>
          <w:bCs/>
          <w:color w:val="000000" w:themeColor="text1"/>
          <w:u w:val="single"/>
        </w:rPr>
      </w:pPr>
    </w:p>
    <w:p w14:paraId="11634DA5" w14:textId="240854AC"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Week 8 </w:t>
      </w:r>
    </w:p>
    <w:p w14:paraId="29A665E5" w14:textId="64601375"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10/14</w:t>
      </w:r>
      <w:r w:rsidR="003B7F88" w:rsidRPr="00A52565">
        <w:rPr>
          <w:rFonts w:asciiTheme="minorHAnsi" w:hAnsiTheme="minorHAnsi" w:cs="Calibri"/>
          <w:b/>
          <w:bCs/>
          <w:color w:val="000000" w:themeColor="text1"/>
        </w:rPr>
        <w:tab/>
      </w:r>
      <w:r w:rsidR="00524EB6" w:rsidRPr="00A52565">
        <w:rPr>
          <w:rFonts w:asciiTheme="minorHAnsi" w:hAnsiTheme="minorHAnsi" w:cs="Calibri"/>
          <w:b/>
          <w:bCs/>
          <w:color w:val="000000" w:themeColor="text1"/>
        </w:rPr>
        <w:t>Module 1 Timeline Assignment Presentations (Groups 1, 2, &amp; 3)</w:t>
      </w:r>
    </w:p>
    <w:p w14:paraId="0BF1CFA3" w14:textId="77777777" w:rsidR="0074697A" w:rsidRPr="00A52565" w:rsidRDefault="0074697A" w:rsidP="00427241">
      <w:pPr>
        <w:rPr>
          <w:rFonts w:asciiTheme="minorHAnsi" w:hAnsiTheme="minorHAnsi" w:cs="Calibri"/>
          <w:b/>
          <w:bCs/>
          <w:color w:val="000000" w:themeColor="text1"/>
        </w:rPr>
      </w:pPr>
    </w:p>
    <w:p w14:paraId="28EF85DD" w14:textId="44308B7E" w:rsidR="00524EB6" w:rsidRPr="00A52565" w:rsidRDefault="00427241" w:rsidP="00524EB6">
      <w:pPr>
        <w:rPr>
          <w:rFonts w:asciiTheme="minorHAnsi" w:hAnsiTheme="minorHAnsi" w:cs="Calibri"/>
          <w:b/>
          <w:bCs/>
          <w:color w:val="000000" w:themeColor="text1"/>
        </w:rPr>
      </w:pPr>
      <w:r w:rsidRPr="00A52565">
        <w:rPr>
          <w:rFonts w:asciiTheme="minorHAnsi" w:hAnsiTheme="minorHAnsi" w:cs="Calibri"/>
          <w:b/>
          <w:bCs/>
          <w:color w:val="000000" w:themeColor="text1"/>
        </w:rPr>
        <w:t>Thursday 10/16</w:t>
      </w:r>
      <w:r w:rsidR="007F7944" w:rsidRPr="00A52565">
        <w:rPr>
          <w:rFonts w:asciiTheme="minorHAnsi" w:hAnsiTheme="minorHAnsi" w:cs="Calibri"/>
          <w:b/>
          <w:bCs/>
          <w:color w:val="000000" w:themeColor="text1"/>
        </w:rPr>
        <w:tab/>
      </w:r>
      <w:r w:rsidR="00524EB6" w:rsidRPr="00A52565">
        <w:rPr>
          <w:rFonts w:asciiTheme="minorHAnsi" w:hAnsiTheme="minorHAnsi" w:cs="Calibri"/>
          <w:b/>
          <w:bCs/>
          <w:color w:val="000000" w:themeColor="text1"/>
        </w:rPr>
        <w:t>Module 1 Timeline Assignment Presentations (Groups 4, 5, &amp; 6)</w:t>
      </w:r>
    </w:p>
    <w:p w14:paraId="1F90D87D" w14:textId="77777777" w:rsidR="00524EB6" w:rsidRPr="00A52565" w:rsidRDefault="00524EB6" w:rsidP="00427241">
      <w:pPr>
        <w:rPr>
          <w:rFonts w:asciiTheme="minorHAnsi" w:hAnsiTheme="minorHAnsi" w:cs="Calibri"/>
          <w:b/>
          <w:bCs/>
          <w:color w:val="000000" w:themeColor="text1"/>
        </w:rPr>
      </w:pPr>
    </w:p>
    <w:p w14:paraId="600010A6" w14:textId="2E157D11"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Week 9 </w:t>
      </w:r>
    </w:p>
    <w:p w14:paraId="02186130" w14:textId="2FFDCD23" w:rsidR="00524EB6"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10/21</w:t>
      </w:r>
      <w:r w:rsidR="00A5104D" w:rsidRPr="00A52565">
        <w:rPr>
          <w:rFonts w:asciiTheme="minorHAnsi" w:hAnsiTheme="minorHAnsi" w:cs="Calibri"/>
          <w:b/>
          <w:bCs/>
          <w:color w:val="000000" w:themeColor="text1"/>
        </w:rPr>
        <w:tab/>
        <w:t xml:space="preserve">Module 1 Student Conferences </w:t>
      </w:r>
    </w:p>
    <w:p w14:paraId="7D8BA244" w14:textId="0445BAB5" w:rsidR="00427241" w:rsidRPr="00A52565" w:rsidRDefault="00A4763A"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ab/>
      </w:r>
    </w:p>
    <w:p w14:paraId="70DD1578" w14:textId="273050B2"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10/23</w:t>
      </w:r>
      <w:r w:rsidR="00A5104D" w:rsidRPr="00A52565">
        <w:rPr>
          <w:rFonts w:asciiTheme="minorHAnsi" w:hAnsiTheme="minorHAnsi" w:cs="Calibri"/>
          <w:b/>
          <w:bCs/>
          <w:color w:val="000000" w:themeColor="text1"/>
        </w:rPr>
        <w:tab/>
        <w:t xml:space="preserve">Module 1 Student Conferences </w:t>
      </w:r>
    </w:p>
    <w:p w14:paraId="12570B13" w14:textId="473610DB" w:rsidR="005310EB" w:rsidRPr="00A52565" w:rsidRDefault="00C7198A" w:rsidP="005310EB">
      <w:pPr>
        <w:rPr>
          <w:rFonts w:asciiTheme="minorHAnsi" w:hAnsiTheme="minorHAnsi" w:cs="Calibri"/>
          <w:b/>
          <w:bCs/>
          <w:color w:val="000000" w:themeColor="text1"/>
        </w:rPr>
      </w:pPr>
      <w:r w:rsidRPr="00C7198A">
        <w:rPr>
          <w:rFonts w:asciiTheme="minorHAnsi" w:hAnsiTheme="minorHAnsi" w:cs="Calibri"/>
          <w:b/>
          <w:bCs/>
          <w:color w:val="000000" w:themeColor="text1"/>
        </w:rPr>
        <w:t>DUE:</w:t>
      </w:r>
      <w:r>
        <w:rPr>
          <w:rFonts w:asciiTheme="minorHAnsi" w:hAnsiTheme="minorHAnsi" w:cs="Calibri"/>
          <w:b/>
          <w:bCs/>
          <w:color w:val="000000" w:themeColor="text1"/>
        </w:rPr>
        <w:t xml:space="preserve"> </w:t>
      </w:r>
      <w:r w:rsidR="005310EB" w:rsidRPr="00A52565">
        <w:rPr>
          <w:rFonts w:asciiTheme="minorHAnsi" w:hAnsiTheme="minorHAnsi" w:cs="Calibri"/>
          <w:b/>
          <w:bCs/>
          <w:color w:val="000000" w:themeColor="text1"/>
        </w:rPr>
        <w:t>Self-Assessment Response Paper</w:t>
      </w:r>
    </w:p>
    <w:p w14:paraId="3F693A8B" w14:textId="77777777" w:rsidR="00427241" w:rsidRPr="00A52565" w:rsidRDefault="00427241" w:rsidP="00427241">
      <w:pPr>
        <w:rPr>
          <w:rFonts w:asciiTheme="minorHAnsi" w:hAnsiTheme="minorHAnsi" w:cs="Calibri"/>
          <w:b/>
          <w:bCs/>
          <w:color w:val="000000" w:themeColor="text1"/>
          <w:u w:val="single"/>
        </w:rPr>
      </w:pPr>
    </w:p>
    <w:p w14:paraId="3B2102DD" w14:textId="00F964AE" w:rsidR="00A5104D" w:rsidRPr="00A52565" w:rsidRDefault="00A5104D"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MODULE #2: </w:t>
      </w:r>
      <w:r w:rsidRPr="00A52565">
        <w:rPr>
          <w:rFonts w:asciiTheme="minorHAnsi" w:hAnsiTheme="minorHAnsi" w:cs="Calibri"/>
          <w:b/>
          <w:bCs/>
          <w:color w:val="000000" w:themeColor="text1"/>
          <w:u w:val="single"/>
        </w:rPr>
        <w:tab/>
      </w:r>
      <w:r w:rsidRPr="00A52565">
        <w:rPr>
          <w:rFonts w:asciiTheme="minorHAnsi" w:hAnsiTheme="minorHAnsi" w:cs="Calibri"/>
          <w:b/>
          <w:bCs/>
          <w:color w:val="000000" w:themeColor="text1"/>
          <w:u w:val="single"/>
        </w:rPr>
        <w:tab/>
        <w:t xml:space="preserve">Race and Ethnicity in Contemporary Sport </w:t>
      </w:r>
    </w:p>
    <w:p w14:paraId="16E52834" w14:textId="77777777" w:rsidR="00A5104D" w:rsidRPr="00A52565" w:rsidRDefault="00A5104D" w:rsidP="00427241">
      <w:pPr>
        <w:rPr>
          <w:rFonts w:asciiTheme="minorHAnsi" w:hAnsiTheme="minorHAnsi" w:cs="Calibri"/>
          <w:b/>
          <w:bCs/>
          <w:color w:val="000000" w:themeColor="text1"/>
          <w:u w:val="single"/>
        </w:rPr>
      </w:pPr>
    </w:p>
    <w:p w14:paraId="6C8D85B7" w14:textId="43B1CB98"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Week 10</w:t>
      </w:r>
      <w:r w:rsidR="00502AC3" w:rsidRPr="00502AC3">
        <w:rPr>
          <w:rFonts w:asciiTheme="minorHAnsi" w:hAnsiTheme="minorHAnsi" w:cs="Calibri"/>
          <w:b/>
          <w:bCs/>
          <w:color w:val="000000" w:themeColor="text1"/>
        </w:rPr>
        <w:tab/>
      </w:r>
      <w:r w:rsidR="00502AC3" w:rsidRPr="00502AC3">
        <w:rPr>
          <w:rFonts w:asciiTheme="minorHAnsi" w:hAnsiTheme="minorHAnsi" w:cs="Calibri"/>
          <w:b/>
          <w:bCs/>
          <w:color w:val="000000" w:themeColor="text1"/>
        </w:rPr>
        <w:tab/>
        <w:t>Hip Hop &amp; Basketball</w:t>
      </w:r>
    </w:p>
    <w:p w14:paraId="7411760C" w14:textId="5ACAA53F" w:rsidR="00A5104D"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10/28</w:t>
      </w:r>
    </w:p>
    <w:p w14:paraId="683DD0FF" w14:textId="19118710" w:rsidR="007B26A1" w:rsidRPr="00A52565" w:rsidRDefault="007B26A1" w:rsidP="00427241">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00C25CC6" w:rsidRPr="00A52565">
        <w:rPr>
          <w:rFonts w:asciiTheme="minorHAnsi" w:hAnsiTheme="minorHAnsi" w:cs="Calibri"/>
          <w:color w:val="000000" w:themeColor="text1"/>
        </w:rPr>
        <w:tab/>
      </w:r>
      <w:r w:rsidR="007B7A0A" w:rsidRPr="00A52565">
        <w:rPr>
          <w:rFonts w:asciiTheme="minorHAnsi" w:hAnsiTheme="minorHAnsi" w:cs="Calibri"/>
          <w:color w:val="000000" w:themeColor="text1"/>
        </w:rPr>
        <w:t xml:space="preserve">The 1990s, the NBA, and Black Masculinity </w:t>
      </w:r>
      <w:r w:rsidRPr="00A52565">
        <w:rPr>
          <w:rFonts w:asciiTheme="minorHAnsi" w:hAnsiTheme="minorHAnsi" w:cs="Calibri"/>
          <w:color w:val="000000" w:themeColor="text1"/>
        </w:rPr>
        <w:tab/>
      </w:r>
    </w:p>
    <w:p w14:paraId="61DF0C1A" w14:textId="7F6AFD4E" w:rsidR="0074697A" w:rsidRPr="00A52565" w:rsidRDefault="00237D5A"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w:t>
      </w:r>
      <w:r w:rsidR="00A5104D" w:rsidRPr="00A52565">
        <w:rPr>
          <w:rFonts w:asciiTheme="minorHAnsi" w:hAnsiTheme="minorHAnsi" w:cs="Calibri"/>
          <w:b/>
          <w:bCs/>
          <w:color w:val="000000" w:themeColor="text1"/>
        </w:rPr>
        <w:t>Introduce Module 2 Researching Race Assignment</w:t>
      </w:r>
      <w:r w:rsidR="008F4CA1" w:rsidRPr="00A52565">
        <w:rPr>
          <w:rFonts w:asciiTheme="minorHAnsi" w:hAnsiTheme="minorHAnsi" w:cs="Calibri"/>
          <w:b/>
          <w:bCs/>
          <w:color w:val="000000" w:themeColor="text1"/>
        </w:rPr>
        <w:tab/>
      </w:r>
    </w:p>
    <w:p w14:paraId="69E5FF27" w14:textId="77777777" w:rsidR="00A2738F" w:rsidRPr="00A52565" w:rsidRDefault="00A2738F" w:rsidP="00427241">
      <w:pPr>
        <w:rPr>
          <w:rFonts w:asciiTheme="minorHAnsi" w:hAnsiTheme="minorHAnsi" w:cs="Calibri"/>
          <w:b/>
          <w:bCs/>
          <w:color w:val="000000" w:themeColor="text1"/>
        </w:rPr>
      </w:pPr>
    </w:p>
    <w:p w14:paraId="768437FE" w14:textId="064F8377" w:rsidR="008F4CA1" w:rsidRPr="00A52565" w:rsidRDefault="00427241" w:rsidP="008F4CA1">
      <w:pPr>
        <w:rPr>
          <w:rFonts w:asciiTheme="minorHAnsi" w:hAnsiTheme="minorHAnsi" w:cs="Calibri"/>
          <w:i/>
          <w:iCs/>
          <w:color w:val="000000" w:themeColor="text1"/>
        </w:rPr>
      </w:pPr>
      <w:r w:rsidRPr="00A52565">
        <w:rPr>
          <w:rFonts w:asciiTheme="minorHAnsi" w:hAnsiTheme="minorHAnsi" w:cs="Calibri"/>
          <w:b/>
          <w:bCs/>
          <w:color w:val="000000" w:themeColor="text1"/>
        </w:rPr>
        <w:t>Thursday 10/30</w:t>
      </w:r>
      <w:r w:rsidR="008F4CA1" w:rsidRPr="00A52565">
        <w:rPr>
          <w:rFonts w:asciiTheme="minorHAnsi" w:hAnsiTheme="minorHAnsi" w:cs="Calibri"/>
          <w:b/>
          <w:bCs/>
          <w:color w:val="000000" w:themeColor="text1"/>
        </w:rPr>
        <w:tab/>
      </w:r>
      <w:r w:rsidR="003F42FD" w:rsidRPr="00A52565">
        <w:rPr>
          <w:rFonts w:asciiTheme="minorHAnsi" w:hAnsiTheme="minorHAnsi" w:cs="Calibri"/>
          <w:color w:val="000000" w:themeColor="text1"/>
        </w:rPr>
        <w:t xml:space="preserve">In class screening: Untold: </w:t>
      </w:r>
      <w:r w:rsidR="003F42FD" w:rsidRPr="00A52565">
        <w:rPr>
          <w:rFonts w:asciiTheme="minorHAnsi" w:hAnsiTheme="minorHAnsi" w:cs="Calibri"/>
          <w:i/>
          <w:iCs/>
          <w:color w:val="000000" w:themeColor="text1"/>
        </w:rPr>
        <w:t xml:space="preserve">Malice at the Palace </w:t>
      </w:r>
    </w:p>
    <w:p w14:paraId="47E8BDD2" w14:textId="05B09105" w:rsidR="00933DDA" w:rsidRPr="00A52565" w:rsidRDefault="003569E4" w:rsidP="00502309">
      <w:pPr>
        <w:ind w:left="2160" w:hanging="2160"/>
        <w:rPr>
          <w:rFonts w:asciiTheme="minorHAnsi" w:hAnsiTheme="minorHAnsi" w:cs="Calibri"/>
          <w:bCs/>
          <w:color w:val="000000" w:themeColor="text1"/>
        </w:rPr>
      </w:pPr>
      <w:r w:rsidRPr="00A52565">
        <w:rPr>
          <w:rFonts w:asciiTheme="minorHAnsi" w:hAnsiTheme="minorHAnsi" w:cs="Calibri"/>
          <w:bCs/>
          <w:color w:val="000000" w:themeColor="text1"/>
        </w:rPr>
        <w:t>READING</w:t>
      </w:r>
      <w:r w:rsidRPr="00A52565">
        <w:rPr>
          <w:rFonts w:asciiTheme="minorHAnsi" w:hAnsiTheme="minorHAnsi" w:cs="Calibri"/>
          <w:bCs/>
          <w:color w:val="000000" w:themeColor="text1"/>
        </w:rPr>
        <w:tab/>
      </w:r>
      <w:r w:rsidR="00502309" w:rsidRPr="00A52565">
        <w:rPr>
          <w:rFonts w:asciiTheme="minorHAnsi" w:hAnsiTheme="minorHAnsi"/>
          <w:color w:val="000000" w:themeColor="text1"/>
        </w:rPr>
        <w:t>David J. Leonard, “Jumping the Gun: Sporting Cultures and the Criminalization of Blackness”</w:t>
      </w:r>
      <w:r w:rsidR="00EA79E7" w:rsidRPr="00A52565">
        <w:rPr>
          <w:rFonts w:asciiTheme="minorHAnsi" w:hAnsiTheme="minorHAnsi" w:cs="Calibri"/>
          <w:bCs/>
          <w:color w:val="000000" w:themeColor="text1"/>
        </w:rPr>
        <w:tab/>
      </w:r>
    </w:p>
    <w:p w14:paraId="644DE62D" w14:textId="44911AC0" w:rsidR="00EA79E7" w:rsidRPr="00A52565" w:rsidRDefault="00933DDA" w:rsidP="008F4CA1">
      <w:pPr>
        <w:rPr>
          <w:rFonts w:asciiTheme="minorHAnsi" w:hAnsiTheme="minorHAnsi" w:cs="Calibri"/>
          <w:bCs/>
          <w:color w:val="000000" w:themeColor="text1"/>
        </w:rPr>
      </w:pPr>
      <w:r w:rsidRPr="00A52565">
        <w:rPr>
          <w:rFonts w:asciiTheme="minorHAnsi" w:hAnsiTheme="minorHAnsi" w:cs="Calibri"/>
          <w:b/>
          <w:color w:val="000000" w:themeColor="text1"/>
        </w:rPr>
        <w:t xml:space="preserve">DUE: </w:t>
      </w:r>
      <w:r w:rsidR="00502AC3">
        <w:rPr>
          <w:rFonts w:asciiTheme="minorHAnsi" w:hAnsiTheme="minorHAnsi" w:cs="Calibri"/>
          <w:b/>
          <w:color w:val="000000" w:themeColor="text1"/>
        </w:rPr>
        <w:t>Discussion</w:t>
      </w:r>
      <w:r w:rsidR="00E13B46">
        <w:rPr>
          <w:rFonts w:asciiTheme="minorHAnsi" w:hAnsiTheme="minorHAnsi" w:cs="Calibri"/>
          <w:b/>
          <w:color w:val="000000" w:themeColor="text1"/>
        </w:rPr>
        <w:t xml:space="preserve"> Board</w:t>
      </w:r>
      <w:r w:rsidR="00502AC3">
        <w:rPr>
          <w:rFonts w:asciiTheme="minorHAnsi" w:hAnsiTheme="minorHAnsi" w:cs="Calibri"/>
          <w:b/>
          <w:color w:val="000000" w:themeColor="text1"/>
        </w:rPr>
        <w:t xml:space="preserve"> Post #5</w:t>
      </w:r>
    </w:p>
    <w:p w14:paraId="352A59F5" w14:textId="0BB08C52" w:rsidR="00427241" w:rsidRPr="00A52565" w:rsidRDefault="00427241" w:rsidP="00427241">
      <w:pPr>
        <w:rPr>
          <w:rFonts w:asciiTheme="minorHAnsi" w:hAnsiTheme="minorHAnsi" w:cs="Calibri"/>
          <w:b/>
          <w:bCs/>
          <w:color w:val="000000" w:themeColor="text1"/>
          <w:u w:val="single"/>
        </w:rPr>
      </w:pPr>
    </w:p>
    <w:p w14:paraId="5A0D76E4" w14:textId="3905CF43" w:rsidR="00427241" w:rsidRPr="00803385" w:rsidRDefault="00427241" w:rsidP="00427241">
      <w:pPr>
        <w:rPr>
          <w:rFonts w:asciiTheme="minorHAnsi" w:hAnsiTheme="minorHAnsi" w:cs="Calibri"/>
          <w:b/>
          <w:bCs/>
          <w:color w:val="000000" w:themeColor="text1"/>
        </w:rPr>
      </w:pPr>
      <w:r w:rsidRPr="00803385">
        <w:rPr>
          <w:rFonts w:asciiTheme="minorHAnsi" w:hAnsiTheme="minorHAnsi" w:cs="Calibri"/>
          <w:b/>
          <w:bCs/>
          <w:color w:val="000000" w:themeColor="text1"/>
          <w:u w:val="single"/>
        </w:rPr>
        <w:t>Week 11</w:t>
      </w:r>
      <w:r w:rsidR="00803385">
        <w:rPr>
          <w:rFonts w:asciiTheme="minorHAnsi" w:hAnsiTheme="minorHAnsi" w:cs="Calibri"/>
          <w:b/>
          <w:bCs/>
          <w:color w:val="000000" w:themeColor="text1"/>
        </w:rPr>
        <w:tab/>
      </w:r>
      <w:r w:rsidR="00803385">
        <w:rPr>
          <w:rFonts w:asciiTheme="minorHAnsi" w:hAnsiTheme="minorHAnsi" w:cs="Calibri"/>
          <w:b/>
          <w:bCs/>
          <w:color w:val="000000" w:themeColor="text1"/>
        </w:rPr>
        <w:tab/>
        <w:t>Race, Ethnicity, and Fandom</w:t>
      </w:r>
    </w:p>
    <w:p w14:paraId="1079D8C1" w14:textId="77777777" w:rsidR="005821EE"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11/4</w:t>
      </w:r>
      <w:r w:rsidR="008F4CA1" w:rsidRPr="00A52565">
        <w:rPr>
          <w:rFonts w:asciiTheme="minorHAnsi" w:hAnsiTheme="minorHAnsi" w:cs="Calibri"/>
          <w:b/>
          <w:bCs/>
          <w:color w:val="000000" w:themeColor="text1"/>
        </w:rPr>
        <w:tab/>
      </w:r>
      <w:r w:rsidR="00502309" w:rsidRPr="00A52565">
        <w:rPr>
          <w:rFonts w:asciiTheme="minorHAnsi" w:hAnsiTheme="minorHAnsi" w:cs="Calibri"/>
          <w:b/>
          <w:bCs/>
          <w:color w:val="000000" w:themeColor="text1"/>
        </w:rPr>
        <w:tab/>
      </w:r>
    </w:p>
    <w:p w14:paraId="6BD11740" w14:textId="3B1A8FA6" w:rsidR="00A2738F" w:rsidRPr="00A52565" w:rsidRDefault="005821EE" w:rsidP="00427241">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Pr="00A52565">
        <w:rPr>
          <w:rFonts w:asciiTheme="minorHAnsi" w:hAnsiTheme="minorHAnsi" w:cs="Calibri"/>
          <w:color w:val="000000" w:themeColor="text1"/>
        </w:rPr>
        <w:tab/>
      </w:r>
      <w:r w:rsidR="00356222" w:rsidRPr="00A52565">
        <w:rPr>
          <w:rFonts w:asciiTheme="minorHAnsi" w:hAnsiTheme="minorHAnsi" w:cs="Calibri"/>
          <w:color w:val="000000" w:themeColor="text1"/>
        </w:rPr>
        <w:t>Race, Ethnicity, and Fandom</w:t>
      </w:r>
      <w:r w:rsidR="003F42FD" w:rsidRPr="00A52565">
        <w:rPr>
          <w:rFonts w:asciiTheme="minorHAnsi" w:hAnsiTheme="minorHAnsi" w:cs="Calibri"/>
          <w:color w:val="000000" w:themeColor="text1"/>
        </w:rPr>
        <w:tab/>
      </w:r>
      <w:r w:rsidR="003F42FD" w:rsidRPr="00A52565">
        <w:rPr>
          <w:rFonts w:asciiTheme="minorHAnsi" w:hAnsiTheme="minorHAnsi" w:cs="Calibri"/>
          <w:color w:val="000000" w:themeColor="text1"/>
        </w:rPr>
        <w:tab/>
      </w:r>
    </w:p>
    <w:p w14:paraId="66B6F7D7" w14:textId="77777777" w:rsidR="0074697A" w:rsidRPr="00A52565" w:rsidRDefault="0074697A" w:rsidP="00427241">
      <w:pPr>
        <w:rPr>
          <w:rFonts w:asciiTheme="minorHAnsi" w:hAnsiTheme="minorHAnsi" w:cs="Calibri"/>
          <w:b/>
          <w:bCs/>
          <w:color w:val="000000" w:themeColor="text1"/>
        </w:rPr>
      </w:pPr>
    </w:p>
    <w:p w14:paraId="33D04DF0" w14:textId="594AB0C6" w:rsidR="002A354C"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11/6</w:t>
      </w:r>
      <w:r w:rsidR="008F4CA1" w:rsidRPr="00A52565">
        <w:rPr>
          <w:rFonts w:asciiTheme="minorHAnsi" w:hAnsiTheme="minorHAnsi" w:cs="Calibri"/>
          <w:b/>
          <w:bCs/>
          <w:color w:val="000000" w:themeColor="text1"/>
        </w:rPr>
        <w:tab/>
      </w:r>
    </w:p>
    <w:p w14:paraId="6B74C3C6" w14:textId="6310070F" w:rsidR="00803385" w:rsidRDefault="00803385" w:rsidP="00473C47">
      <w:pPr>
        <w:rPr>
          <w:rFonts w:asciiTheme="minorHAnsi" w:hAnsiTheme="minorHAnsi" w:cs="Calibri"/>
          <w:i/>
          <w:iCs/>
          <w:color w:val="000000" w:themeColor="text1"/>
        </w:rPr>
      </w:pPr>
      <w:r>
        <w:rPr>
          <w:rFonts w:asciiTheme="minorHAnsi" w:hAnsiTheme="minorHAnsi" w:cs="Calibri"/>
          <w:color w:val="000000" w:themeColor="text1"/>
        </w:rPr>
        <w:tab/>
      </w:r>
      <w:r>
        <w:rPr>
          <w:rFonts w:asciiTheme="minorHAnsi" w:hAnsiTheme="minorHAnsi" w:cs="Calibri"/>
          <w:color w:val="000000" w:themeColor="text1"/>
        </w:rPr>
        <w:tab/>
      </w:r>
      <w:r>
        <w:rPr>
          <w:rFonts w:asciiTheme="minorHAnsi" w:hAnsiTheme="minorHAnsi" w:cs="Calibri"/>
          <w:color w:val="000000" w:themeColor="text1"/>
        </w:rPr>
        <w:tab/>
        <w:t xml:space="preserve">In-class screening: </w:t>
      </w:r>
      <w:r>
        <w:rPr>
          <w:rFonts w:asciiTheme="minorHAnsi" w:hAnsiTheme="minorHAnsi" w:cs="Calibri"/>
          <w:i/>
          <w:iCs/>
          <w:color w:val="000000" w:themeColor="text1"/>
        </w:rPr>
        <w:t>38 at the Garden</w:t>
      </w:r>
    </w:p>
    <w:p w14:paraId="2330136A" w14:textId="73CFFAA7" w:rsidR="000027F8" w:rsidRPr="000027F8" w:rsidRDefault="000027F8" w:rsidP="00473C47">
      <w:pPr>
        <w:rPr>
          <w:rFonts w:asciiTheme="minorHAnsi" w:hAnsiTheme="minorHAnsi" w:cs="Calibri"/>
          <w:color w:val="000000" w:themeColor="text1"/>
        </w:rPr>
      </w:pPr>
      <w:r>
        <w:rPr>
          <w:rFonts w:asciiTheme="minorHAnsi" w:hAnsiTheme="minorHAnsi" w:cs="Calibri"/>
          <w:i/>
          <w:iCs/>
          <w:color w:val="000000" w:themeColor="text1"/>
        </w:rPr>
        <w:tab/>
      </w:r>
      <w:r>
        <w:rPr>
          <w:rFonts w:asciiTheme="minorHAnsi" w:hAnsiTheme="minorHAnsi" w:cs="Calibri"/>
          <w:i/>
          <w:iCs/>
          <w:color w:val="000000" w:themeColor="text1"/>
        </w:rPr>
        <w:tab/>
      </w:r>
      <w:r>
        <w:rPr>
          <w:rFonts w:asciiTheme="minorHAnsi" w:hAnsiTheme="minorHAnsi" w:cs="Calibri"/>
          <w:i/>
          <w:iCs/>
          <w:color w:val="000000" w:themeColor="text1"/>
        </w:rPr>
        <w:tab/>
      </w:r>
      <w:r>
        <w:rPr>
          <w:rFonts w:asciiTheme="minorHAnsi" w:hAnsiTheme="minorHAnsi" w:cs="Calibri"/>
          <w:color w:val="000000" w:themeColor="text1"/>
        </w:rPr>
        <w:t>*Contemporary articles on race, ethnicity, and fandom</w:t>
      </w:r>
    </w:p>
    <w:p w14:paraId="1AD840EE" w14:textId="36B380D6" w:rsidR="00473C47" w:rsidRPr="00A52565" w:rsidRDefault="007A10C5" w:rsidP="00473C47">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DUE: </w:t>
      </w:r>
      <w:r w:rsidR="005B1710">
        <w:rPr>
          <w:rFonts w:asciiTheme="minorHAnsi" w:hAnsiTheme="minorHAnsi" w:cs="Calibri"/>
          <w:b/>
          <w:bCs/>
          <w:color w:val="000000" w:themeColor="text1"/>
        </w:rPr>
        <w:t xml:space="preserve">Discussion Board </w:t>
      </w:r>
      <w:r w:rsidRPr="00A52565">
        <w:rPr>
          <w:rFonts w:asciiTheme="minorHAnsi" w:hAnsiTheme="minorHAnsi" w:cs="Calibri"/>
          <w:b/>
          <w:bCs/>
          <w:color w:val="000000" w:themeColor="text1"/>
        </w:rPr>
        <w:t>Post #6</w:t>
      </w:r>
    </w:p>
    <w:p w14:paraId="4188F55F" w14:textId="753FB576" w:rsidR="00427241" w:rsidRPr="00A52565" w:rsidRDefault="008F4CA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 xml:space="preserve"> </w:t>
      </w:r>
    </w:p>
    <w:p w14:paraId="151902DF" w14:textId="34C9ECAA"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Week 12 </w:t>
      </w:r>
    </w:p>
    <w:p w14:paraId="7B8FF4E2" w14:textId="362C5721"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11/11</w:t>
      </w:r>
      <w:r w:rsidR="005310EB" w:rsidRPr="00A52565">
        <w:rPr>
          <w:rFonts w:asciiTheme="minorHAnsi" w:hAnsiTheme="minorHAnsi" w:cs="Calibri"/>
          <w:b/>
          <w:bCs/>
          <w:color w:val="000000" w:themeColor="text1"/>
        </w:rPr>
        <w:tab/>
      </w:r>
      <w:r w:rsidR="00F012C4">
        <w:rPr>
          <w:rFonts w:asciiTheme="minorHAnsi" w:hAnsiTheme="minorHAnsi" w:cs="Calibri"/>
          <w:b/>
          <w:bCs/>
          <w:color w:val="000000" w:themeColor="text1"/>
        </w:rPr>
        <w:t xml:space="preserve">Guest Speaker: Librarian </w:t>
      </w:r>
      <w:r w:rsidR="007B7A0A" w:rsidRPr="00A52565">
        <w:rPr>
          <w:rFonts w:asciiTheme="minorHAnsi" w:hAnsiTheme="minorHAnsi" w:cs="Calibri"/>
          <w:b/>
          <w:bCs/>
          <w:color w:val="000000" w:themeColor="text1"/>
        </w:rPr>
        <w:t xml:space="preserve">Janalyn Moss </w:t>
      </w:r>
    </w:p>
    <w:p w14:paraId="337733C5" w14:textId="77777777" w:rsidR="0074697A" w:rsidRPr="00A52565" w:rsidRDefault="0074697A" w:rsidP="00427241">
      <w:pPr>
        <w:rPr>
          <w:rFonts w:asciiTheme="minorHAnsi" w:hAnsiTheme="minorHAnsi" w:cs="Calibri"/>
          <w:b/>
          <w:bCs/>
          <w:color w:val="000000" w:themeColor="text1"/>
        </w:rPr>
      </w:pPr>
    </w:p>
    <w:p w14:paraId="5CB27411" w14:textId="2C203DE0"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11/13</w:t>
      </w:r>
      <w:r w:rsidR="008F4CA1" w:rsidRPr="00A52565">
        <w:rPr>
          <w:rFonts w:asciiTheme="minorHAnsi" w:hAnsiTheme="minorHAnsi" w:cs="Calibri"/>
          <w:b/>
          <w:bCs/>
          <w:color w:val="000000" w:themeColor="text1"/>
        </w:rPr>
        <w:tab/>
      </w:r>
      <w:r w:rsidR="00A52565" w:rsidRPr="00A52565">
        <w:rPr>
          <w:rFonts w:asciiTheme="minorHAnsi" w:hAnsiTheme="minorHAnsi" w:cs="Calibri"/>
          <w:b/>
          <w:bCs/>
          <w:color w:val="000000" w:themeColor="text1"/>
        </w:rPr>
        <w:t>WORKDAY</w:t>
      </w:r>
      <w:r w:rsidR="005310EB" w:rsidRPr="00A52565">
        <w:rPr>
          <w:rFonts w:asciiTheme="minorHAnsi" w:hAnsiTheme="minorHAnsi" w:cs="Calibri"/>
          <w:b/>
          <w:bCs/>
          <w:color w:val="000000" w:themeColor="text1"/>
        </w:rPr>
        <w:t xml:space="preserve">: Module 2 Researching Race Assignment </w:t>
      </w:r>
    </w:p>
    <w:p w14:paraId="56D7FB45" w14:textId="77777777" w:rsidR="00427241" w:rsidRPr="00A52565" w:rsidRDefault="00427241" w:rsidP="00427241">
      <w:pPr>
        <w:rPr>
          <w:rFonts w:asciiTheme="minorHAnsi" w:hAnsiTheme="minorHAnsi" w:cs="Calibri"/>
          <w:b/>
          <w:bCs/>
          <w:color w:val="000000" w:themeColor="text1"/>
          <w:u w:val="single"/>
        </w:rPr>
      </w:pPr>
    </w:p>
    <w:p w14:paraId="451B94A8" w14:textId="42713C39"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u w:val="single"/>
        </w:rPr>
        <w:t>Week 13</w:t>
      </w:r>
    </w:p>
    <w:p w14:paraId="5C8E5DD4" w14:textId="62FA44FA" w:rsidR="008F4CA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11/18</w:t>
      </w:r>
      <w:r w:rsidR="008F4CA1" w:rsidRPr="00A52565">
        <w:rPr>
          <w:rFonts w:asciiTheme="minorHAnsi" w:hAnsiTheme="minorHAnsi" w:cs="Calibri"/>
          <w:b/>
          <w:bCs/>
          <w:color w:val="000000" w:themeColor="text1"/>
        </w:rPr>
        <w:tab/>
      </w:r>
      <w:r w:rsidR="00E436A2" w:rsidRPr="00A52565">
        <w:rPr>
          <w:rFonts w:asciiTheme="minorHAnsi" w:hAnsiTheme="minorHAnsi" w:cs="Calibri"/>
          <w:b/>
          <w:bCs/>
          <w:color w:val="000000" w:themeColor="text1"/>
        </w:rPr>
        <w:t>WORKDAY</w:t>
      </w:r>
      <w:r w:rsidR="00072ACA" w:rsidRPr="00A52565">
        <w:rPr>
          <w:rFonts w:asciiTheme="minorHAnsi" w:hAnsiTheme="minorHAnsi" w:cs="Calibri"/>
          <w:b/>
          <w:bCs/>
          <w:color w:val="000000" w:themeColor="text1"/>
        </w:rPr>
        <w:t>: Module 2 Researching Race Assignment</w:t>
      </w:r>
    </w:p>
    <w:p w14:paraId="37C80D40" w14:textId="77777777" w:rsidR="0074697A" w:rsidRPr="00A52565" w:rsidRDefault="0074697A" w:rsidP="00427241">
      <w:pPr>
        <w:rPr>
          <w:rFonts w:asciiTheme="minorHAnsi" w:hAnsiTheme="minorHAnsi" w:cs="Calibri"/>
          <w:b/>
          <w:bCs/>
          <w:color w:val="000000" w:themeColor="text1"/>
        </w:rPr>
      </w:pPr>
    </w:p>
    <w:p w14:paraId="6D3FBBA8" w14:textId="5A3DBDCD" w:rsidR="008F4CA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11/20</w:t>
      </w:r>
      <w:r w:rsidR="00666C23" w:rsidRPr="00A52565">
        <w:rPr>
          <w:rFonts w:asciiTheme="minorHAnsi" w:hAnsiTheme="minorHAnsi" w:cs="Calibri"/>
          <w:b/>
          <w:bCs/>
          <w:color w:val="000000" w:themeColor="text1"/>
        </w:rPr>
        <w:tab/>
      </w:r>
      <w:r w:rsidR="00E436A2" w:rsidRPr="00A52565">
        <w:rPr>
          <w:rFonts w:asciiTheme="minorHAnsi" w:hAnsiTheme="minorHAnsi" w:cs="Calibri"/>
          <w:b/>
          <w:bCs/>
          <w:color w:val="000000" w:themeColor="text1"/>
        </w:rPr>
        <w:t>WORKDAY</w:t>
      </w:r>
      <w:r w:rsidR="00072ACA" w:rsidRPr="00A52565">
        <w:rPr>
          <w:rFonts w:asciiTheme="minorHAnsi" w:hAnsiTheme="minorHAnsi" w:cs="Calibri"/>
          <w:b/>
          <w:bCs/>
          <w:color w:val="000000" w:themeColor="text1"/>
        </w:rPr>
        <w:t>: Module 2 Researching Race Assignment</w:t>
      </w:r>
    </w:p>
    <w:p w14:paraId="6CA96987" w14:textId="77B815A0" w:rsidR="007B7A0A" w:rsidRPr="00A52565" w:rsidRDefault="007B7A0A" w:rsidP="00427241">
      <w:pPr>
        <w:rPr>
          <w:rFonts w:asciiTheme="minorHAnsi" w:hAnsiTheme="minorHAnsi" w:cs="Calibri"/>
          <w:color w:val="000000" w:themeColor="text1"/>
        </w:rPr>
      </w:pPr>
      <w:r w:rsidRPr="00A52565">
        <w:rPr>
          <w:rFonts w:asciiTheme="minorHAnsi" w:hAnsiTheme="minorHAnsi" w:cs="Calibri"/>
          <w:b/>
          <w:bCs/>
          <w:color w:val="000000" w:themeColor="text1"/>
        </w:rPr>
        <w:t>DUE: Research &amp; Article Annotations (two academic &amp; one popular)</w:t>
      </w:r>
    </w:p>
    <w:p w14:paraId="4E3A2675" w14:textId="77777777" w:rsidR="00427241" w:rsidRPr="00A52565" w:rsidRDefault="00427241" w:rsidP="00427241">
      <w:pPr>
        <w:rPr>
          <w:rFonts w:asciiTheme="minorHAnsi" w:hAnsiTheme="minorHAnsi" w:cs="Calibri"/>
          <w:b/>
          <w:bCs/>
          <w:color w:val="000000" w:themeColor="text1"/>
        </w:rPr>
      </w:pPr>
    </w:p>
    <w:p w14:paraId="792A8A78" w14:textId="36CF6A9F"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FALL BREAK 11/24 – 11/28</w:t>
      </w:r>
    </w:p>
    <w:p w14:paraId="41CB1075" w14:textId="77777777" w:rsidR="00F012C4" w:rsidRDefault="00F012C4" w:rsidP="00427241">
      <w:pPr>
        <w:rPr>
          <w:rFonts w:asciiTheme="minorHAnsi" w:hAnsiTheme="minorHAnsi" w:cs="Calibri"/>
          <w:b/>
          <w:bCs/>
          <w:color w:val="000000" w:themeColor="text1"/>
          <w:u w:val="single"/>
        </w:rPr>
      </w:pPr>
    </w:p>
    <w:p w14:paraId="700F0E5C" w14:textId="5E176002"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Week 14 </w:t>
      </w:r>
    </w:p>
    <w:p w14:paraId="0CA6C780" w14:textId="6A3D8E9A"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12/2</w:t>
      </w:r>
      <w:r w:rsidR="005C66F3" w:rsidRPr="00A52565">
        <w:rPr>
          <w:rFonts w:asciiTheme="minorHAnsi" w:hAnsiTheme="minorHAnsi" w:cs="Calibri"/>
          <w:b/>
          <w:bCs/>
          <w:color w:val="000000" w:themeColor="text1"/>
        </w:rPr>
        <w:tab/>
      </w:r>
      <w:r w:rsidR="00933DDA" w:rsidRPr="00A52565">
        <w:rPr>
          <w:rFonts w:asciiTheme="minorHAnsi" w:hAnsiTheme="minorHAnsi" w:cs="Calibri"/>
          <w:b/>
          <w:bCs/>
          <w:color w:val="000000" w:themeColor="text1"/>
        </w:rPr>
        <w:tab/>
      </w:r>
      <w:r w:rsidR="007A10C5" w:rsidRPr="00A52565">
        <w:rPr>
          <w:rFonts w:asciiTheme="minorHAnsi" w:hAnsiTheme="minorHAnsi" w:cs="Calibri"/>
          <w:b/>
          <w:bCs/>
          <w:color w:val="000000" w:themeColor="text1"/>
        </w:rPr>
        <w:t>One on One Research Discussions</w:t>
      </w:r>
    </w:p>
    <w:p w14:paraId="763E5652" w14:textId="77777777" w:rsidR="0074697A" w:rsidRPr="00A52565" w:rsidRDefault="0074697A" w:rsidP="00427241">
      <w:pPr>
        <w:rPr>
          <w:rFonts w:asciiTheme="minorHAnsi" w:hAnsiTheme="minorHAnsi" w:cs="Calibri"/>
          <w:b/>
          <w:bCs/>
          <w:color w:val="000000" w:themeColor="text1"/>
        </w:rPr>
      </w:pPr>
    </w:p>
    <w:p w14:paraId="75403883" w14:textId="10591C51"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lastRenderedPageBreak/>
        <w:t>Thursday 12/4</w:t>
      </w:r>
      <w:r w:rsidR="00933DDA" w:rsidRPr="00A52565">
        <w:rPr>
          <w:rFonts w:asciiTheme="minorHAnsi" w:hAnsiTheme="minorHAnsi" w:cs="Calibri"/>
          <w:b/>
          <w:bCs/>
          <w:color w:val="000000" w:themeColor="text1"/>
        </w:rPr>
        <w:tab/>
        <w:t xml:space="preserve"> </w:t>
      </w:r>
      <w:r w:rsidR="007A10C5" w:rsidRPr="00A52565">
        <w:rPr>
          <w:rFonts w:asciiTheme="minorHAnsi" w:hAnsiTheme="minorHAnsi" w:cs="Calibri"/>
          <w:b/>
          <w:bCs/>
          <w:color w:val="000000" w:themeColor="text1"/>
        </w:rPr>
        <w:t>One on One Research Discussions</w:t>
      </w:r>
    </w:p>
    <w:p w14:paraId="6E957E68" w14:textId="77777777" w:rsidR="00427241" w:rsidRPr="00A52565" w:rsidRDefault="00427241" w:rsidP="00427241">
      <w:pPr>
        <w:rPr>
          <w:rFonts w:asciiTheme="minorHAnsi" w:hAnsiTheme="minorHAnsi" w:cs="Calibri"/>
          <w:b/>
          <w:bCs/>
          <w:color w:val="000000" w:themeColor="text1"/>
          <w:u w:val="single"/>
        </w:rPr>
      </w:pPr>
    </w:p>
    <w:p w14:paraId="3BC4F094" w14:textId="341040DF" w:rsidR="00427241" w:rsidRPr="00A52565" w:rsidRDefault="00427241" w:rsidP="00427241">
      <w:pPr>
        <w:rPr>
          <w:rFonts w:asciiTheme="minorHAnsi" w:hAnsiTheme="minorHAnsi" w:cs="Calibri"/>
          <w:b/>
          <w:bCs/>
          <w:color w:val="000000" w:themeColor="text1"/>
          <w:u w:val="single"/>
        </w:rPr>
      </w:pPr>
      <w:r w:rsidRPr="00A52565">
        <w:rPr>
          <w:rFonts w:asciiTheme="minorHAnsi" w:hAnsiTheme="minorHAnsi" w:cs="Calibri"/>
          <w:b/>
          <w:bCs/>
          <w:color w:val="000000" w:themeColor="text1"/>
          <w:u w:val="single"/>
        </w:rPr>
        <w:t xml:space="preserve">Week 15 </w:t>
      </w:r>
    </w:p>
    <w:p w14:paraId="37EA8C94" w14:textId="29C6C51F" w:rsidR="0074697A"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Tuesday 12/9</w:t>
      </w:r>
      <w:r w:rsidR="002F1807" w:rsidRPr="00A52565">
        <w:rPr>
          <w:rFonts w:asciiTheme="minorHAnsi" w:hAnsiTheme="minorHAnsi" w:cs="Calibri"/>
          <w:b/>
          <w:bCs/>
          <w:color w:val="000000" w:themeColor="text1"/>
        </w:rPr>
        <w:tab/>
      </w:r>
      <w:r w:rsidR="005C66F3" w:rsidRPr="00A52565">
        <w:rPr>
          <w:rFonts w:asciiTheme="minorHAnsi" w:hAnsiTheme="minorHAnsi" w:cs="Calibri"/>
          <w:color w:val="000000" w:themeColor="text1"/>
        </w:rPr>
        <w:tab/>
      </w:r>
      <w:r w:rsidR="007A10C5" w:rsidRPr="00A52565">
        <w:rPr>
          <w:rFonts w:asciiTheme="minorHAnsi" w:hAnsiTheme="minorHAnsi" w:cs="Calibri"/>
          <w:b/>
          <w:bCs/>
          <w:color w:val="000000" w:themeColor="text1"/>
        </w:rPr>
        <w:t>One on One Research Discussions</w:t>
      </w:r>
    </w:p>
    <w:p w14:paraId="5C0D74B6" w14:textId="77777777" w:rsidR="00DD1D45" w:rsidRDefault="00DD1D45" w:rsidP="00427241">
      <w:pPr>
        <w:rPr>
          <w:rFonts w:asciiTheme="minorHAnsi" w:hAnsiTheme="minorHAnsi" w:cs="Calibri"/>
          <w:b/>
          <w:bCs/>
          <w:color w:val="000000" w:themeColor="text1"/>
        </w:rPr>
      </w:pPr>
    </w:p>
    <w:p w14:paraId="78B6DC91" w14:textId="57B87FD8" w:rsidR="00427241" w:rsidRPr="00A52565" w:rsidRDefault="00427241" w:rsidP="00427241">
      <w:pPr>
        <w:rPr>
          <w:rFonts w:asciiTheme="minorHAnsi" w:hAnsiTheme="minorHAnsi" w:cs="Calibri"/>
          <w:b/>
          <w:bCs/>
          <w:color w:val="000000" w:themeColor="text1"/>
        </w:rPr>
      </w:pPr>
      <w:r w:rsidRPr="00A52565">
        <w:rPr>
          <w:rFonts w:asciiTheme="minorHAnsi" w:hAnsiTheme="minorHAnsi" w:cs="Calibri"/>
          <w:b/>
          <w:bCs/>
          <w:color w:val="000000" w:themeColor="text1"/>
        </w:rPr>
        <w:t>Thursday 12/11</w:t>
      </w:r>
      <w:r w:rsidR="005C66F3" w:rsidRPr="00A52565">
        <w:rPr>
          <w:rFonts w:asciiTheme="minorHAnsi" w:hAnsiTheme="minorHAnsi" w:cs="Calibri"/>
          <w:b/>
          <w:bCs/>
          <w:color w:val="000000" w:themeColor="text1"/>
        </w:rPr>
        <w:tab/>
        <w:t xml:space="preserve"> </w:t>
      </w:r>
    </w:p>
    <w:p w14:paraId="2414736D" w14:textId="5D1AE4FF" w:rsidR="00933DDA" w:rsidRPr="00A52565" w:rsidRDefault="00933DDA" w:rsidP="00427241">
      <w:pPr>
        <w:rPr>
          <w:rFonts w:asciiTheme="minorHAnsi" w:hAnsiTheme="minorHAnsi" w:cs="Calibri"/>
          <w:color w:val="000000" w:themeColor="text1"/>
        </w:rPr>
      </w:pPr>
      <w:r w:rsidRPr="00A52565">
        <w:rPr>
          <w:rFonts w:asciiTheme="minorHAnsi" w:hAnsiTheme="minorHAnsi" w:cs="Calibri"/>
          <w:color w:val="000000" w:themeColor="text1"/>
        </w:rPr>
        <w:t>LECTURE</w:t>
      </w:r>
      <w:r w:rsidRPr="00A52565">
        <w:rPr>
          <w:rFonts w:asciiTheme="minorHAnsi" w:hAnsiTheme="minorHAnsi" w:cs="Calibri"/>
          <w:color w:val="000000" w:themeColor="text1"/>
        </w:rPr>
        <w:tab/>
      </w:r>
      <w:r w:rsidRPr="00A52565">
        <w:rPr>
          <w:rFonts w:asciiTheme="minorHAnsi" w:hAnsiTheme="minorHAnsi" w:cs="Calibri"/>
          <w:color w:val="000000" w:themeColor="text1"/>
        </w:rPr>
        <w:tab/>
        <w:t>Course Conclusion: The Futures of Race and Ethnicity in Sport?</w:t>
      </w:r>
    </w:p>
    <w:p w14:paraId="2B554B74" w14:textId="3E01DB74" w:rsidR="006A2215" w:rsidRPr="00732DC6" w:rsidRDefault="006A2215" w:rsidP="00F63F2A">
      <w:pPr>
        <w:rPr>
          <w:rStyle w:val="Strong"/>
          <w:rFonts w:ascii="Aptos" w:hAnsi="Aptos" w:cs="Calibri"/>
          <w:color w:val="0E2841" w:themeColor="text2"/>
        </w:rPr>
      </w:pPr>
    </w:p>
    <w:p w14:paraId="224C58B7" w14:textId="53E0521B" w:rsidR="006A2215" w:rsidRPr="00732DC6" w:rsidRDefault="006A2215" w:rsidP="00D233F9">
      <w:pPr>
        <w:pStyle w:val="Heading2"/>
        <w:rPr>
          <w:rStyle w:val="Strong"/>
          <w:rFonts w:ascii="Aptos" w:hAnsi="Aptos" w:cs="Arial"/>
          <w:b w:val="0"/>
          <w:bCs w:val="0"/>
          <w:bdr w:val="none" w:sz="0" w:space="0" w:color="auto" w:frame="1"/>
        </w:rPr>
      </w:pPr>
      <w:r w:rsidRPr="00732DC6">
        <w:rPr>
          <w:rStyle w:val="Strong"/>
          <w:rFonts w:ascii="Aptos" w:hAnsi="Aptos" w:cs="Arial"/>
          <w:b w:val="0"/>
          <w:bdr w:val="none" w:sz="0" w:space="0" w:color="auto" w:frame="1"/>
        </w:rPr>
        <w:t>Student Support Resources and Related Policies</w:t>
      </w:r>
    </w:p>
    <w:p w14:paraId="4A78B18E" w14:textId="092073B5" w:rsidR="006A2215" w:rsidRPr="00732DC6" w:rsidRDefault="006A2215" w:rsidP="00427241">
      <w:pPr>
        <w:pStyle w:val="Heading3"/>
        <w:rPr>
          <w:rFonts w:cs="Arial"/>
          <w:bdr w:val="none" w:sz="0" w:space="0" w:color="auto" w:frame="1"/>
        </w:rPr>
      </w:pPr>
      <w:r w:rsidRPr="00732DC6">
        <w:rPr>
          <w:rStyle w:val="Strong"/>
          <w:rFonts w:cs="Arial"/>
          <w:bdr w:val="none" w:sz="0" w:space="0" w:color="auto" w:frame="1"/>
        </w:rPr>
        <w:t>Mental Health</w:t>
      </w:r>
    </w:p>
    <w:p w14:paraId="13407FE3"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rPr>
      </w:pPr>
      <w:r w:rsidRPr="00732DC6">
        <w:rPr>
          <w:rFonts w:ascii="Aptos" w:hAnsi="Aptos" w:cs="Arial"/>
        </w:rPr>
        <w:t>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r:id="rId38" w:history="1">
        <w:r w:rsidRPr="00732DC6">
          <w:rPr>
            <w:rStyle w:val="Hyperlink"/>
            <w:rFonts w:ascii="Aptos" w:eastAsiaTheme="majorEastAsia" w:hAnsi="Aptos" w:cs="Arial"/>
          </w:rPr>
          <w:t>counseling.uiowa.edu</w:t>
        </w:r>
      </w:hyperlink>
      <w:r w:rsidRPr="00732DC6">
        <w:rPr>
          <w:rFonts w:ascii="Aptos" w:hAnsi="Aptos" w:cs="Arial"/>
        </w:rPr>
        <w:t>. Find out more about UI mental health services at: </w:t>
      </w:r>
      <w:hyperlink r:id="rId39" w:history="1">
        <w:r w:rsidRPr="00732DC6">
          <w:rPr>
            <w:rStyle w:val="Hyperlink"/>
            <w:rFonts w:ascii="Aptos" w:eastAsiaTheme="majorEastAsia" w:hAnsi="Aptos" w:cs="Arial"/>
          </w:rPr>
          <w:t>mentalhealth.uiowa.edu</w:t>
        </w:r>
      </w:hyperlink>
      <w:r w:rsidRPr="00732DC6">
        <w:rPr>
          <w:rFonts w:ascii="Aptos" w:hAnsi="Aptos" w:cs="Arial"/>
        </w:rPr>
        <w:t>.</w:t>
      </w:r>
    </w:p>
    <w:p w14:paraId="2C76DF23"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675B19FA" w14:textId="77777777" w:rsidR="006A2215" w:rsidRPr="00732DC6" w:rsidRDefault="006A2215" w:rsidP="006A2215">
      <w:pPr>
        <w:pStyle w:val="Heading3"/>
        <w:rPr>
          <w:rFonts w:eastAsia="Times New Roman"/>
          <w:bdr w:val="none" w:sz="0" w:space="0" w:color="auto" w:frame="1"/>
        </w:rPr>
      </w:pPr>
      <w:r w:rsidRPr="00732DC6">
        <w:rPr>
          <w:rFonts w:eastAsia="Times New Roman"/>
          <w:bdr w:val="none" w:sz="0" w:space="0" w:color="auto" w:frame="1"/>
        </w:rPr>
        <w:t>Basic Needs and Student Support</w:t>
      </w:r>
    </w:p>
    <w:p w14:paraId="2D008AFA"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732DC6">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08E055AA"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2143211E"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0" w:history="1">
        <w:r w:rsidRPr="00732DC6">
          <w:rPr>
            <w:rStyle w:val="Hyperlink"/>
            <w:rFonts w:ascii="Aptos" w:eastAsiaTheme="majorEastAsia" w:hAnsi="Aptos" w:cs="Arial"/>
            <w:bdr w:val="none" w:sz="0" w:space="0" w:color="auto" w:frame="1"/>
          </w:rPr>
          <w:t>Student Care and Assistance</w:t>
        </w:r>
      </w:hyperlink>
      <w:r w:rsidRPr="00732DC6">
        <w:rPr>
          <w:rFonts w:ascii="Aptos" w:hAnsi="Aptos" w:cs="Arial"/>
          <w:color w:val="313131"/>
          <w:bdr w:val="none" w:sz="0" w:space="0" w:color="auto" w:frame="1"/>
        </w:rPr>
        <w:br/>
      </w:r>
      <w:r w:rsidRPr="00732DC6">
        <w:rPr>
          <w:rFonts w:ascii="Aptos" w:hAnsi="Aptos" w:cs="Arial"/>
          <w:bdr w:val="none" w:sz="0" w:space="0" w:color="auto" w:frame="1"/>
        </w:rPr>
        <w:t>132 IMU </w:t>
      </w:r>
      <w:r w:rsidRPr="00732DC6">
        <w:rPr>
          <w:rFonts w:ascii="Aptos" w:hAnsi="Aptos" w:cs="Arial"/>
          <w:color w:val="313131"/>
          <w:bdr w:val="none" w:sz="0" w:space="0" w:color="auto" w:frame="1"/>
        </w:rPr>
        <w:br/>
      </w:r>
      <w:hyperlink r:id="rId41" w:tooltip="mailto:dos-assistance@uiowa.edu" w:history="1">
        <w:r w:rsidRPr="00732DC6">
          <w:rPr>
            <w:rStyle w:val="Hyperlink"/>
            <w:rFonts w:ascii="Aptos" w:eastAsiaTheme="majorEastAsia" w:hAnsi="Aptos" w:cs="Arial"/>
            <w:bdr w:val="none" w:sz="0" w:space="0" w:color="auto" w:frame="1"/>
          </w:rPr>
          <w:t>dos-assistance@uiowa.edu</w:t>
        </w:r>
      </w:hyperlink>
      <w:r w:rsidRPr="00732DC6">
        <w:rPr>
          <w:rFonts w:ascii="Aptos" w:hAnsi="Aptos" w:cs="Arial"/>
          <w:color w:val="313131"/>
          <w:bdr w:val="none" w:sz="0" w:space="0" w:color="auto" w:frame="1"/>
        </w:rPr>
        <w:t> </w:t>
      </w:r>
      <w:r w:rsidRPr="00732DC6">
        <w:rPr>
          <w:rFonts w:ascii="Aptos" w:hAnsi="Aptos" w:cs="Arial"/>
          <w:color w:val="313131"/>
          <w:bdr w:val="none" w:sz="0" w:space="0" w:color="auto" w:frame="1"/>
        </w:rPr>
        <w:br/>
      </w:r>
      <w:r w:rsidRPr="00732DC6">
        <w:rPr>
          <w:rFonts w:ascii="Aptos" w:hAnsi="Aptos" w:cs="Arial"/>
          <w:bdr w:val="none" w:sz="0" w:space="0" w:color="auto" w:frame="1"/>
        </w:rPr>
        <w:t>319-335-1162</w:t>
      </w:r>
      <w:r w:rsidRPr="00732DC6">
        <w:rPr>
          <w:rFonts w:ascii="Aptos" w:hAnsi="Aptos" w:cs="Arial"/>
          <w:bdr w:val="none" w:sz="0" w:space="0" w:color="auto" w:frame="1"/>
        </w:rPr>
        <w:br/>
      </w:r>
      <w:r w:rsidRPr="00732DC6">
        <w:rPr>
          <w:rFonts w:ascii="Aptos" w:hAnsi="Aptos" w:cs="Arial"/>
          <w:bdr w:val="none" w:sz="0" w:space="0" w:color="auto" w:frame="1"/>
        </w:rPr>
        <w:br/>
        <w:t>Basic Needs info: </w:t>
      </w:r>
    </w:p>
    <w:p w14:paraId="275A44E1" w14:textId="77777777" w:rsidR="006A2215" w:rsidRPr="00732DC6" w:rsidRDefault="006A2215" w:rsidP="006A2215">
      <w:pPr>
        <w:pStyle w:val="NormalWeb"/>
        <w:numPr>
          <w:ilvl w:val="0"/>
          <w:numId w:val="2"/>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2" w:tgtFrame="_blank" w:tooltip="Food Pantry at Iowa" w:history="1">
        <w:r w:rsidRPr="00732DC6">
          <w:rPr>
            <w:rStyle w:val="Hyperlink"/>
            <w:rFonts w:ascii="Aptos" w:eastAsiaTheme="majorEastAsia" w:hAnsi="Aptos" w:cs="Arial"/>
            <w:bdr w:val="none" w:sz="0" w:space="0" w:color="auto" w:frame="1"/>
          </w:rPr>
          <w:t>Food Pantry at Iowa</w:t>
        </w:r>
      </w:hyperlink>
      <w:r w:rsidRPr="00732DC6">
        <w:rPr>
          <w:rFonts w:ascii="Aptos" w:hAnsi="Aptos" w:cs="Arial"/>
          <w:color w:val="313131"/>
          <w:bdr w:val="none" w:sz="0" w:space="0" w:color="auto" w:frame="1"/>
        </w:rPr>
        <w:t> </w:t>
      </w:r>
    </w:p>
    <w:p w14:paraId="4D11426E" w14:textId="77777777" w:rsidR="006A2215" w:rsidRPr="00732DC6" w:rsidRDefault="006A2215" w:rsidP="006A2215">
      <w:pPr>
        <w:pStyle w:val="NormalWeb"/>
        <w:numPr>
          <w:ilvl w:val="0"/>
          <w:numId w:val="2"/>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https://imu.uiowa.edu/imu-services/clothing-closet" w:history="1">
        <w:r w:rsidRPr="00732DC6">
          <w:rPr>
            <w:rStyle w:val="Hyperlink"/>
            <w:rFonts w:ascii="Aptos" w:eastAsiaTheme="majorEastAsia" w:hAnsi="Aptos" w:cs="Arial"/>
            <w:bdr w:val="none" w:sz="0" w:space="0" w:color="auto" w:frame="1"/>
          </w:rPr>
          <w:t>Clothing Closet</w:t>
        </w:r>
      </w:hyperlink>
      <w:r w:rsidRPr="00732DC6">
        <w:rPr>
          <w:rFonts w:ascii="Aptos" w:hAnsi="Aptos" w:cs="Arial"/>
          <w:color w:val="313131"/>
          <w:bdr w:val="none" w:sz="0" w:space="0" w:color="auto" w:frame="1"/>
        </w:rPr>
        <w:t> </w:t>
      </w:r>
    </w:p>
    <w:p w14:paraId="2A2E55DF" w14:textId="77777777" w:rsidR="006A2215" w:rsidRPr="00732DC6" w:rsidRDefault="006A2215" w:rsidP="006A2215">
      <w:pPr>
        <w:pStyle w:val="NormalWeb"/>
        <w:numPr>
          <w:ilvl w:val="0"/>
          <w:numId w:val="2"/>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4" w:tgtFrame="_blank" w:tooltip="https://basicneeds.uiowa.edu/" w:history="1">
        <w:r w:rsidRPr="00732DC6">
          <w:rPr>
            <w:rStyle w:val="Hyperlink"/>
            <w:rFonts w:ascii="Aptos" w:eastAsiaTheme="majorEastAsia" w:hAnsi="Aptos" w:cs="Arial"/>
            <w:bdr w:val="none" w:sz="0" w:space="0" w:color="auto" w:frame="1"/>
          </w:rPr>
          <w:t>Basic Needs and Support Resources</w:t>
        </w:r>
      </w:hyperlink>
    </w:p>
    <w:p w14:paraId="4EA112AB" w14:textId="77777777" w:rsidR="006A2215" w:rsidRPr="00732DC6" w:rsidRDefault="006A2215" w:rsidP="006A221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14560EFA" w14:textId="77777777" w:rsidR="006A2215" w:rsidRPr="00732DC6" w:rsidRDefault="006A2215" w:rsidP="006A2215">
      <w:pPr>
        <w:pStyle w:val="Heading3"/>
        <w:rPr>
          <w:rFonts w:eastAsia="Times New Roman"/>
          <w:bdr w:val="none" w:sz="0" w:space="0" w:color="auto" w:frame="1"/>
        </w:rPr>
      </w:pPr>
      <w:r w:rsidRPr="00732DC6">
        <w:rPr>
          <w:rFonts w:eastAsia="Times New Roman"/>
        </w:rPr>
        <w:t>Sexual Harassment/Sexual Misconduct and Supportive Measures</w:t>
      </w:r>
    </w:p>
    <w:p w14:paraId="44895307" w14:textId="77777777" w:rsidR="006A2215" w:rsidRPr="00732DC6" w:rsidRDefault="006A2215" w:rsidP="006A2215">
      <w:pPr>
        <w:pStyle w:val="NormalWeb"/>
        <w:spacing w:before="0" w:beforeAutospacing="0" w:after="0" w:afterAutospacing="0"/>
        <w:ind w:right="-540"/>
        <w:textAlignment w:val="baseline"/>
        <w:rPr>
          <w:rFonts w:ascii="Aptos" w:hAnsi="Aptos" w:cs="Arial"/>
        </w:rPr>
      </w:pPr>
      <w:r w:rsidRPr="00732DC6">
        <w:rPr>
          <w:rFonts w:ascii="Aptos" w:hAnsi="Aptos" w:cs="Arial"/>
        </w:rPr>
        <w:t>The University of Iowa prohibits all forms of sexual harassment, sexual misconduct, and related retaliation. The </w:t>
      </w:r>
      <w:hyperlink r:id="rId45" w:history="1">
        <w:r w:rsidRPr="00732DC6">
          <w:rPr>
            <w:rStyle w:val="Hyperlink"/>
            <w:rFonts w:ascii="Aptos" w:eastAsiaTheme="majorEastAsia" w:hAnsi="Aptos" w:cs="Arial"/>
          </w:rPr>
          <w:t>Policy on Sexual Harassment and Sexual Misconduct</w:t>
        </w:r>
      </w:hyperlink>
      <w:r w:rsidRPr="00732DC6">
        <w:rPr>
          <w:rFonts w:ascii="Aptos" w:hAnsi="Aptos" w:cs="Arial"/>
        </w:rPr>
        <w:t> governs actions by students, faculty, staff and visitors. Incidents of sexual harassment or sexual misconduct can be reported to the </w:t>
      </w:r>
      <w:hyperlink r:id="rId46" w:history="1">
        <w:r w:rsidRPr="00732DC6">
          <w:rPr>
            <w:rStyle w:val="Hyperlink"/>
            <w:rFonts w:ascii="Aptos" w:eastAsiaTheme="majorEastAsia" w:hAnsi="Aptos" w:cs="Arial"/>
          </w:rPr>
          <w:t>Office of Civil Rights Compliance</w:t>
        </w:r>
      </w:hyperlink>
      <w:r w:rsidRPr="00732DC6">
        <w:rPr>
          <w:rFonts w:ascii="Aptos" w:hAnsi="Aptos" w:cs="Arial"/>
        </w:rPr>
        <w:t> or to the </w:t>
      </w:r>
      <w:hyperlink r:id="rId47" w:history="1">
        <w:r w:rsidRPr="00732DC6">
          <w:rPr>
            <w:rStyle w:val="Hyperlink"/>
            <w:rFonts w:ascii="Aptos" w:eastAsiaTheme="majorEastAsia" w:hAnsi="Aptos" w:cs="Arial"/>
          </w:rPr>
          <w:t>Department of Campus Safety</w:t>
        </w:r>
      </w:hyperlink>
      <w:r w:rsidRPr="00732DC6">
        <w:rPr>
          <w:rFonts w:ascii="Aptos" w:hAnsi="Aptos" w:cs="Arial"/>
        </w:rPr>
        <w:t xml:space="preserve">. </w:t>
      </w:r>
      <w:r w:rsidRPr="00732DC6">
        <w:rPr>
          <w:rFonts w:ascii="Aptos" w:hAnsi="Aptos" w:cs="Arial"/>
        </w:rPr>
        <w:lastRenderedPageBreak/>
        <w:t>Students impacted by sexual harassment or sexual misconduct may be eligible for academic supportive measures and can learn more by </w:t>
      </w:r>
      <w:hyperlink r:id="rId48" w:history="1">
        <w:r w:rsidRPr="00732DC6">
          <w:rPr>
            <w:rStyle w:val="Hyperlink"/>
            <w:rFonts w:ascii="Aptos" w:eastAsiaTheme="majorEastAsia" w:hAnsi="Aptos" w:cs="Arial"/>
          </w:rPr>
          <w:t>contacting the Office of Civil Rights Compliance</w:t>
        </w:r>
      </w:hyperlink>
      <w:r w:rsidRPr="00732DC6">
        <w:rPr>
          <w:rFonts w:ascii="Aptos" w:hAnsi="Aptos" w:cs="Arial"/>
        </w:rPr>
        <w:t>. Information about confidential resources and videos explaining these resources can be found on the </w:t>
      </w:r>
      <w:hyperlink r:id="rId49" w:history="1">
        <w:r w:rsidRPr="00732DC6">
          <w:rPr>
            <w:rStyle w:val="Hyperlink"/>
            <w:rFonts w:ascii="Aptos" w:eastAsiaTheme="majorEastAsia" w:hAnsi="Aptos" w:cs="Arial"/>
          </w:rPr>
          <w:t>Office of Civil Rights Compliance website</w:t>
        </w:r>
      </w:hyperlink>
      <w:r w:rsidRPr="00732DC6">
        <w:rPr>
          <w:rFonts w:ascii="Aptos" w:hAnsi="Aptos" w:cs="Arial"/>
        </w:rPr>
        <w:t>.</w:t>
      </w:r>
    </w:p>
    <w:p w14:paraId="634314F3" w14:textId="77777777" w:rsidR="006A2215" w:rsidRPr="00732DC6" w:rsidRDefault="006A2215" w:rsidP="006A2215">
      <w:pPr>
        <w:pStyle w:val="NormalWeb"/>
        <w:spacing w:before="0" w:beforeAutospacing="0" w:after="0" w:afterAutospacing="0"/>
        <w:ind w:right="-540"/>
        <w:textAlignment w:val="baseline"/>
        <w:rPr>
          <w:rFonts w:ascii="Aptos" w:hAnsi="Aptos" w:cs="Arial"/>
        </w:rPr>
      </w:pPr>
    </w:p>
    <w:p w14:paraId="1F878D37" w14:textId="77777777" w:rsidR="006A2215" w:rsidRPr="00732DC6" w:rsidRDefault="006A2215" w:rsidP="006A2215">
      <w:pPr>
        <w:pStyle w:val="Heading3"/>
        <w:rPr>
          <w:rFonts w:eastAsia="Times New Roman"/>
        </w:rPr>
      </w:pPr>
      <w:r w:rsidRPr="00732DC6">
        <w:rPr>
          <w:rFonts w:eastAsia="Times New Roman"/>
        </w:rPr>
        <w:t>Conflict Resolution</w:t>
      </w:r>
    </w:p>
    <w:p w14:paraId="2E412FC7" w14:textId="77777777" w:rsidR="006A2215" w:rsidRPr="00732DC6" w:rsidRDefault="006A2215" w:rsidP="006A2215">
      <w:pPr>
        <w:pStyle w:val="NormalWeb"/>
        <w:shd w:val="clear" w:color="auto" w:fill="FFFFFF"/>
        <w:spacing w:before="0" w:beforeAutospacing="0" w:after="0" w:afterAutospacing="0"/>
        <w:ind w:right="-540"/>
        <w:textAlignment w:val="baseline"/>
        <w:rPr>
          <w:rFonts w:ascii="Aptos" w:hAnsi="Aptos" w:cs="Arial"/>
        </w:rPr>
      </w:pPr>
      <w:r w:rsidRPr="00732DC6">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50" w:tgtFrame="_blank" w:history="1">
        <w:r w:rsidRPr="00732DC6">
          <w:rPr>
            <w:rStyle w:val="Hyperlink"/>
            <w:rFonts w:ascii="Aptos" w:eastAsiaTheme="majorEastAsia" w:hAnsi="Aptos" w:cs="Arial"/>
          </w:rPr>
          <w:t>ombudsperson.org.uiowa.edu</w:t>
        </w:r>
      </w:hyperlink>
      <w:r w:rsidRPr="00732DC6">
        <w:rPr>
          <w:rFonts w:ascii="Aptos" w:hAnsi="Aptos" w:cs="Arial"/>
        </w:rPr>
        <w:t>.</w:t>
      </w:r>
    </w:p>
    <w:p w14:paraId="65DC8E28" w14:textId="77777777" w:rsidR="003865CD" w:rsidRPr="00732DC6" w:rsidRDefault="003865CD">
      <w:pPr>
        <w:rPr>
          <w:rFonts w:ascii="Aptos" w:hAnsi="Aptos"/>
        </w:rPr>
      </w:pPr>
    </w:p>
    <w:sectPr w:rsidR="003865CD" w:rsidRPr="00732DC6" w:rsidSect="006A2215">
      <w:headerReference w:type="defaul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FFE1" w14:textId="77777777" w:rsidR="00336CC2" w:rsidRDefault="00336CC2" w:rsidP="006A2215">
      <w:r>
        <w:separator/>
      </w:r>
    </w:p>
  </w:endnote>
  <w:endnote w:type="continuationSeparator" w:id="0">
    <w:p w14:paraId="57A2A004" w14:textId="77777777" w:rsidR="00336CC2" w:rsidRDefault="00336CC2" w:rsidP="006A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1B37" w14:textId="77777777" w:rsidR="00336CC2" w:rsidRDefault="00336CC2" w:rsidP="006A2215">
      <w:r>
        <w:separator/>
      </w:r>
    </w:p>
  </w:footnote>
  <w:footnote w:type="continuationSeparator" w:id="0">
    <w:p w14:paraId="7F9BDE0D" w14:textId="77777777" w:rsidR="00336CC2" w:rsidRDefault="00336CC2" w:rsidP="006A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15D2B2FF" w14:textId="77777777" w:rsidR="006A2215" w:rsidRPr="000E4FD9" w:rsidRDefault="006A2215">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4F29A1F9" w14:textId="77777777" w:rsidR="006A2215" w:rsidRPr="000E4FD9" w:rsidRDefault="006A2215">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35726"/>
    <w:multiLevelType w:val="hybridMultilevel"/>
    <w:tmpl w:val="FAD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21B3F"/>
    <w:multiLevelType w:val="hybridMultilevel"/>
    <w:tmpl w:val="DA58FC8E"/>
    <w:lvl w:ilvl="0" w:tplc="BAB0636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43B687C"/>
    <w:multiLevelType w:val="hybridMultilevel"/>
    <w:tmpl w:val="32A0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C672F"/>
    <w:multiLevelType w:val="hybridMultilevel"/>
    <w:tmpl w:val="DE589668"/>
    <w:lvl w:ilvl="0" w:tplc="C284C422">
      <w:numFmt w:val="bullet"/>
      <w:lvlText w:val="-"/>
      <w:lvlJc w:val="left"/>
      <w:pPr>
        <w:ind w:left="720" w:hanging="360"/>
      </w:pPr>
      <w:rPr>
        <w:rFonts w:ascii="Aptos Display" w:eastAsiaTheme="majorEastAsia" w:hAnsi="Aptos Display"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F463C"/>
    <w:multiLevelType w:val="hybridMultilevel"/>
    <w:tmpl w:val="0A4449EE"/>
    <w:lvl w:ilvl="0" w:tplc="33CEE3C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66DB0"/>
    <w:multiLevelType w:val="hybridMultilevel"/>
    <w:tmpl w:val="25D242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751785">
    <w:abstractNumId w:val="7"/>
  </w:num>
  <w:num w:numId="2" w16cid:durableId="18169363">
    <w:abstractNumId w:val="2"/>
  </w:num>
  <w:num w:numId="3" w16cid:durableId="1748108951">
    <w:abstractNumId w:val="9"/>
  </w:num>
  <w:num w:numId="4" w16cid:durableId="392242482">
    <w:abstractNumId w:val="0"/>
  </w:num>
  <w:num w:numId="5" w16cid:durableId="881868857">
    <w:abstractNumId w:val="6"/>
  </w:num>
  <w:num w:numId="6" w16cid:durableId="101804471">
    <w:abstractNumId w:val="4"/>
  </w:num>
  <w:num w:numId="7" w16cid:durableId="1198355786">
    <w:abstractNumId w:val="5"/>
  </w:num>
  <w:num w:numId="8" w16cid:durableId="1920676334">
    <w:abstractNumId w:val="8"/>
  </w:num>
  <w:num w:numId="9" w16cid:durableId="637228111">
    <w:abstractNumId w:val="1"/>
  </w:num>
  <w:num w:numId="10" w16cid:durableId="195015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15"/>
    <w:rsid w:val="000027F8"/>
    <w:rsid w:val="0001207C"/>
    <w:rsid w:val="0001267D"/>
    <w:rsid w:val="00032DD7"/>
    <w:rsid w:val="00041BE9"/>
    <w:rsid w:val="0005526E"/>
    <w:rsid w:val="00064DB5"/>
    <w:rsid w:val="00072ACA"/>
    <w:rsid w:val="00073C92"/>
    <w:rsid w:val="00075AE1"/>
    <w:rsid w:val="00083176"/>
    <w:rsid w:val="00097BDB"/>
    <w:rsid w:val="000A0E07"/>
    <w:rsid w:val="000A5FA5"/>
    <w:rsid w:val="000E127A"/>
    <w:rsid w:val="000E52BB"/>
    <w:rsid w:val="000F2019"/>
    <w:rsid w:val="001003F7"/>
    <w:rsid w:val="0011309C"/>
    <w:rsid w:val="00121549"/>
    <w:rsid w:val="00134A74"/>
    <w:rsid w:val="001378A5"/>
    <w:rsid w:val="0016169F"/>
    <w:rsid w:val="00166600"/>
    <w:rsid w:val="00171864"/>
    <w:rsid w:val="0020670A"/>
    <w:rsid w:val="00227987"/>
    <w:rsid w:val="00237D5A"/>
    <w:rsid w:val="002417DC"/>
    <w:rsid w:val="002561C5"/>
    <w:rsid w:val="00290660"/>
    <w:rsid w:val="0029369D"/>
    <w:rsid w:val="002A354C"/>
    <w:rsid w:val="002A491D"/>
    <w:rsid w:val="002A7466"/>
    <w:rsid w:val="002B6DFC"/>
    <w:rsid w:val="002B73E6"/>
    <w:rsid w:val="002C15F2"/>
    <w:rsid w:val="002C19B5"/>
    <w:rsid w:val="002C654B"/>
    <w:rsid w:val="002D3428"/>
    <w:rsid w:val="002F1807"/>
    <w:rsid w:val="00336183"/>
    <w:rsid w:val="003369E7"/>
    <w:rsid w:val="00336CC2"/>
    <w:rsid w:val="00342D33"/>
    <w:rsid w:val="00356222"/>
    <w:rsid w:val="003569E4"/>
    <w:rsid w:val="00364A9F"/>
    <w:rsid w:val="0036687C"/>
    <w:rsid w:val="0037063E"/>
    <w:rsid w:val="0037149D"/>
    <w:rsid w:val="0038182B"/>
    <w:rsid w:val="003865CD"/>
    <w:rsid w:val="00390BE2"/>
    <w:rsid w:val="003A2CB6"/>
    <w:rsid w:val="003B607A"/>
    <w:rsid w:val="003B6E0D"/>
    <w:rsid w:val="003B7F88"/>
    <w:rsid w:val="003C1D26"/>
    <w:rsid w:val="003C6EC5"/>
    <w:rsid w:val="003D281D"/>
    <w:rsid w:val="003D490C"/>
    <w:rsid w:val="003D7BDC"/>
    <w:rsid w:val="003E13BA"/>
    <w:rsid w:val="003E4CD9"/>
    <w:rsid w:val="003F42FD"/>
    <w:rsid w:val="00410302"/>
    <w:rsid w:val="004137C3"/>
    <w:rsid w:val="00414C81"/>
    <w:rsid w:val="00427241"/>
    <w:rsid w:val="00435A5A"/>
    <w:rsid w:val="00437674"/>
    <w:rsid w:val="00444DAE"/>
    <w:rsid w:val="004457EA"/>
    <w:rsid w:val="00473C47"/>
    <w:rsid w:val="0049585D"/>
    <w:rsid w:val="004A3C64"/>
    <w:rsid w:val="004F19EA"/>
    <w:rsid w:val="00502309"/>
    <w:rsid w:val="00502AC3"/>
    <w:rsid w:val="0051568C"/>
    <w:rsid w:val="00521CD6"/>
    <w:rsid w:val="00524EB6"/>
    <w:rsid w:val="005310EB"/>
    <w:rsid w:val="005320FC"/>
    <w:rsid w:val="00534328"/>
    <w:rsid w:val="00534A03"/>
    <w:rsid w:val="00541A2C"/>
    <w:rsid w:val="00560EC2"/>
    <w:rsid w:val="00562719"/>
    <w:rsid w:val="00567140"/>
    <w:rsid w:val="0056758E"/>
    <w:rsid w:val="005715A7"/>
    <w:rsid w:val="005821EE"/>
    <w:rsid w:val="005863F7"/>
    <w:rsid w:val="005B1710"/>
    <w:rsid w:val="005B2F74"/>
    <w:rsid w:val="005B78EC"/>
    <w:rsid w:val="005C66F3"/>
    <w:rsid w:val="005F4A38"/>
    <w:rsid w:val="00605D92"/>
    <w:rsid w:val="006253B3"/>
    <w:rsid w:val="00625E29"/>
    <w:rsid w:val="00626196"/>
    <w:rsid w:val="00627FEC"/>
    <w:rsid w:val="00650AE9"/>
    <w:rsid w:val="00662011"/>
    <w:rsid w:val="00665208"/>
    <w:rsid w:val="00666C23"/>
    <w:rsid w:val="00696B83"/>
    <w:rsid w:val="006A2215"/>
    <w:rsid w:val="006A6480"/>
    <w:rsid w:val="006A7311"/>
    <w:rsid w:val="006B13C9"/>
    <w:rsid w:val="006B4355"/>
    <w:rsid w:val="006B5727"/>
    <w:rsid w:val="00714584"/>
    <w:rsid w:val="00716A44"/>
    <w:rsid w:val="00732DC6"/>
    <w:rsid w:val="0073490E"/>
    <w:rsid w:val="0074697A"/>
    <w:rsid w:val="0076393B"/>
    <w:rsid w:val="00776F03"/>
    <w:rsid w:val="00786E5C"/>
    <w:rsid w:val="007A10C5"/>
    <w:rsid w:val="007B134D"/>
    <w:rsid w:val="007B26A1"/>
    <w:rsid w:val="007B7A0A"/>
    <w:rsid w:val="007D7013"/>
    <w:rsid w:val="007F35B5"/>
    <w:rsid w:val="007F7944"/>
    <w:rsid w:val="00801046"/>
    <w:rsid w:val="0080111A"/>
    <w:rsid w:val="00803385"/>
    <w:rsid w:val="00811BDB"/>
    <w:rsid w:val="00856A58"/>
    <w:rsid w:val="00860127"/>
    <w:rsid w:val="0086760F"/>
    <w:rsid w:val="00870252"/>
    <w:rsid w:val="00881BC9"/>
    <w:rsid w:val="008B21B0"/>
    <w:rsid w:val="008B6DA5"/>
    <w:rsid w:val="008E64DE"/>
    <w:rsid w:val="008F4CA1"/>
    <w:rsid w:val="00933DDA"/>
    <w:rsid w:val="009648BE"/>
    <w:rsid w:val="009C7727"/>
    <w:rsid w:val="00A143ED"/>
    <w:rsid w:val="00A17B10"/>
    <w:rsid w:val="00A2738F"/>
    <w:rsid w:val="00A40313"/>
    <w:rsid w:val="00A4763A"/>
    <w:rsid w:val="00A5104D"/>
    <w:rsid w:val="00A52565"/>
    <w:rsid w:val="00A5374F"/>
    <w:rsid w:val="00A623E7"/>
    <w:rsid w:val="00AB3C02"/>
    <w:rsid w:val="00AD750A"/>
    <w:rsid w:val="00AF08E9"/>
    <w:rsid w:val="00B16C6D"/>
    <w:rsid w:val="00B34E7A"/>
    <w:rsid w:val="00B5642D"/>
    <w:rsid w:val="00B70038"/>
    <w:rsid w:val="00B81A09"/>
    <w:rsid w:val="00B8795D"/>
    <w:rsid w:val="00BF2DDA"/>
    <w:rsid w:val="00C25CC6"/>
    <w:rsid w:val="00C27E45"/>
    <w:rsid w:val="00C7198A"/>
    <w:rsid w:val="00C81729"/>
    <w:rsid w:val="00C85EE2"/>
    <w:rsid w:val="00CA0829"/>
    <w:rsid w:val="00CC7B95"/>
    <w:rsid w:val="00D14CDA"/>
    <w:rsid w:val="00D233F9"/>
    <w:rsid w:val="00D30637"/>
    <w:rsid w:val="00D373AC"/>
    <w:rsid w:val="00D4003A"/>
    <w:rsid w:val="00D75BBD"/>
    <w:rsid w:val="00DA3434"/>
    <w:rsid w:val="00DB145C"/>
    <w:rsid w:val="00DC447D"/>
    <w:rsid w:val="00DD1D45"/>
    <w:rsid w:val="00DD36D3"/>
    <w:rsid w:val="00E13B46"/>
    <w:rsid w:val="00E14576"/>
    <w:rsid w:val="00E14AF2"/>
    <w:rsid w:val="00E43423"/>
    <w:rsid w:val="00E436A2"/>
    <w:rsid w:val="00E6465A"/>
    <w:rsid w:val="00E9221B"/>
    <w:rsid w:val="00E97577"/>
    <w:rsid w:val="00EA79E7"/>
    <w:rsid w:val="00EB1F76"/>
    <w:rsid w:val="00EC6C87"/>
    <w:rsid w:val="00ED02E8"/>
    <w:rsid w:val="00F012C4"/>
    <w:rsid w:val="00F06331"/>
    <w:rsid w:val="00F07F8D"/>
    <w:rsid w:val="00F37136"/>
    <w:rsid w:val="00F541F9"/>
    <w:rsid w:val="00F63F2A"/>
    <w:rsid w:val="00F7490A"/>
    <w:rsid w:val="00F823EF"/>
    <w:rsid w:val="00F93BF9"/>
    <w:rsid w:val="00FD6F3E"/>
    <w:rsid w:val="00FF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0B5A"/>
  <w15:chartTrackingRefBased/>
  <w15:docId w15:val="{FD558A95-F80E-AB49-BCA4-111EA33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D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2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2215"/>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215"/>
    <w:pPr>
      <w:keepNext/>
      <w:keepLines/>
      <w:spacing w:before="80" w:after="40"/>
      <w:outlineLvl w:val="3"/>
    </w:pPr>
    <w:rPr>
      <w:rFonts w:ascii="Aptos" w:eastAsiaTheme="majorEastAsia" w:hAnsi="Aptos"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6A2215"/>
    <w:pPr>
      <w:keepNext/>
      <w:keepLines/>
      <w:spacing w:before="80" w:after="40"/>
      <w:outlineLvl w:val="4"/>
    </w:pPr>
    <w:rPr>
      <w:rFonts w:ascii="Aptos" w:eastAsiaTheme="majorEastAsia" w:hAnsi="Aptos"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6A2215"/>
    <w:pPr>
      <w:keepNext/>
      <w:keepLines/>
      <w:spacing w:before="40"/>
      <w:outlineLvl w:val="5"/>
    </w:pPr>
    <w:rPr>
      <w:rFonts w:ascii="Aptos" w:eastAsiaTheme="majorEastAsia" w:hAnsi="Aptos"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6A2215"/>
    <w:pPr>
      <w:keepNext/>
      <w:keepLines/>
      <w:spacing w:before="40"/>
      <w:outlineLvl w:val="6"/>
    </w:pPr>
    <w:rPr>
      <w:rFonts w:ascii="Aptos" w:eastAsiaTheme="majorEastAsia" w:hAnsi="Aptos" w:cstheme="majorBidi"/>
      <w:color w:val="595959" w:themeColor="text1" w:themeTint="A6"/>
      <w:szCs w:val="22"/>
    </w:rPr>
  </w:style>
  <w:style w:type="paragraph" w:styleId="Heading8">
    <w:name w:val="heading 8"/>
    <w:basedOn w:val="Normal"/>
    <w:next w:val="Normal"/>
    <w:link w:val="Heading8Char"/>
    <w:uiPriority w:val="9"/>
    <w:semiHidden/>
    <w:unhideWhenUsed/>
    <w:qFormat/>
    <w:rsid w:val="006A2215"/>
    <w:pPr>
      <w:keepNext/>
      <w:keepLines/>
      <w:outlineLvl w:val="7"/>
    </w:pPr>
    <w:rPr>
      <w:rFonts w:ascii="Aptos" w:eastAsiaTheme="majorEastAsia" w:hAnsi="Aptos"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6A2215"/>
    <w:pPr>
      <w:keepNext/>
      <w:keepLines/>
      <w:outlineLvl w:val="8"/>
    </w:pPr>
    <w:rPr>
      <w:rFonts w:ascii="Aptos" w:eastAsiaTheme="majorEastAsia" w:hAnsi="Aptos"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2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2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15"/>
    <w:rPr>
      <w:rFonts w:eastAsiaTheme="majorEastAsia" w:cstheme="majorBidi"/>
      <w:color w:val="272727" w:themeColor="text1" w:themeTint="D8"/>
    </w:rPr>
  </w:style>
  <w:style w:type="paragraph" w:styleId="Title">
    <w:name w:val="Title"/>
    <w:basedOn w:val="Normal"/>
    <w:next w:val="Normal"/>
    <w:link w:val="TitleChar"/>
    <w:uiPriority w:val="10"/>
    <w:qFormat/>
    <w:rsid w:val="006A22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15"/>
    <w:pPr>
      <w:numPr>
        <w:ilvl w:val="1"/>
      </w:numPr>
      <w:spacing w:after="160"/>
    </w:pPr>
    <w:rPr>
      <w:rFonts w:ascii="Aptos" w:eastAsiaTheme="majorEastAsia" w:hAnsi="Apto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15"/>
    <w:pPr>
      <w:spacing w:before="160" w:after="160"/>
      <w:jc w:val="center"/>
    </w:pPr>
    <w:rPr>
      <w:rFonts w:ascii="Aptos" w:eastAsiaTheme="minorHAnsi" w:hAnsi="Aptos" w:cstheme="minorBidi"/>
      <w:i/>
      <w:iCs/>
      <w:color w:val="404040" w:themeColor="text1" w:themeTint="BF"/>
      <w:szCs w:val="22"/>
    </w:rPr>
  </w:style>
  <w:style w:type="character" w:customStyle="1" w:styleId="QuoteChar">
    <w:name w:val="Quote Char"/>
    <w:basedOn w:val="DefaultParagraphFont"/>
    <w:link w:val="Quote"/>
    <w:uiPriority w:val="29"/>
    <w:rsid w:val="006A2215"/>
    <w:rPr>
      <w:i/>
      <w:iCs/>
      <w:color w:val="404040" w:themeColor="text1" w:themeTint="BF"/>
    </w:rPr>
  </w:style>
  <w:style w:type="paragraph" w:styleId="ListParagraph">
    <w:name w:val="List Paragraph"/>
    <w:basedOn w:val="Normal"/>
    <w:uiPriority w:val="34"/>
    <w:qFormat/>
    <w:rsid w:val="006A2215"/>
    <w:pPr>
      <w:ind w:left="720"/>
      <w:contextualSpacing/>
    </w:pPr>
    <w:rPr>
      <w:rFonts w:ascii="Aptos" w:eastAsiaTheme="minorHAnsi" w:hAnsi="Aptos" w:cstheme="minorBidi"/>
      <w:szCs w:val="22"/>
    </w:rPr>
  </w:style>
  <w:style w:type="character" w:styleId="IntenseEmphasis">
    <w:name w:val="Intense Emphasis"/>
    <w:basedOn w:val="DefaultParagraphFont"/>
    <w:uiPriority w:val="21"/>
    <w:qFormat/>
    <w:rsid w:val="006A2215"/>
    <w:rPr>
      <w:i/>
      <w:iCs/>
      <w:color w:val="0F4761" w:themeColor="accent1" w:themeShade="BF"/>
    </w:rPr>
  </w:style>
  <w:style w:type="paragraph" w:styleId="IntenseQuote">
    <w:name w:val="Intense Quote"/>
    <w:basedOn w:val="Normal"/>
    <w:next w:val="Normal"/>
    <w:link w:val="IntenseQuoteChar"/>
    <w:uiPriority w:val="30"/>
    <w:qFormat/>
    <w:rsid w:val="006A2215"/>
    <w:pPr>
      <w:pBdr>
        <w:top w:val="single" w:sz="4" w:space="10" w:color="0F4761" w:themeColor="accent1" w:themeShade="BF"/>
        <w:bottom w:val="single" w:sz="4" w:space="10" w:color="0F4761" w:themeColor="accent1" w:themeShade="BF"/>
      </w:pBdr>
      <w:spacing w:before="360" w:after="360"/>
      <w:ind w:left="864" w:right="864"/>
      <w:jc w:val="center"/>
    </w:pPr>
    <w:rPr>
      <w:rFonts w:ascii="Aptos" w:eastAsiaTheme="minorHAnsi" w:hAnsi="Aptos"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6A2215"/>
    <w:rPr>
      <w:i/>
      <w:iCs/>
      <w:color w:val="0F4761" w:themeColor="accent1" w:themeShade="BF"/>
    </w:rPr>
  </w:style>
  <w:style w:type="character" w:styleId="IntenseReference">
    <w:name w:val="Intense Reference"/>
    <w:basedOn w:val="DefaultParagraphFont"/>
    <w:uiPriority w:val="32"/>
    <w:qFormat/>
    <w:rsid w:val="006A2215"/>
    <w:rPr>
      <w:b/>
      <w:bCs/>
      <w:smallCaps/>
      <w:color w:val="0F4761" w:themeColor="accent1" w:themeShade="BF"/>
      <w:spacing w:val="5"/>
    </w:rPr>
  </w:style>
  <w:style w:type="character" w:styleId="Hyperlink">
    <w:name w:val="Hyperlink"/>
    <w:basedOn w:val="DefaultParagraphFont"/>
    <w:uiPriority w:val="99"/>
    <w:unhideWhenUsed/>
    <w:rsid w:val="006A2215"/>
    <w:rPr>
      <w:color w:val="467886" w:themeColor="hyperlink"/>
      <w:u w:val="single"/>
    </w:rPr>
  </w:style>
  <w:style w:type="paragraph" w:styleId="NormalWeb">
    <w:name w:val="Normal (Web)"/>
    <w:basedOn w:val="Normal"/>
    <w:uiPriority w:val="99"/>
    <w:unhideWhenUsed/>
    <w:rsid w:val="006A2215"/>
    <w:pPr>
      <w:spacing w:before="100" w:beforeAutospacing="1" w:after="100" w:afterAutospacing="1"/>
    </w:pPr>
  </w:style>
  <w:style w:type="character" w:styleId="Strong">
    <w:name w:val="Strong"/>
    <w:basedOn w:val="DefaultParagraphFont"/>
    <w:uiPriority w:val="22"/>
    <w:qFormat/>
    <w:rsid w:val="006A2215"/>
    <w:rPr>
      <w:b/>
      <w:bCs/>
    </w:rPr>
  </w:style>
  <w:style w:type="character" w:styleId="Emphasis">
    <w:name w:val="Emphasis"/>
    <w:basedOn w:val="DefaultParagraphFont"/>
    <w:uiPriority w:val="20"/>
    <w:qFormat/>
    <w:rsid w:val="006A2215"/>
    <w:rPr>
      <w:i/>
      <w:iCs/>
    </w:rPr>
  </w:style>
  <w:style w:type="paragraph" w:styleId="Header">
    <w:name w:val="header"/>
    <w:basedOn w:val="Normal"/>
    <w:link w:val="HeaderChar"/>
    <w:uiPriority w:val="99"/>
    <w:unhideWhenUsed/>
    <w:rsid w:val="006A2215"/>
    <w:pPr>
      <w:tabs>
        <w:tab w:val="center" w:pos="4680"/>
        <w:tab w:val="right" w:pos="9360"/>
      </w:tabs>
    </w:pPr>
    <w:rPr>
      <w:rFonts w:ascii="Aptos" w:eastAsiaTheme="minorHAnsi" w:hAnsi="Aptos" w:cstheme="minorBidi"/>
      <w:szCs w:val="22"/>
    </w:rPr>
  </w:style>
  <w:style w:type="character" w:customStyle="1" w:styleId="HeaderChar">
    <w:name w:val="Header Char"/>
    <w:basedOn w:val="DefaultParagraphFont"/>
    <w:link w:val="Header"/>
    <w:uiPriority w:val="99"/>
    <w:rsid w:val="006A2215"/>
    <w:rPr>
      <w:rFonts w:ascii="Aptos" w:hAnsi="Aptos"/>
      <w:kern w:val="0"/>
      <w:szCs w:val="22"/>
      <w14:ligatures w14:val="none"/>
    </w:rPr>
  </w:style>
  <w:style w:type="character" w:styleId="FollowedHyperlink">
    <w:name w:val="FollowedHyperlink"/>
    <w:basedOn w:val="DefaultParagraphFont"/>
    <w:uiPriority w:val="99"/>
    <w:semiHidden/>
    <w:unhideWhenUsed/>
    <w:rsid w:val="006A2215"/>
    <w:rPr>
      <w:color w:val="96607D" w:themeColor="followedHyperlink"/>
      <w:u w:val="single"/>
    </w:rPr>
  </w:style>
  <w:style w:type="paragraph" w:styleId="Footer">
    <w:name w:val="footer"/>
    <w:basedOn w:val="Normal"/>
    <w:link w:val="FooterChar"/>
    <w:uiPriority w:val="99"/>
    <w:unhideWhenUsed/>
    <w:rsid w:val="006A2215"/>
    <w:pPr>
      <w:tabs>
        <w:tab w:val="center" w:pos="4680"/>
        <w:tab w:val="right" w:pos="9360"/>
      </w:tabs>
    </w:pPr>
    <w:rPr>
      <w:rFonts w:ascii="Aptos" w:eastAsiaTheme="minorHAnsi" w:hAnsi="Aptos" w:cstheme="minorBidi"/>
      <w:szCs w:val="22"/>
    </w:rPr>
  </w:style>
  <w:style w:type="character" w:customStyle="1" w:styleId="FooterChar">
    <w:name w:val="Footer Char"/>
    <w:basedOn w:val="DefaultParagraphFont"/>
    <w:link w:val="Footer"/>
    <w:uiPriority w:val="99"/>
    <w:rsid w:val="006A2215"/>
    <w:rPr>
      <w:rFonts w:ascii="Aptos" w:hAnsi="Aptos"/>
      <w:kern w:val="0"/>
      <w:szCs w:val="22"/>
      <w14:ligatures w14:val="none"/>
    </w:rPr>
  </w:style>
  <w:style w:type="paragraph" w:customStyle="1" w:styleId="p1">
    <w:name w:val="p1"/>
    <w:basedOn w:val="Normal"/>
    <w:rsid w:val="002A491D"/>
    <w:rPr>
      <w:rFonts w:ascii="Helvetica" w:hAnsi="Helvetica"/>
      <w:color w:val="000000"/>
      <w:sz w:val="17"/>
      <w:szCs w:val="17"/>
    </w:rPr>
  </w:style>
  <w:style w:type="character" w:customStyle="1" w:styleId="s1">
    <w:name w:val="s1"/>
    <w:basedOn w:val="DefaultParagraphFont"/>
    <w:rsid w:val="002A491D"/>
    <w:rPr>
      <w:rFonts w:ascii="Arial" w:hAnsi="Arial" w:cs="Arial" w:hint="default"/>
      <w:sz w:val="17"/>
      <w:szCs w:val="17"/>
    </w:rPr>
  </w:style>
  <w:style w:type="character" w:customStyle="1" w:styleId="s2">
    <w:name w:val="s2"/>
    <w:basedOn w:val="DefaultParagraphFont"/>
    <w:rsid w:val="002A491D"/>
    <w:rPr>
      <w:rFonts w:ascii="Helvetica" w:hAnsi="Helvetica" w:hint="default"/>
      <w:sz w:val="12"/>
      <w:szCs w:val="12"/>
    </w:rPr>
  </w:style>
  <w:style w:type="character" w:customStyle="1" w:styleId="s3">
    <w:name w:val="s3"/>
    <w:basedOn w:val="DefaultParagraphFont"/>
    <w:rsid w:val="002A491D"/>
    <w:rPr>
      <w:rFonts w:ascii="Arial" w:hAnsi="Arial" w:cs="Arial" w:hint="default"/>
      <w:sz w:val="12"/>
      <w:szCs w:val="12"/>
    </w:rPr>
  </w:style>
  <w:style w:type="character" w:styleId="PageNumber">
    <w:name w:val="page number"/>
    <w:basedOn w:val="DefaultParagraphFont"/>
    <w:uiPriority w:val="99"/>
    <w:semiHidden/>
    <w:unhideWhenUsed/>
    <w:rsid w:val="0001267D"/>
  </w:style>
  <w:style w:type="character" w:styleId="UnresolvedMention">
    <w:name w:val="Unresolved Mention"/>
    <w:basedOn w:val="DefaultParagraphFont"/>
    <w:uiPriority w:val="99"/>
    <w:semiHidden/>
    <w:unhideWhenUsed/>
    <w:rsid w:val="00B81A09"/>
    <w:rPr>
      <w:color w:val="605E5C"/>
      <w:shd w:val="clear" w:color="auto" w:fill="E1DFDD"/>
    </w:rPr>
  </w:style>
  <w:style w:type="character" w:customStyle="1" w:styleId="hlfld-contribauthor">
    <w:name w:val="hlfld-contribauthor"/>
    <w:basedOn w:val="DefaultParagraphFont"/>
    <w:rsid w:val="00032DD7"/>
  </w:style>
  <w:style w:type="character" w:customStyle="1" w:styleId="separator">
    <w:name w:val="separator"/>
    <w:basedOn w:val="DefaultParagraphFont"/>
    <w:rsid w:val="00032DD7"/>
  </w:style>
  <w:style w:type="character" w:customStyle="1" w:styleId="apple-converted-space">
    <w:name w:val="apple-converted-space"/>
    <w:basedOn w:val="DefaultParagraphFont"/>
    <w:rsid w:val="00032DD7"/>
  </w:style>
  <w:style w:type="table" w:styleId="TableGrid">
    <w:name w:val="Table Grid"/>
    <w:basedOn w:val="TableNormal"/>
    <w:uiPriority w:val="39"/>
    <w:rsid w:val="0037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05D92"/>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05D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uiowa.edu/students/students-academic-policies/registration-policies" TargetMode="External"/><Relationship Id="rId18" Type="http://schemas.openxmlformats.org/officeDocument/2006/relationships/hyperlink" Target="https://sds.studentlife.uiowa.edu/students/letter-accommodations-loa" TargetMode="External"/><Relationship Id="rId26" Type="http://schemas.openxmlformats.org/officeDocument/2006/relationships/hyperlink" Target="https://dos.uiowa.edu/policies/code-of-student-life/" TargetMode="External"/><Relationship Id="rId39" Type="http://schemas.openxmlformats.org/officeDocument/2006/relationships/hyperlink" Target="http://mentalhealth.uiowa.edu/" TargetMode="External"/><Relationship Id="rId21" Type="http://schemas.openxmlformats.org/officeDocument/2006/relationships/hyperlink" Target="mailto:ui-ocrc@uiowa.edu" TargetMode="External"/><Relationship Id="rId34" Type="http://schemas.openxmlformats.org/officeDocument/2006/relationships/hyperlink" Target="https://clas.uiowa.edu/academics/handbook/standards/academic-honesty" TargetMode="External"/><Relationship Id="rId42" Type="http://schemas.openxmlformats.org/officeDocument/2006/relationships/hyperlink" Target="https://basicneeds.uiowa.edu/food-pantry" TargetMode="External"/><Relationship Id="rId47" Type="http://schemas.openxmlformats.org/officeDocument/2006/relationships/hyperlink" Target="https://safety.uiowa.edu/" TargetMode="External"/><Relationship Id="rId50" Type="http://schemas.openxmlformats.org/officeDocument/2006/relationships/hyperlink" Target="https://ombudsperson.org.uiow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smanual.uiowa.edu/students/absences-class" TargetMode="External"/><Relationship Id="rId29" Type="http://schemas.openxmlformats.org/officeDocument/2006/relationships/hyperlink" Target="https://grad.uiowa.edu/academics/manual/academic-program/section-iv-academic-standing-probation-and-dismissal" TargetMode="External"/><Relationship Id="rId11" Type="http://schemas.openxmlformats.org/officeDocument/2006/relationships/hyperlink" Target="https://registrar.uiowa.edu/course-deadlines" TargetMode="External"/><Relationship Id="rId24" Type="http://schemas.openxmlformats.org/officeDocument/2006/relationships/hyperlink" Target="https://dos.uiowa.edu/policies/code-of-student-life/" TargetMode="External"/><Relationship Id="rId32" Type="http://schemas.openxmlformats.org/officeDocument/2006/relationships/hyperlink" Target="https://clas.uiowa.edu/academics/handbook/standards/academic-honesty" TargetMode="External"/><Relationship Id="rId37" Type="http://schemas.openxmlformats.org/officeDocument/2006/relationships/hyperlink" Target="https://registrar.uiowa.edu/makeup-final-examination-policies" TargetMode="External"/><Relationship Id="rId40" Type="http://schemas.openxmlformats.org/officeDocument/2006/relationships/hyperlink" Target="https://dos.uiowa.edu/assistance" TargetMode="External"/><Relationship Id="rId45" Type="http://schemas.openxmlformats.org/officeDocument/2006/relationships/hyperlink" Target="https://opsmanual.uiowa.edu/community-policies/interim-policy-sexual-harassment-and-sexual-misconduc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grad.uiowa.edu/academics/deadlines" TargetMode="External"/><Relationship Id="rId19" Type="http://schemas.openxmlformats.org/officeDocument/2006/relationships/hyperlink" Target="https://sds.studentlife.uiowa.edu/students/apply" TargetMode="External"/><Relationship Id="rId31" Type="http://schemas.openxmlformats.org/officeDocument/2006/relationships/hyperlink" Target="https://cm.maxient.com/reportingform.php?UnivofIowa&amp;layout_id=2" TargetMode="External"/><Relationship Id="rId44" Type="http://schemas.openxmlformats.org/officeDocument/2006/relationships/hyperlink" Target="https://basicneeds.uiowa.ed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ika-christiansen@uiowa.edu" TargetMode="External"/><Relationship Id="rId14" Type="http://schemas.openxmlformats.org/officeDocument/2006/relationships/hyperlink" Target="https://grad.uiowa.edu/academics/deadlines" TargetMode="External"/><Relationship Id="rId22" Type="http://schemas.openxmlformats.org/officeDocument/2006/relationships/hyperlink" Target="https://myui.uiowa.edu/my-ui/student/records/documents/change-sex.page?__fsk=-532492578" TargetMode="External"/><Relationship Id="rId27" Type="http://schemas.openxmlformats.org/officeDocument/2006/relationships/hyperlink" Target="https://clas.uiowa.edu/students/handbook/academic-fraud-honor-code" TargetMode="External"/><Relationship Id="rId30" Type="http://schemas.openxmlformats.org/officeDocument/2006/relationships/hyperlink" Target="https://crln.acrl.org/index.php/crlnews/article/view/26548/34482" TargetMode="External"/><Relationship Id="rId35" Type="http://schemas.openxmlformats.org/officeDocument/2006/relationships/hyperlink" Target="https://policy.clas.uiowa.edu/clas-policies-and-procedures/undergraduate-education/academic-misconduct-undergraduate" TargetMode="External"/><Relationship Id="rId43" Type="http://schemas.openxmlformats.org/officeDocument/2006/relationships/hyperlink" Target="https://basicneeds.uiowa.edu/clothing-closet" TargetMode="External"/><Relationship Id="rId48" Type="http://schemas.openxmlformats.org/officeDocument/2006/relationships/hyperlink" Target="mailto:ocrc-titleIX@uiowa.edu" TargetMode="External"/><Relationship Id="rId8" Type="http://schemas.openxmlformats.org/officeDocument/2006/relationships/hyperlink" Target="https://clas.uiowa.edu/students/handbook/student-rights-responsibilities"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registrar.uiowa.edu/students/registration/registration-changes" TargetMode="External"/><Relationship Id="rId17" Type="http://schemas.openxmlformats.org/officeDocument/2006/relationships/hyperlink" Target="https://sds.studentlife.uiowa.edu/students/" TargetMode="External"/><Relationship Id="rId25" Type="http://schemas.openxmlformats.org/officeDocument/2006/relationships/hyperlink" Target="https://dos.uiowa.edu/policies/code-of-student-life/" TargetMode="External"/><Relationship Id="rId33" Type="http://schemas.openxmlformats.org/officeDocument/2006/relationships/hyperlink" Target="https://clas.uiowa.edu/academics/handbook/standards/academic-honesty" TargetMode="External"/><Relationship Id="rId38" Type="http://schemas.openxmlformats.org/officeDocument/2006/relationships/hyperlink" Target="http://counseling.uiowa.edu/" TargetMode="External"/><Relationship Id="rId46" Type="http://schemas.openxmlformats.org/officeDocument/2006/relationships/hyperlink" Target="https://ocrc.uiowa.edu/report" TargetMode="External"/><Relationship Id="rId20" Type="http://schemas.openxmlformats.org/officeDocument/2006/relationships/hyperlink" Target="https://freespeech.uiowa.edu/" TargetMode="External"/><Relationship Id="rId41" Type="http://schemas.openxmlformats.org/officeDocument/2006/relationships/hyperlink" Target="mailto:dos-assistance@uiow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con.uiowa.edu/index.shtml" TargetMode="External"/><Relationship Id="rId23" Type="http://schemas.openxmlformats.org/officeDocument/2006/relationships/hyperlink" Target="https://myui.uiowa.edu/my-ui/student/records/documents/name-identity.page" TargetMode="External"/><Relationship Id="rId28" Type="http://schemas.openxmlformats.org/officeDocument/2006/relationships/hyperlink" Target="https://policy.clas.uiowa.edu/clas-policies-and-procedures/undergraduate-education/academic-misconduct-undergraduate" TargetMode="External"/><Relationship Id="rId36" Type="http://schemas.openxmlformats.org/officeDocument/2006/relationships/hyperlink" Target="https://registrar.uiowa.edu/final-exam-schedules" TargetMode="External"/><Relationship Id="rId49" Type="http://schemas.openxmlformats.org/officeDocument/2006/relationships/hyperlink" Target="https://ocrc.uiowa.edu/sexual-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ADA1-575E-704C-AABC-98621B02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15</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161</cp:revision>
  <dcterms:created xsi:type="dcterms:W3CDTF">2025-07-29T05:25:00Z</dcterms:created>
  <dcterms:modified xsi:type="dcterms:W3CDTF">2025-09-14T17:43:00Z</dcterms:modified>
</cp:coreProperties>
</file>